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«Средняя Общеобразовательная школа № 2 г. Балаково» Саратовской области</w:t>
      </w: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«Рассмотрено»                      « Согласовано»                                                         «Утверждаю»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Руководитель МО               заместитель директора по УВР                    директор СОШ № 2: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Салина Н.П._____              _____________Федотова Н.И..                ______Пилипенко Н.И.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Протокол №_______              «____»_________</w:t>
      </w:r>
      <w:r w:rsidR="00191189">
        <w:rPr>
          <w:rFonts w:ascii="Times New Roman" w:hAnsi="Times New Roman"/>
          <w:sz w:val="24"/>
          <w:szCs w:val="24"/>
        </w:rPr>
        <w:t>20</w:t>
      </w:r>
      <w:r w:rsidRPr="00694B39">
        <w:rPr>
          <w:rFonts w:ascii="Times New Roman" w:hAnsi="Times New Roman"/>
          <w:sz w:val="24"/>
          <w:szCs w:val="24"/>
        </w:rPr>
        <w:t xml:space="preserve">_ г.        </w:t>
      </w:r>
      <w:r w:rsidR="00191189">
        <w:rPr>
          <w:rFonts w:ascii="Times New Roman" w:hAnsi="Times New Roman"/>
          <w:sz w:val="24"/>
          <w:szCs w:val="24"/>
        </w:rPr>
        <w:t xml:space="preserve">              «____»_________20</w:t>
      </w:r>
      <w:r w:rsidRPr="00694B39">
        <w:rPr>
          <w:rFonts w:ascii="Times New Roman" w:hAnsi="Times New Roman"/>
          <w:sz w:val="24"/>
          <w:szCs w:val="24"/>
        </w:rPr>
        <w:t>__г.</w:t>
      </w:r>
    </w:p>
    <w:p w:rsidR="00130F7D" w:rsidRPr="00694B39" w:rsidRDefault="00191189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«____»_________20</w:t>
      </w:r>
      <w:r w:rsidR="00130F7D" w:rsidRPr="00694B39">
        <w:rPr>
          <w:rFonts w:ascii="Times New Roman" w:hAnsi="Times New Roman"/>
          <w:sz w:val="24"/>
          <w:szCs w:val="24"/>
        </w:rPr>
        <w:t>__г.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 xml:space="preserve">РАБОЧАЯ ПРОГРАММА ПЕДАГОГА </w:t>
      </w: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Ермак Елены Михайловны, </w:t>
      </w:r>
      <w:r w:rsidRPr="00694B39">
        <w:rPr>
          <w:rFonts w:ascii="Times New Roman" w:hAnsi="Times New Roman"/>
          <w:sz w:val="24"/>
          <w:szCs w:val="24"/>
          <w:lang w:val="en-US"/>
        </w:rPr>
        <w:t>I</w:t>
      </w:r>
      <w:r w:rsidRPr="00694B39">
        <w:rPr>
          <w:rFonts w:ascii="Times New Roman" w:hAnsi="Times New Roman"/>
          <w:sz w:val="24"/>
          <w:szCs w:val="24"/>
        </w:rPr>
        <w:t xml:space="preserve"> категория</w:t>
      </w: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по математике в  9 классах</w:t>
      </w: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130F7D" w:rsidRPr="00694B39" w:rsidRDefault="00130F7D" w:rsidP="00130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педагогического совета </w:t>
      </w:r>
    </w:p>
    <w:p w:rsidR="00130F7D" w:rsidRPr="00694B39" w:rsidRDefault="00130F7D" w:rsidP="00130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протокол № ____от </w:t>
      </w:r>
    </w:p>
    <w:p w:rsidR="00130F7D" w:rsidRPr="00694B39" w:rsidRDefault="00130F7D" w:rsidP="00130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«___»_______200__ г. </w:t>
      </w:r>
    </w:p>
    <w:p w:rsidR="00130F7D" w:rsidRPr="00694B39" w:rsidRDefault="00130F7D" w:rsidP="00130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189" w:rsidRDefault="00191189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2011-2012 учебный год</w:t>
      </w:r>
    </w:p>
    <w:p w:rsidR="00A02611" w:rsidRPr="00694B39" w:rsidRDefault="00A02611">
      <w:pPr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30F7D" w:rsidRPr="00694B39" w:rsidRDefault="00130F7D" w:rsidP="00130F7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130F7D" w:rsidRPr="00694B39" w:rsidRDefault="00130F7D" w:rsidP="00130F7D">
      <w:pPr>
        <w:pStyle w:val="3"/>
        <w:widowControl w:val="0"/>
        <w:spacing w:before="120"/>
        <w:ind w:firstLine="567"/>
        <w:rPr>
          <w:sz w:val="24"/>
        </w:rPr>
      </w:pPr>
      <w:r w:rsidRPr="00694B39">
        <w:rPr>
          <w:sz w:val="24"/>
        </w:rPr>
        <w:t xml:space="preserve">Рабочая программа учебного предмета «Математика» разработана для учащихся   средней общеобразовательной школы № 2. Составлена в соответствии с Федеральным компонентом государственного стандарта основного (общего) образования по математике, разработанного в соответствии с Законом Российской Федерации «Об образовании» (ст. 7) 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2001г, с Федеральным базисным учебным планом 2004 года, утверждённый приказом МО РФ №1312 от 09.03.2004 года, с учётом рекомендаций по планированию учебного материала Н.Я. Виленкина, С.М. Никольского, Л.Л. Атанасяна, опубликованного в журнале «Математика в школе № 10»,2006 г,    на основе Примерной программы основного общего образования и в соответствии с образовательным планом школы и расписанием уроков. </w:t>
      </w:r>
    </w:p>
    <w:p w:rsidR="00130F7D" w:rsidRPr="00694B39" w:rsidRDefault="00130F7D" w:rsidP="00130F7D">
      <w:pPr>
        <w:pStyle w:val="3"/>
        <w:widowControl w:val="0"/>
        <w:spacing w:before="120"/>
        <w:ind w:firstLine="567"/>
        <w:jc w:val="left"/>
        <w:rPr>
          <w:b/>
          <w:sz w:val="24"/>
        </w:rPr>
      </w:pPr>
      <w:r w:rsidRPr="00694B39">
        <w:rPr>
          <w:b/>
          <w:sz w:val="24"/>
        </w:rPr>
        <w:t>Концепция рабочей программы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ab/>
        <w:t xml:space="preserve">Математика является одним из основных системообразующих предметов школьного образования. Такое место математики среди школьных предметов обусловливает и ее особую роль с точки зрения всестороннего развития личности учащихся. В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  </w:t>
      </w:r>
    </w:p>
    <w:p w:rsidR="00130F7D" w:rsidRPr="00694B39" w:rsidRDefault="00130F7D" w:rsidP="00130F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Предлагаемый курс позволяет обеспечить формирование как предметных, так и общеучебных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130F7D" w:rsidRPr="00694B39" w:rsidRDefault="00130F7D" w:rsidP="00130F7D">
      <w:pPr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   При этом когнитивная составляющая данного курса позволяет обеспечить как требуемый государственным стандартом математического образования уровень математической подготовки, так и более высокий уровень, являющийся достаточным для углубленного изучения предмета.</w:t>
      </w:r>
    </w:p>
    <w:p w:rsidR="00130F7D" w:rsidRPr="00694B39" w:rsidRDefault="00130F7D" w:rsidP="00130F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Принципы построения программы:</w:t>
      </w:r>
    </w:p>
    <w:p w:rsidR="00130F7D" w:rsidRPr="00694B39" w:rsidRDefault="00130F7D" w:rsidP="00130F7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Личностно ориентированные принципы: принцип адаптивности; принцип развития; принцип комфортности процесса обучения.</w:t>
      </w:r>
    </w:p>
    <w:p w:rsidR="00130F7D" w:rsidRPr="00694B39" w:rsidRDefault="00130F7D" w:rsidP="00130F7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Культурно ориентированные принципы: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130F7D" w:rsidRPr="00694B39" w:rsidRDefault="00130F7D" w:rsidP="00130F7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Деятельностноориентированные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130F7D" w:rsidRPr="00694B39" w:rsidRDefault="00130F7D" w:rsidP="00130F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 </w:t>
      </w:r>
      <w:r w:rsidRPr="00694B39">
        <w:rPr>
          <w:rFonts w:ascii="Times New Roman" w:hAnsi="Times New Roman"/>
          <w:sz w:val="24"/>
          <w:szCs w:val="24"/>
        </w:rPr>
        <w:lastRenderedPageBreak/>
        <w:t xml:space="preserve">трудового выбора, личностного развития, ценностных ориентаций и смыслотворчества.   Это представляет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130F7D" w:rsidRPr="00694B39" w:rsidRDefault="00130F7D" w:rsidP="00130F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не только как процесс овладения суммой знаний и системой соответствующих умений и навыков, но и как процесс овладения компетенциями. </w:t>
      </w:r>
    </w:p>
    <w:p w:rsidR="00130F7D" w:rsidRPr="00694B39" w:rsidRDefault="00130F7D" w:rsidP="00130F7D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В основе содержания обучения математике лежит овладение учащимися следующими видами </w:t>
      </w:r>
      <w:r w:rsidRPr="00694B39">
        <w:rPr>
          <w:rFonts w:ascii="Times New Roman" w:hAnsi="Times New Roman"/>
          <w:b/>
          <w:i/>
          <w:sz w:val="24"/>
          <w:szCs w:val="24"/>
        </w:rPr>
        <w:t>компетенций</w:t>
      </w:r>
      <w:r w:rsidRPr="00694B39">
        <w:rPr>
          <w:rFonts w:ascii="Times New Roman" w:hAnsi="Times New Roman"/>
          <w:sz w:val="24"/>
          <w:szCs w:val="24"/>
        </w:rPr>
        <w:t>: предметной, коммуникативной, организационной и общекультурной. В соответствии с этими видами компетенций нами выделены основные содержательно-целевые направления (линии) развития учащихся средствами предмета математика.</w:t>
      </w:r>
    </w:p>
    <w:p w:rsidR="00130F7D" w:rsidRPr="00694B39" w:rsidRDefault="00130F7D" w:rsidP="00130F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Предметная компетенция</w:t>
      </w:r>
      <w:r w:rsidRPr="00694B39">
        <w:rPr>
          <w:rFonts w:ascii="Times New Roman" w:hAnsi="Times New Roman"/>
          <w:sz w:val="24"/>
          <w:szCs w:val="24"/>
        </w:rPr>
        <w:t>.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130F7D" w:rsidRPr="00694B39" w:rsidRDefault="00130F7D" w:rsidP="00130F7D">
      <w:pPr>
        <w:spacing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Коммуникативная компетенция</w:t>
      </w:r>
      <w:r w:rsidRPr="00694B39">
        <w:rPr>
          <w:rFonts w:ascii="Times New Roman" w:hAnsi="Times New Roman"/>
          <w:sz w:val="24"/>
          <w:szCs w:val="24"/>
        </w:rPr>
        <w:t>. Здесь 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130F7D" w:rsidRPr="00694B39" w:rsidRDefault="00130F7D" w:rsidP="00130F7D">
      <w:pPr>
        <w:spacing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Организационная компетенция</w:t>
      </w:r>
      <w:r w:rsidRPr="00694B39">
        <w:rPr>
          <w:rFonts w:ascii="Times New Roman" w:hAnsi="Times New Roman"/>
          <w:sz w:val="24"/>
          <w:szCs w:val="24"/>
        </w:rPr>
        <w:t>. Здесь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130F7D" w:rsidRPr="00694B39" w:rsidRDefault="00130F7D" w:rsidP="00130F7D">
      <w:pPr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Общекультурная компетенция.</w:t>
      </w:r>
      <w:r w:rsidRPr="00694B39">
        <w:rPr>
          <w:rFonts w:ascii="Times New Roman" w:hAnsi="Times New Roman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</w:t>
      </w:r>
      <w:r w:rsidRPr="00694B39">
        <w:rPr>
          <w:rFonts w:ascii="Times New Roman" w:hAnsi="Times New Roman"/>
          <w:sz w:val="24"/>
          <w:szCs w:val="24"/>
        </w:rPr>
        <w:lastRenderedPageBreak/>
        <w:t>таких значимых черт личности, как независимость и критичность мышления, воля и настойчивость в достижении цели и др.</w:t>
      </w:r>
    </w:p>
    <w:p w:rsidR="00130F7D" w:rsidRPr="00694B39" w:rsidRDefault="00130F7D" w:rsidP="00130F7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Цели учебного предмета.</w:t>
      </w:r>
    </w:p>
    <w:p w:rsidR="00130F7D" w:rsidRPr="00694B39" w:rsidRDefault="00130F7D" w:rsidP="00130F7D">
      <w:pPr>
        <w:widowControl w:val="0"/>
        <w:tabs>
          <w:tab w:val="left" w:pos="9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ab/>
      </w:r>
    </w:p>
    <w:p w:rsidR="00130F7D" w:rsidRPr="00694B39" w:rsidRDefault="00130F7D" w:rsidP="00130F7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Изучение алгебры в 9  классе направлено на достижение следующих целей: </w:t>
      </w:r>
    </w:p>
    <w:p w:rsidR="00130F7D" w:rsidRPr="00694B39" w:rsidRDefault="00130F7D" w:rsidP="00130F7D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B39">
        <w:rPr>
          <w:rFonts w:ascii="Times New Roman" w:hAnsi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694B39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30F7D" w:rsidRPr="00694B39" w:rsidRDefault="00130F7D" w:rsidP="00130F7D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B39">
        <w:rPr>
          <w:rFonts w:ascii="Times New Roman" w:hAnsi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694B39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30F7D" w:rsidRPr="00694B39" w:rsidRDefault="00130F7D" w:rsidP="00130F7D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B39">
        <w:rPr>
          <w:rFonts w:ascii="Times New Roman" w:hAnsi="Times New Roman"/>
          <w:b/>
          <w:color w:val="000000"/>
          <w:sz w:val="24"/>
          <w:szCs w:val="24"/>
        </w:rPr>
        <w:t>продолжить формировать представление</w:t>
      </w:r>
      <w:r w:rsidRPr="00694B39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30F7D" w:rsidRPr="00694B39" w:rsidRDefault="00130F7D" w:rsidP="00130F7D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4B39">
        <w:rPr>
          <w:rFonts w:ascii="Times New Roman" w:hAnsi="Times New Roman"/>
          <w:b/>
          <w:color w:val="000000"/>
          <w:sz w:val="24"/>
          <w:szCs w:val="24"/>
        </w:rPr>
        <w:t xml:space="preserve">продолжить воспитание </w:t>
      </w:r>
      <w:r w:rsidRPr="00694B39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30F7D" w:rsidRPr="00694B39" w:rsidRDefault="00130F7D" w:rsidP="00130F7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В ходе преподавания алгебры в 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694B39">
        <w:rPr>
          <w:rFonts w:ascii="Times New Roman" w:hAnsi="Times New Roman"/>
          <w:i/>
          <w:sz w:val="24"/>
          <w:szCs w:val="24"/>
        </w:rPr>
        <w:t>умениями общеучебного характера</w:t>
      </w:r>
      <w:r w:rsidRPr="00694B39">
        <w:rPr>
          <w:rFonts w:ascii="Times New Roman" w:hAnsi="Times New Roman"/>
          <w:sz w:val="24"/>
          <w:szCs w:val="24"/>
        </w:rPr>
        <w:t xml:space="preserve">, разнообразными </w:t>
      </w:r>
      <w:r w:rsidRPr="00694B39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694B39">
        <w:rPr>
          <w:rFonts w:ascii="Times New Roman" w:hAnsi="Times New Roman"/>
          <w:sz w:val="24"/>
          <w:szCs w:val="24"/>
        </w:rPr>
        <w:t>, приобретали опыт: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30F7D" w:rsidRPr="00694B39" w:rsidRDefault="00130F7D" w:rsidP="00130F7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Поставленные цели решаются на основе применения различных форм работы (индивидуальной, групповой, фронтальной),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lastRenderedPageBreak/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Изучение математики на ступени основного общего образования  направлено на достижение  следующих </w:t>
      </w:r>
      <w:r w:rsidRPr="00694B39">
        <w:rPr>
          <w:rFonts w:ascii="Times New Roman" w:hAnsi="Times New Roman"/>
          <w:b/>
          <w:sz w:val="24"/>
          <w:szCs w:val="24"/>
        </w:rPr>
        <w:t>целей</w:t>
      </w:r>
      <w:r w:rsidRPr="00694B39">
        <w:rPr>
          <w:rFonts w:ascii="Times New Roman" w:hAnsi="Times New Roman"/>
          <w:sz w:val="24"/>
          <w:szCs w:val="24"/>
        </w:rPr>
        <w:t xml:space="preserve"> обучения геометрии в школе: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- развитие интеллектуальных способностей, формирование качеств личности, необходимых человеку для полноценной жизни в современном обществе, свойственных математической деятельности, ясности и точности мысли, критического мышления, интуиции, логического мышления, элементов алгоритмической культуры, способности к преодолению трудностей;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 Геометрия нацелена на формирование аппарата для решения не только математических задач,  но и задач смежных предметов, окружающей реальности. Язык геометрии,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</w:t>
      </w:r>
      <w:r w:rsidRPr="00694B39">
        <w:rPr>
          <w:rFonts w:ascii="Times New Roman" w:hAnsi="Times New Roman"/>
          <w:b/>
          <w:sz w:val="24"/>
          <w:szCs w:val="24"/>
        </w:rPr>
        <w:t xml:space="preserve">Учителю предоставляется право самостоятельного выбора </w:t>
      </w:r>
      <w:r w:rsidRPr="00694B39">
        <w:rPr>
          <w:rFonts w:ascii="Times New Roman" w:hAnsi="Times New Roman"/>
          <w:sz w:val="24"/>
          <w:szCs w:val="24"/>
        </w:rPr>
        <w:t xml:space="preserve">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</w:t>
      </w:r>
      <w:r w:rsidRPr="00694B39">
        <w:rPr>
          <w:rFonts w:ascii="Times New Roman" w:hAnsi="Times New Roman"/>
          <w:sz w:val="24"/>
          <w:szCs w:val="24"/>
        </w:rPr>
        <w:lastRenderedPageBreak/>
        <w:t>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130F7D" w:rsidRPr="00694B39" w:rsidRDefault="00130F7D" w:rsidP="00130F7D">
      <w:pPr>
        <w:ind w:firstLine="540"/>
        <w:jc w:val="both"/>
        <w:rPr>
          <w:rFonts w:ascii="Times New Roman" w:hAnsi="Times New Roman"/>
        </w:rPr>
      </w:pPr>
      <w:r w:rsidRPr="00694B39">
        <w:rPr>
          <w:rFonts w:ascii="Times New Roman" w:hAnsi="Times New Roman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130F7D" w:rsidRPr="00694B39" w:rsidRDefault="00130F7D" w:rsidP="00130F7D">
      <w:pPr>
        <w:jc w:val="both"/>
        <w:rPr>
          <w:rFonts w:ascii="Times New Roman" w:hAnsi="Times New Roman"/>
        </w:rPr>
      </w:pPr>
      <w:r w:rsidRPr="00694B39">
        <w:rPr>
          <w:rFonts w:ascii="Times New Roman" w:hAnsi="Times New Roman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130F7D" w:rsidRPr="00694B39" w:rsidRDefault="00130F7D" w:rsidP="00130F7D">
      <w:pPr>
        <w:tabs>
          <w:tab w:val="left" w:pos="40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  <w:r w:rsidRPr="00694B39">
        <w:rPr>
          <w:rFonts w:ascii="Times New Roman" w:hAnsi="Times New Roman"/>
          <w:b/>
          <w:sz w:val="24"/>
          <w:szCs w:val="24"/>
        </w:rPr>
        <w:tab/>
      </w:r>
    </w:p>
    <w:p w:rsidR="00130F7D" w:rsidRPr="00694B39" w:rsidRDefault="00130F7D" w:rsidP="00130F7D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Согласно федеральному  базисному учебному плану для образовательных учреждений  на изучение математики в 7-9  классе -170 часов.</w:t>
      </w:r>
    </w:p>
    <w:p w:rsidR="00130F7D" w:rsidRPr="00694B39" w:rsidRDefault="00130F7D" w:rsidP="00130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Структура рабочей  программы</w:t>
      </w:r>
      <w:r w:rsidRPr="00694B39">
        <w:rPr>
          <w:rFonts w:ascii="Times New Roman" w:hAnsi="Times New Roman"/>
          <w:sz w:val="24"/>
          <w:szCs w:val="24"/>
        </w:rPr>
        <w:t xml:space="preserve"> </w:t>
      </w:r>
    </w:p>
    <w:p w:rsidR="00130F7D" w:rsidRPr="00694B39" w:rsidRDefault="00130F7D" w:rsidP="00130F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Рабочая программа включает в себя шесть разделов: пояснительную записку; основное содержание с распределением учебным часов по разделам курса и рекомендуемой последовательностью изучения разделов и тем: требования к уровню подготовки  учащихся, обучаемых по данной программе; перечень учебно – методического обеспечения; список литературы;  приложения к программе.</w:t>
      </w:r>
    </w:p>
    <w:p w:rsidR="00130F7D" w:rsidRPr="00694B39" w:rsidRDefault="00130F7D" w:rsidP="00130F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Сроки реализации программы</w:t>
      </w:r>
    </w:p>
    <w:p w:rsidR="00130F7D" w:rsidRPr="00694B39" w:rsidRDefault="00130F7D" w:rsidP="00130F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>Данная программа реализовывается в течение 2011-2012 учебного года из расчёта количества часов по каждому из предметов  в неделю.</w:t>
      </w:r>
    </w:p>
    <w:p w:rsidR="00130F7D" w:rsidRPr="00694B39" w:rsidRDefault="00130F7D" w:rsidP="00130F7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Основные принципы отбора материала и краткое пояснение логики структуры программы</w:t>
      </w:r>
    </w:p>
    <w:p w:rsidR="00130F7D" w:rsidRPr="00694B39" w:rsidRDefault="00130F7D" w:rsidP="00130F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i/>
          <w:sz w:val="24"/>
          <w:szCs w:val="24"/>
        </w:rPr>
        <w:t xml:space="preserve">Принципы отбора содержания </w:t>
      </w:r>
      <w:r w:rsidRPr="00694B39">
        <w:rPr>
          <w:rFonts w:ascii="Times New Roman" w:hAnsi="Times New Roman"/>
          <w:sz w:val="24"/>
          <w:szCs w:val="24"/>
        </w:rPr>
        <w:t xml:space="preserve">связаны с преемственностью целей математического образования на различных ступенях и уровнях, логикой внутрипредметных связей, а также учетом возрастных особенностей развития учащихся. </w:t>
      </w:r>
    </w:p>
    <w:p w:rsidR="00130F7D" w:rsidRPr="00694B39" w:rsidRDefault="00130F7D" w:rsidP="00130F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Изучая математику в основной  и старшей школе, учащиеся приобретают математические знания, приведенные в единую систему, учатся оперировать математической терминологией, решают разнообразные классы задач из различных разделов курса, в том числе задач, требующих поиска пути и способов решения; проводят доказательные рассуждения, аргументации, выдвигают гипотезы и их обоснования. Отбор </w:t>
      </w:r>
      <w:r w:rsidRPr="00694B39">
        <w:rPr>
          <w:rFonts w:ascii="Times New Roman" w:hAnsi="Times New Roman"/>
          <w:sz w:val="24"/>
          <w:szCs w:val="24"/>
        </w:rPr>
        <w:lastRenderedPageBreak/>
        <w:t xml:space="preserve">учебного материала на этой ступени отражает необходимость изучения наиболее значимых тем учебного материала, совершенствуются практические навыки и умения учащихся. </w:t>
      </w:r>
      <w:r w:rsidRPr="00694B39">
        <w:rPr>
          <w:rFonts w:ascii="Times New Roman" w:hAnsi="Times New Roman"/>
          <w:bCs/>
          <w:sz w:val="24"/>
          <w:szCs w:val="24"/>
        </w:rPr>
        <w:t>При составлении программы отбирался наиболее значимый материал, увеличилось количество часов на темы, вызывающие наибольшее затруднение учащихся, а также на повторительно-обобщающие уроки.</w:t>
      </w:r>
    </w:p>
    <w:p w:rsidR="00130F7D" w:rsidRPr="00694B39" w:rsidRDefault="00130F7D" w:rsidP="00130F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процесса: методы, формы обучения и режим занятий</w:t>
      </w:r>
    </w:p>
    <w:p w:rsidR="00130F7D" w:rsidRPr="00694B39" w:rsidRDefault="00130F7D" w:rsidP="00130F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Программа предусматривает проведение традиционных уроков, чтение установочных лекций (проведение практических занятий, тестирование, самостоятельные и контрольные работы, математические диктанты, упражнения;  обобщающих уроков, и др.).</w:t>
      </w:r>
    </w:p>
    <w:p w:rsidR="00130F7D" w:rsidRPr="00694B39" w:rsidRDefault="00130F7D" w:rsidP="00130F7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>Для успешной реализации рабочей программы использовались следующие методы и формы обучения:</w:t>
      </w:r>
    </w:p>
    <w:p w:rsidR="00130F7D" w:rsidRPr="00694B39" w:rsidRDefault="00130F7D" w:rsidP="00130F7D">
      <w:pPr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 xml:space="preserve">     1.  урок: </w:t>
      </w:r>
    </w:p>
    <w:p w:rsidR="00130F7D" w:rsidRPr="00694B39" w:rsidRDefault="00130F7D" w:rsidP="00130F7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уроки-лекции </w:t>
      </w:r>
    </w:p>
    <w:p w:rsidR="00130F7D" w:rsidRPr="00694B39" w:rsidRDefault="00130F7D" w:rsidP="00130F7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лабораторные (практические) занятия (такого рода уроки обычно посвящены отработке умений и навыков);</w:t>
      </w:r>
    </w:p>
    <w:p w:rsidR="00130F7D" w:rsidRPr="00694B39" w:rsidRDefault="00130F7D" w:rsidP="00130F7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уроки проверки и оценки знаний (контрольные работы и т.п.);</w:t>
      </w:r>
    </w:p>
    <w:p w:rsidR="00130F7D" w:rsidRPr="00694B39" w:rsidRDefault="00130F7D" w:rsidP="00130F7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комбинированные уроки. Такие уроки проводятся по схеме: проверка д/з, проверка ранее усвоенных знаний (фронтальная беседа, тестирование, устный счёт, письменная работа); мотивация учения, тема, цели, задачи; восприятие, осмысление, усвоение нового материала; упражнения по образцу; выполнение творческих заданий; самостоятельная работа на применение знаний в нестандартных ситуациях; обобщение и систематизация; итоги урока и д/з.</w:t>
      </w:r>
    </w:p>
    <w:p w:rsidR="00130F7D" w:rsidRPr="00694B39" w:rsidRDefault="00130F7D" w:rsidP="00130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консультативные  занятия как форма обучения призваны дать более глубокое изучение предмета всем желающим</w:t>
      </w:r>
    </w:p>
    <w:p w:rsidR="00130F7D" w:rsidRPr="00694B39" w:rsidRDefault="00130F7D" w:rsidP="00130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урок проверки, оценки и коррекции знаний, умений, навыков.</w:t>
      </w:r>
    </w:p>
    <w:p w:rsidR="00130F7D" w:rsidRPr="00694B39" w:rsidRDefault="00130F7D" w:rsidP="00130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домашняя работа - форма организации обучения, при которой учебная работа характеризуется отсутствием непосредственного руководства учителя</w:t>
      </w:r>
    </w:p>
    <w:p w:rsidR="00130F7D" w:rsidRPr="00694B39" w:rsidRDefault="00130F7D" w:rsidP="00130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олимпиады.</w:t>
      </w:r>
    </w:p>
    <w:p w:rsidR="00130F7D" w:rsidRPr="00694B39" w:rsidRDefault="00130F7D" w:rsidP="00130F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Изучение учебного курса заканчивается итоговой контрольной работой в письменной форме. </w:t>
      </w:r>
    </w:p>
    <w:p w:rsidR="00130F7D" w:rsidRPr="00694B39" w:rsidRDefault="00130F7D" w:rsidP="00130F7D">
      <w:pPr>
        <w:spacing w:before="24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Логические связи данного предмета с остальными предметами (разделами) учебного (образовательного) плана</w:t>
      </w:r>
    </w:p>
    <w:p w:rsidR="00130F7D" w:rsidRPr="00694B39" w:rsidRDefault="00130F7D" w:rsidP="00130F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Реализация программы математического образования на ступени основного общего образования предполагает широкое использование межпредметных связей. В школе математика служит опорным предметом для изучения смежных дисциплин. В повседневной жизни реально необходимостью в наши дни становиться  непрерывное образование, что требует полноценной базовой подготовки в том числе и математической.  Формирование системы интегративных связей математики и предметов образовательной области «Физика», «Химия», «Информатика», «Экономика», «Биология»  значительно повышает коммуникативный потенциал процесса обучения, позволяет учащимся на более </w:t>
      </w:r>
      <w:r w:rsidRPr="00694B39">
        <w:rPr>
          <w:rFonts w:ascii="Times New Roman" w:hAnsi="Times New Roman"/>
          <w:sz w:val="24"/>
          <w:szCs w:val="24"/>
        </w:rPr>
        <w:lastRenderedPageBreak/>
        <w:t xml:space="preserve">высоком уровне расширяют круг школьника, для которых математика становиться профессионально значимым предметом. </w:t>
      </w:r>
    </w:p>
    <w:p w:rsidR="00130F7D" w:rsidRPr="00694B39" w:rsidRDefault="00130F7D" w:rsidP="00130F7D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деятельности.</w:t>
      </w:r>
    </w:p>
    <w:p w:rsidR="00130F7D" w:rsidRPr="00694B39" w:rsidRDefault="00130F7D" w:rsidP="00130F7D">
      <w:pPr>
        <w:widowControl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общей и средней (полной) школе, следует обращать внимание на то, чтобы учащиеся  овладевали </w:t>
      </w:r>
      <w:r w:rsidRPr="00694B39">
        <w:rPr>
          <w:rFonts w:ascii="Times New Roman" w:hAnsi="Times New Roman"/>
          <w:i/>
          <w:sz w:val="24"/>
          <w:szCs w:val="24"/>
        </w:rPr>
        <w:t>умениями общеучебного характера</w:t>
      </w:r>
      <w:r w:rsidRPr="00694B39">
        <w:rPr>
          <w:rFonts w:ascii="Times New Roman" w:hAnsi="Times New Roman"/>
          <w:sz w:val="24"/>
          <w:szCs w:val="24"/>
        </w:rPr>
        <w:t xml:space="preserve">, разнообразными </w:t>
      </w:r>
      <w:r w:rsidRPr="00694B39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694B39">
        <w:rPr>
          <w:rFonts w:ascii="Times New Roman" w:hAnsi="Times New Roman"/>
          <w:sz w:val="24"/>
          <w:szCs w:val="24"/>
        </w:rPr>
        <w:t>, приобретали опыт: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30F7D" w:rsidRPr="00694B39" w:rsidRDefault="00130F7D" w:rsidP="00130F7D">
      <w:pPr>
        <w:pStyle w:val="a3"/>
        <w:widowControl w:val="0"/>
        <w:numPr>
          <w:ilvl w:val="0"/>
          <w:numId w:val="5"/>
        </w:numPr>
        <w:spacing w:before="120" w:after="0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130F7D" w:rsidRPr="00694B39" w:rsidRDefault="00130F7D" w:rsidP="00130F7D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Предполагаемые результаты</w:t>
      </w:r>
    </w:p>
    <w:p w:rsidR="00130F7D" w:rsidRPr="00694B39" w:rsidRDefault="00130F7D" w:rsidP="00130F7D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</w:t>
      </w:r>
      <w:r w:rsidRPr="00694B39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694B39">
        <w:rPr>
          <w:rFonts w:ascii="Times New Roman" w:hAnsi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9 класс,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694B39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694B39">
        <w:rPr>
          <w:rFonts w:ascii="Times New Roman" w:hAnsi="Times New Roman"/>
          <w:sz w:val="24"/>
          <w:szCs w:val="24"/>
        </w:rPr>
        <w:t>представлены отдельно по каждому из разделов содержания.</w:t>
      </w:r>
    </w:p>
    <w:p w:rsidR="00130F7D" w:rsidRPr="00694B39" w:rsidRDefault="00130F7D" w:rsidP="00130F7D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Пятиклассники должны понимать смысл изучаемых понятий, принципов и закономерностей.</w:t>
      </w:r>
    </w:p>
    <w:p w:rsidR="00130F7D" w:rsidRPr="00694B39" w:rsidRDefault="00130F7D" w:rsidP="00130F7D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создавать и решать различного рода задачи, оценивать числовые параметры,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130F7D" w:rsidRPr="00694B39" w:rsidRDefault="00130F7D" w:rsidP="00130F7D">
      <w:pPr>
        <w:pStyle w:val="a3"/>
        <w:widowControl w:val="0"/>
        <w:ind w:firstLine="696"/>
        <w:rPr>
          <w:rFonts w:ascii="Times New Roman" w:hAnsi="Times New Roman"/>
          <w:color w:val="000000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В рубрике «</w:t>
      </w:r>
      <w:r w:rsidRPr="00694B39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жизни» представлены требования, выходящие за рамки данного предмета и нацелены на решение разнообразных жизненных задач.</w:t>
      </w:r>
    </w:p>
    <w:p w:rsidR="00130F7D" w:rsidRPr="00694B39" w:rsidRDefault="00130F7D" w:rsidP="00130F7D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lastRenderedPageBreak/>
        <w:t>Основным результатом обучения является достижение базовой компетентности учащегося.</w:t>
      </w:r>
    </w:p>
    <w:p w:rsidR="00130F7D" w:rsidRPr="00694B39" w:rsidRDefault="00130F7D" w:rsidP="00130F7D">
      <w:pPr>
        <w:jc w:val="both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Система оценки достижений учащихся. Инструментарий для оценивания результатов</w:t>
      </w:r>
    </w:p>
    <w:p w:rsidR="00130F7D" w:rsidRPr="00694B39" w:rsidRDefault="00130F7D" w:rsidP="00130F7D">
      <w:pPr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     Вопрос оценки качества знаний сейчас, как никогда, остро стоит перед всем учительством. ЕГЭ как вид независимого контроля прочно укрепился в Российском образовании.</w:t>
      </w:r>
      <w:r w:rsidRPr="00694B39">
        <w:rPr>
          <w:rFonts w:ascii="Times New Roman" w:hAnsi="Times New Roman"/>
          <w:bCs/>
          <w:sz w:val="24"/>
          <w:szCs w:val="24"/>
        </w:rPr>
        <w:t xml:space="preserve"> Основной тенденцией последнего десятилетия является введение стандартов, связанных с системой оценки, как ожидаемых, планируемых образовательных достижений или результатов обучения. Причем стандарты достижения рассматриваются как обязательный минимальный уровень достижений. Стандарт это "степень или уровень требований, уровень совершенства или уровень достижений". </w:t>
      </w:r>
    </w:p>
    <w:p w:rsidR="00130F7D" w:rsidRPr="00694B39" w:rsidRDefault="00130F7D" w:rsidP="00130F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>Для оценивания результатов достижений учащихся использую тестовую технологию, контрольную работу, самостоятельную и практическую работы,  различного рода письменные работы.</w:t>
      </w:r>
    </w:p>
    <w:p w:rsidR="00130F7D" w:rsidRPr="00694B39" w:rsidRDefault="00130F7D" w:rsidP="00130F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 xml:space="preserve">И так, </w:t>
      </w:r>
      <w:r w:rsidRPr="00694B39">
        <w:rPr>
          <w:rFonts w:ascii="Times New Roman" w:hAnsi="Times New Roman"/>
          <w:i/>
          <w:iCs/>
          <w:sz w:val="24"/>
          <w:szCs w:val="24"/>
        </w:rPr>
        <w:t>проверка знаний</w:t>
      </w:r>
      <w:r w:rsidRPr="00694B39">
        <w:rPr>
          <w:rFonts w:ascii="Times New Roman" w:hAnsi="Times New Roman"/>
          <w:bCs/>
          <w:sz w:val="24"/>
          <w:szCs w:val="24"/>
        </w:rPr>
        <w:t xml:space="preserve"> – это процесс, в ходе которого устанавливается факт наличия или отсутствия знаний и умений и уровень их овладения. Проверка выполняет три основные функции: контролирующую, обучающую и воспитывающую. В технологии «Развитие критического мышления через чтение и письмо» да и в других тоже, проверка способствует выработке критического отношения к своей работе, помогает правильно оценивать свои силы, воспитывает силу воли, ответственность, трудолюбие и др., умение организовывать своё время.</w:t>
      </w:r>
    </w:p>
    <w:p w:rsidR="00130F7D" w:rsidRPr="00694B39" w:rsidRDefault="00130F7D" w:rsidP="00130F7D">
      <w:pPr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 xml:space="preserve">Результатом проверки знаний является </w:t>
      </w:r>
      <w:r w:rsidRPr="00694B39">
        <w:rPr>
          <w:rFonts w:ascii="Times New Roman" w:hAnsi="Times New Roman"/>
          <w:i/>
          <w:iCs/>
          <w:sz w:val="24"/>
          <w:szCs w:val="24"/>
        </w:rPr>
        <w:t>оценка</w:t>
      </w:r>
      <w:r w:rsidRPr="00694B39">
        <w:rPr>
          <w:rFonts w:ascii="Times New Roman" w:hAnsi="Times New Roman"/>
          <w:bCs/>
          <w:sz w:val="24"/>
          <w:szCs w:val="24"/>
        </w:rPr>
        <w:t>.</w:t>
      </w:r>
    </w:p>
    <w:p w:rsidR="00130F7D" w:rsidRPr="00694B39" w:rsidRDefault="00130F7D" w:rsidP="00130F7D">
      <w:pPr>
        <w:pStyle w:val="1"/>
        <w:rPr>
          <w:sz w:val="24"/>
          <w:szCs w:val="24"/>
        </w:rPr>
      </w:pPr>
      <w:r w:rsidRPr="00694B39">
        <w:rPr>
          <w:sz w:val="24"/>
          <w:szCs w:val="24"/>
        </w:rPr>
        <w:t>Оценка устных ответов обучающихся по математике</w:t>
      </w:r>
    </w:p>
    <w:p w:rsidR="00130F7D" w:rsidRPr="00694B39" w:rsidRDefault="00130F7D" w:rsidP="00130F7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94B39">
        <w:rPr>
          <w:rFonts w:ascii="Times New Roman" w:hAnsi="Times New Roman"/>
          <w:b/>
          <w:bCs/>
          <w:iCs/>
          <w:sz w:val="24"/>
          <w:szCs w:val="24"/>
        </w:rPr>
        <w:t xml:space="preserve">Ответ оценивается оценкой «5», если ученик: 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130F7D" w:rsidRPr="00694B39" w:rsidRDefault="00130F7D" w:rsidP="00130F7D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694B39">
        <w:rPr>
          <w:rFonts w:ascii="Times New Roman" w:hAnsi="Times New Roman"/>
          <w:b/>
          <w:sz w:val="24"/>
          <w:szCs w:val="24"/>
        </w:rPr>
        <w:t>оценкой «4</w:t>
      </w:r>
      <w:r w:rsidRPr="00694B39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30F7D" w:rsidRPr="00694B39" w:rsidRDefault="00130F7D" w:rsidP="00130F7D">
      <w:pPr>
        <w:pStyle w:val="a7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Оценка «3»</w:t>
      </w:r>
      <w:r w:rsidRPr="00694B39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130F7D" w:rsidRPr="00694B39" w:rsidRDefault="00130F7D" w:rsidP="00130F7D">
      <w:pPr>
        <w:pStyle w:val="a7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94B39">
        <w:rPr>
          <w:rFonts w:ascii="Times New Roman" w:hAnsi="Times New Roman"/>
          <w:b/>
          <w:sz w:val="24"/>
          <w:szCs w:val="24"/>
        </w:rPr>
        <w:t>Оценка «2»</w:t>
      </w:r>
      <w:r w:rsidRPr="00694B39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30F7D" w:rsidRPr="00694B39" w:rsidRDefault="00130F7D" w:rsidP="00130F7D">
      <w:pPr>
        <w:pStyle w:val="a7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Оценка «1» ставится, если:</w:t>
      </w:r>
    </w:p>
    <w:p w:rsidR="00130F7D" w:rsidRPr="00694B39" w:rsidRDefault="00130F7D" w:rsidP="00130F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</w:t>
      </w:r>
      <w:r w:rsidRPr="00694B39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равнозначные им ошибки;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логические ошибки.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К </w:t>
      </w:r>
      <w:r w:rsidRPr="00694B39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694B39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неточность графика;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</w:t>
      </w:r>
      <w:r w:rsidRPr="00694B39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694B39">
        <w:rPr>
          <w:rFonts w:ascii="Times New Roman" w:hAnsi="Times New Roman"/>
          <w:sz w:val="24"/>
          <w:szCs w:val="24"/>
        </w:rPr>
        <w:t xml:space="preserve"> являются: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lastRenderedPageBreak/>
        <w:t>нерациональные приемы вычислений и преобразований;</w:t>
      </w:r>
    </w:p>
    <w:p w:rsidR="00130F7D" w:rsidRPr="00694B39" w:rsidRDefault="00130F7D" w:rsidP="00130F7D">
      <w:pPr>
        <w:widowControl w:val="0"/>
        <w:numPr>
          <w:ilvl w:val="2"/>
          <w:numId w:val="1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130F7D" w:rsidRPr="00694B39" w:rsidRDefault="00130F7D" w:rsidP="00130F7D">
      <w:pPr>
        <w:pStyle w:val="1"/>
        <w:spacing w:before="240"/>
        <w:rPr>
          <w:sz w:val="24"/>
          <w:szCs w:val="24"/>
        </w:rPr>
      </w:pPr>
      <w:r w:rsidRPr="00694B39">
        <w:rPr>
          <w:sz w:val="24"/>
          <w:szCs w:val="24"/>
        </w:rPr>
        <w:t>Оценка письменных контрольных работ обучающихся по математике.</w:t>
      </w:r>
    </w:p>
    <w:p w:rsidR="00130F7D" w:rsidRPr="00694B39" w:rsidRDefault="00130F7D" w:rsidP="00130F7D">
      <w:pPr>
        <w:pStyle w:val="a4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94B39">
        <w:rPr>
          <w:rFonts w:ascii="Times New Roman" w:hAnsi="Times New Roman"/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130F7D" w:rsidRPr="00694B39" w:rsidRDefault="00130F7D" w:rsidP="00130F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30F7D" w:rsidRPr="00694B39" w:rsidRDefault="00130F7D" w:rsidP="00130F7D">
      <w:pPr>
        <w:pStyle w:val="a7"/>
        <w:spacing w:before="240" w:line="240" w:lineRule="auto"/>
        <w:rPr>
          <w:rFonts w:ascii="Times New Roman" w:hAnsi="Times New Roman"/>
          <w:i/>
          <w:iCs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Отметка «4»</w:t>
      </w:r>
      <w:r w:rsidRPr="00694B39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30F7D" w:rsidRPr="00694B39" w:rsidRDefault="00130F7D" w:rsidP="00130F7D">
      <w:pPr>
        <w:pStyle w:val="a7"/>
        <w:spacing w:before="24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Отметка «3»</w:t>
      </w:r>
      <w:r w:rsidRPr="00694B39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B3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94B39">
        <w:rPr>
          <w:rFonts w:ascii="Times New Roman" w:hAnsi="Times New Roman"/>
          <w:bCs/>
          <w:i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130F7D" w:rsidRPr="00694B39" w:rsidRDefault="00130F7D" w:rsidP="00130F7D">
      <w:pPr>
        <w:pStyle w:val="a7"/>
        <w:spacing w:before="24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94B39">
        <w:rPr>
          <w:rFonts w:ascii="Times New Roman" w:hAnsi="Times New Roman"/>
          <w:b/>
          <w:sz w:val="24"/>
          <w:szCs w:val="24"/>
        </w:rPr>
        <w:t>Отметка «2»</w:t>
      </w:r>
      <w:r w:rsidRPr="00694B39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130F7D" w:rsidRPr="00694B39" w:rsidRDefault="00130F7D" w:rsidP="00130F7D">
      <w:pPr>
        <w:pStyle w:val="a7"/>
        <w:spacing w:before="240" w:line="240" w:lineRule="auto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Отметка «1»</w:t>
      </w:r>
      <w:r w:rsidRPr="00694B39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130F7D" w:rsidRPr="00694B39" w:rsidRDefault="00130F7D" w:rsidP="00130F7D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130F7D" w:rsidRPr="00694B39" w:rsidRDefault="00130F7D" w:rsidP="00130F7D">
      <w:pPr>
        <w:pStyle w:val="a7"/>
        <w:spacing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694B39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B39">
        <w:rPr>
          <w:rFonts w:ascii="Times New Roman" w:hAnsi="Times New Roman"/>
          <w:b/>
          <w:bCs/>
          <w:sz w:val="24"/>
          <w:szCs w:val="24"/>
        </w:rPr>
        <w:t>Система условных обозначений</w:t>
      </w:r>
    </w:p>
    <w:p w:rsidR="00130F7D" w:rsidRPr="00694B39" w:rsidRDefault="00130F7D" w:rsidP="00130F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4B39">
        <w:rPr>
          <w:rFonts w:ascii="Times New Roman" w:hAnsi="Times New Roman"/>
          <w:bCs/>
          <w:sz w:val="24"/>
          <w:szCs w:val="24"/>
        </w:rPr>
        <w:t>В данной программе принята следующая форма системы условных обозначений:</w:t>
      </w:r>
    </w:p>
    <w:p w:rsidR="00130F7D" w:rsidRPr="00694B39" w:rsidRDefault="00130F7D" w:rsidP="00130F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-433" w:tblpY="-168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2"/>
        <w:gridCol w:w="3239"/>
        <w:gridCol w:w="1859"/>
        <w:gridCol w:w="3508"/>
      </w:tblGrid>
      <w:tr w:rsidR="00130F7D" w:rsidRPr="00694B39" w:rsidTr="00B61B17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Форма контроля</w:t>
            </w:r>
          </w:p>
        </w:tc>
      </w:tr>
      <w:tr w:rsidR="00130F7D" w:rsidRPr="00694B39" w:rsidTr="00B61B17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30F7D" w:rsidRPr="00694B39" w:rsidTr="00B61B17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130F7D" w:rsidRPr="00694B39" w:rsidTr="00B61B17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Математический тест</w:t>
            </w:r>
          </w:p>
        </w:tc>
      </w:tr>
      <w:tr w:rsidR="00130F7D" w:rsidRPr="00694B39" w:rsidTr="00B61B17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30F7D" w:rsidRPr="00694B39" w:rsidTr="00B61B17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ПРО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F7D" w:rsidRPr="00694B39" w:rsidRDefault="00130F7D" w:rsidP="00B6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</w:tbl>
    <w:p w:rsidR="00130F7D" w:rsidRPr="00694B39" w:rsidRDefault="00130F7D" w:rsidP="00130F7D">
      <w:pPr>
        <w:jc w:val="both"/>
        <w:rPr>
          <w:rFonts w:ascii="Times New Roman" w:hAnsi="Times New Roman"/>
          <w:bCs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60" w:after="0"/>
        <w:ind w:firstLine="567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 </w:t>
      </w:r>
    </w:p>
    <w:p w:rsidR="00130F7D" w:rsidRPr="00694B39" w:rsidRDefault="00130F7D" w:rsidP="00130F7D">
      <w:pPr>
        <w:widowControl w:val="0"/>
        <w:spacing w:before="60" w:after="0"/>
        <w:ind w:firstLine="567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60" w:after="0"/>
        <w:ind w:firstLine="567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F7D" w:rsidRPr="00694B39" w:rsidRDefault="00130F7D" w:rsidP="00130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B39">
        <w:rPr>
          <w:rFonts w:ascii="Times New Roman" w:hAnsi="Times New Roman"/>
          <w:b/>
          <w:sz w:val="28"/>
          <w:szCs w:val="28"/>
        </w:rPr>
        <w:t>Учебно – тематическое планирование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Класс: 9 Б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Предмет: математика 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Количество часов: всего </w:t>
      </w:r>
      <w:r w:rsidRPr="00694B39">
        <w:rPr>
          <w:rFonts w:ascii="Times New Roman" w:hAnsi="Times New Roman"/>
          <w:sz w:val="24"/>
          <w:szCs w:val="24"/>
          <w:u w:val="single"/>
        </w:rPr>
        <w:t xml:space="preserve">170 </w:t>
      </w:r>
      <w:r w:rsidRPr="00694B39">
        <w:rPr>
          <w:rFonts w:ascii="Times New Roman" w:hAnsi="Times New Roman"/>
          <w:b/>
          <w:sz w:val="24"/>
          <w:szCs w:val="24"/>
        </w:rPr>
        <w:t xml:space="preserve"> часов; в неделю: </w:t>
      </w:r>
      <w:r w:rsidRPr="00694B39"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694B39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Плановых контрольных уроков 8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Самостоятельных работ: 15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Математических диктантов: 3</w:t>
      </w:r>
    </w:p>
    <w:p w:rsidR="00130F7D" w:rsidRPr="00694B39" w:rsidRDefault="00130F7D" w:rsidP="00130F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Тестов: 18</w:t>
      </w:r>
    </w:p>
    <w:p w:rsidR="00130F7D" w:rsidRPr="00694B39" w:rsidRDefault="00130F7D" w:rsidP="00130F7D">
      <w:pPr>
        <w:pStyle w:val="3"/>
        <w:widowControl w:val="0"/>
        <w:spacing w:before="120"/>
        <w:ind w:firstLine="567"/>
        <w:rPr>
          <w:sz w:val="24"/>
        </w:rPr>
      </w:pPr>
      <w:r w:rsidRPr="00694B39">
        <w:rPr>
          <w:b/>
          <w:sz w:val="24"/>
        </w:rPr>
        <w:t xml:space="preserve">Планирование составлено </w:t>
      </w:r>
      <w:r w:rsidRPr="00694B39">
        <w:rPr>
          <w:sz w:val="24"/>
        </w:rPr>
        <w:t xml:space="preserve">в соответствии с Федеральным компонентом государственного стандарта основного общего образования по математике разработанного в соответствии с Законом Российской Федерации «Об образовании»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 г, с Федеральным базисным учебным планом 2004 года, утверждённый приказом МО РФ №1312 от 09.03.2004 года, с учётом рекомендаций по планированию учебного материала, опубликованного в журнале «Математика в школе № 10,2006 г,    на основе Примерной программы основного общего образования, в соответствии с образовательным планом школы и расписанием уроков. </w:t>
      </w:r>
    </w:p>
    <w:p w:rsidR="00130F7D" w:rsidRPr="00694B39" w:rsidRDefault="00130F7D" w:rsidP="00130F7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30F7D" w:rsidRPr="00694B39" w:rsidRDefault="00130F7D" w:rsidP="00130F7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94B39">
        <w:rPr>
          <w:rFonts w:ascii="Times New Roman" w:hAnsi="Times New Roman"/>
          <w:b/>
          <w:sz w:val="28"/>
          <w:szCs w:val="28"/>
        </w:rPr>
        <w:t>Учебник:</w:t>
      </w:r>
      <w:r w:rsidRPr="00694B39">
        <w:rPr>
          <w:rFonts w:ascii="Times New Roman" w:hAnsi="Times New Roman"/>
          <w:sz w:val="28"/>
          <w:szCs w:val="28"/>
        </w:rPr>
        <w:t xml:space="preserve"> </w:t>
      </w:r>
    </w:p>
    <w:p w:rsidR="00130F7D" w:rsidRPr="00694B39" w:rsidRDefault="00130F7D" w:rsidP="00130F7D">
      <w:pPr>
        <w:pStyle w:val="a3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 xml:space="preserve">С.М. Никольский, М.К. Потапов, Н.Н. Решетников, А.В. Шевкин «Алгебра, 9 класс», Москва «Просвещение»,  2009. Рекомендован Министерством образования и науки РФ </w:t>
      </w:r>
    </w:p>
    <w:p w:rsidR="00130F7D" w:rsidRPr="00694B39" w:rsidRDefault="00130F7D" w:rsidP="00130F7D">
      <w:pPr>
        <w:pStyle w:val="a3"/>
        <w:numPr>
          <w:ilvl w:val="0"/>
          <w:numId w:val="14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94B39">
        <w:rPr>
          <w:rFonts w:ascii="Times New Roman" w:hAnsi="Times New Roman"/>
          <w:sz w:val="24"/>
          <w:szCs w:val="24"/>
        </w:rPr>
        <w:t>Л. С. Атанасян, В. Ф. Бутузов. С. Б. Кадомцев, Э. Г. Позняк, И. И. Юдина Геометрия 7-9 класс. Учебник- М.: Просвещение</w:t>
      </w:r>
    </w:p>
    <w:p w:rsidR="00130F7D" w:rsidRPr="00694B39" w:rsidRDefault="00130F7D" w:rsidP="00130F7D">
      <w:pPr>
        <w:pStyle w:val="3"/>
        <w:widowControl w:val="0"/>
        <w:spacing w:before="120"/>
        <w:ind w:firstLine="567"/>
        <w:rPr>
          <w:sz w:val="24"/>
        </w:rPr>
      </w:pPr>
    </w:p>
    <w:p w:rsidR="00191189" w:rsidRDefault="00191189" w:rsidP="00130F7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1189" w:rsidRDefault="00191189" w:rsidP="00130F7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30F7D" w:rsidRPr="00694B39" w:rsidRDefault="00130F7D" w:rsidP="00130F7D">
      <w:pPr>
        <w:jc w:val="center"/>
        <w:rPr>
          <w:rFonts w:ascii="Times New Roman" w:hAnsi="Times New Roman"/>
          <w:b/>
          <w:sz w:val="28"/>
          <w:szCs w:val="28"/>
        </w:rPr>
      </w:pPr>
      <w:r w:rsidRPr="00694B3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учебного материала</w:t>
      </w:r>
    </w:p>
    <w:p w:rsidR="00130F7D" w:rsidRPr="00694B39" w:rsidRDefault="00130F7D" w:rsidP="00130F7D">
      <w:pPr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Учебник «Алгебра,9»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Линейные неравенства с одним неизвестным (8 часов). </w:t>
      </w:r>
      <w:r w:rsidRPr="00694B39">
        <w:rPr>
          <w:rFonts w:ascii="Times New Roman" w:hAnsi="Times New Roman"/>
          <w:sz w:val="24"/>
          <w:szCs w:val="24"/>
        </w:rPr>
        <w:t>Неравенства первой степени с одним неизвестным. Применение графиков к решению неравенств первой степени с одним неизвестным. Линейные неравенства с одним неизвестным. Система линейных неравенств с одним неизвестным.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Неравенства второй степени с одним неизвестным (12 часов,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Понятие неравенства второй степени с одним неизвестным. Неравенства второй степени с положительным, отрицательным дискриминантом. Неравенства второй степени с дискриминантом, равным нулю. Неравенства, сводящиеся к неравенства второй степени.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Рациональные неравенства(13 часов, из них 1 час контрольная работа) . </w:t>
      </w:r>
      <w:r w:rsidRPr="00694B39">
        <w:rPr>
          <w:rFonts w:ascii="Times New Roman" w:hAnsi="Times New Roman"/>
          <w:sz w:val="24"/>
          <w:szCs w:val="24"/>
        </w:rPr>
        <w:t>Метод интервалов. Решение рациональных неравенств. Система рациональных неравенств. Нестрогие рациональные неравенства.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Корень степени n (17 часов, из них 1 час контрольная работа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Свойства функции у=х</w:t>
      </w:r>
      <w:r w:rsidRPr="00694B39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694B39">
        <w:rPr>
          <w:rFonts w:ascii="Times New Roman" w:hAnsi="Times New Roman"/>
          <w:sz w:val="24"/>
          <w:szCs w:val="24"/>
        </w:rPr>
        <w:t xml:space="preserve">, её график. Понятие корня степени n. Корни чётной и нечётной степеней. Арифметический корень. Корень степени n из натурального числа. 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Числовые последовательности и их свойства (2 часа). </w:t>
      </w:r>
      <w:r w:rsidRPr="00694B39">
        <w:rPr>
          <w:rFonts w:ascii="Times New Roman" w:hAnsi="Times New Roman"/>
          <w:sz w:val="24"/>
          <w:szCs w:val="24"/>
        </w:rPr>
        <w:t>Понятие числовой последовательности.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Арифметическая прогрессия (9 часов,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Понятие арифметической прогрессии. Сумма n первых членов арифметической прогрессии.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Геометрическая прогрессия (9 часов,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Понятие геометрической прогрессии. Сумма n первых членов геометрической прогрессии.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Приближения чисел (5 часов). </w:t>
      </w:r>
      <w:r w:rsidRPr="00694B39">
        <w:rPr>
          <w:rFonts w:ascii="Times New Roman" w:hAnsi="Times New Roman"/>
          <w:sz w:val="24"/>
          <w:szCs w:val="24"/>
        </w:rPr>
        <w:t>Абсолютная величина числа. Абсолютная и относительная погрешность приближения.</w:t>
      </w:r>
    </w:p>
    <w:p w:rsidR="00130F7D" w:rsidRPr="00694B39" w:rsidRDefault="00130F7D" w:rsidP="00130F7D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Повторение. Решение задач (29 часов, из них 3 часа контрольная работа)</w:t>
      </w:r>
    </w:p>
    <w:p w:rsidR="00130F7D" w:rsidRPr="00694B39" w:rsidRDefault="00130F7D" w:rsidP="00130F7D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Учебник «Геометрия, 7-9»</w:t>
      </w:r>
    </w:p>
    <w:p w:rsidR="00130F7D" w:rsidRPr="00694B39" w:rsidRDefault="00130F7D" w:rsidP="00130F7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Векторы (10 часов, из 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Понятие вектора. Сложение и вычитание векторов. Умножение вектора на число. Применение вектора к решению задач.</w:t>
      </w:r>
    </w:p>
    <w:p w:rsidR="00130F7D" w:rsidRPr="00694B39" w:rsidRDefault="00130F7D" w:rsidP="00130F7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Метод координат (10 часов,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Координаты вектора. Простейшие задачи в координатах. Уравнение окружности и прямой.</w:t>
      </w:r>
    </w:p>
    <w:p w:rsidR="00130F7D" w:rsidRPr="00694B39" w:rsidRDefault="00130F7D" w:rsidP="00130F7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 xml:space="preserve">Соотношения между сторонами и углами треугольника (14 часов, из них 1 час контрольная работа). </w:t>
      </w:r>
      <w:r w:rsidRPr="00694B39">
        <w:rPr>
          <w:rFonts w:ascii="Times New Roman" w:hAnsi="Times New Roman"/>
          <w:sz w:val="24"/>
          <w:szCs w:val="24"/>
        </w:rPr>
        <w:t>Синус, косинус, тангенс угла. Соотношения между сторонами и углами треугольника. Скалярное произведение векторов.</w:t>
      </w:r>
    </w:p>
    <w:p w:rsidR="00130F7D" w:rsidRPr="00694B39" w:rsidRDefault="00130F7D" w:rsidP="00130F7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lastRenderedPageBreak/>
        <w:t xml:space="preserve">Движение (10 часов, из них 2 часа контрольная работа). </w:t>
      </w:r>
      <w:r w:rsidRPr="00694B39">
        <w:rPr>
          <w:rFonts w:ascii="Times New Roman" w:hAnsi="Times New Roman"/>
          <w:sz w:val="24"/>
          <w:szCs w:val="24"/>
        </w:rPr>
        <w:t>Понятие движения. Параллельный перенос. Аксиомы планиметрии.</w:t>
      </w:r>
    </w:p>
    <w:p w:rsidR="00130F7D" w:rsidRPr="00694B39" w:rsidRDefault="00130F7D" w:rsidP="00130F7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Итоговое повторение (9 часов, из них 1 час контрольная работа).</w:t>
      </w:r>
    </w:p>
    <w:p w:rsidR="00130F7D" w:rsidRPr="00694B39" w:rsidRDefault="00130F7D" w:rsidP="00130F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30F7D" w:rsidRPr="00694B39" w:rsidRDefault="00130F7D" w:rsidP="00130F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t>Примерное распределение часов по пунктам учебника «Алгебра»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985"/>
        <w:gridCol w:w="6380"/>
        <w:gridCol w:w="2001"/>
      </w:tblGrid>
      <w:tr w:rsidR="00130F7D" w:rsidRPr="00694B39" w:rsidTr="00B61B17">
        <w:trPr>
          <w:trHeight w:val="1045"/>
        </w:trPr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Линейные неравенства с одним неизвестным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Неравенства первой степени с одним неизвестным.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Применение графиков к решению неравенств первой степени с одним неизвестным.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Линейные неравенства с одним неизвестным.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Система линейных неравенств с одним неизвестным.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Неравенства второй степени с одним неизвестным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неравенства второй степени с одним неизвестным.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Неравенства второй степени с положительным дискриминантом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Неравенства второй степени с дискриминантом, равным нулю.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Неравенства второй степени с отрицательным дискриминантом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Неравенства, сводящиеся к неравенства второй степени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1 по теме: Линейные неравенства. Неравенства второй степени»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Система рациональных неравенств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Нестрогие рациональные неравенства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«Рациональные неравенства»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Корень степени n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Свойства функции у=х</w:t>
            </w:r>
            <w:r w:rsidRPr="00694B3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График функции у=х</w:t>
            </w:r>
            <w:r w:rsidRPr="00694B3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корня степени n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Корни чётной и нечётной степеней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 xml:space="preserve">Арифметический корень. 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Свойства корней степени n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Корень степени n из натурального числа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3 по теме: «Корень степени n»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Числовые последовательности и их свойства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арифметической прогрессии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Сумма n первых членов арифметической прогрессии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4 по теме: «Арифметическая прогрессия»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геометрической  прогрессии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Сумма n первых членов геометрической  прогрессии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4 по теме: «Геометрическая прогрессия»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Приближения чисел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Абсолютная величина числа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Абсолютная погрешность приближения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Относительная погрешность приближения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30F7D" w:rsidRPr="00694B39" w:rsidRDefault="00130F7D" w:rsidP="00130F7D">
      <w:pPr>
        <w:ind w:left="360"/>
        <w:rPr>
          <w:rFonts w:ascii="Times New Roman" w:hAnsi="Times New Roman"/>
          <w:b/>
          <w:sz w:val="24"/>
          <w:szCs w:val="24"/>
        </w:rPr>
      </w:pPr>
    </w:p>
    <w:p w:rsidR="00130F7D" w:rsidRPr="00694B39" w:rsidRDefault="00130F7D" w:rsidP="00130F7D">
      <w:pPr>
        <w:pStyle w:val="a3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lastRenderedPageBreak/>
        <w:t>Примерное распределение часов по пунктам учебника «Геометрия»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1027"/>
        <w:gridCol w:w="6380"/>
        <w:gridCol w:w="2001"/>
      </w:tblGrid>
      <w:tr w:rsidR="00130F7D" w:rsidRPr="00694B39" w:rsidTr="00B61B17">
        <w:trPr>
          <w:trHeight w:val="1045"/>
        </w:trPr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80" w:type="dxa"/>
            <w:vAlign w:val="center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«Сложение и вычитание векторов»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вектора к решению задач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«Векторы»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1 по теме: «Векторы»</w:t>
            </w:r>
          </w:p>
        </w:tc>
        <w:tc>
          <w:tcPr>
            <w:tcW w:w="2001" w:type="dxa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Координаты вектора. Самостоятельная работа № 1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Задачи в координатах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методом координат. Тест № 1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Уравнение окружности. Математический диктант № 1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Уравнение прямой. Математический диктант № 2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«Уравнение окружности и прямой». Самостоятельная работа № 2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2 по теме: «Метод координат»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Синус, косинус, тангенс угла. Самостоятельная работа № 3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Теорема синусов и косинусов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Обобщённый урок  по теме: «Соотношения между сторонами и углами треугольника»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 координатах к решению задач. Тест № 2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3 по теме: «Соотношения между сторонами и углами треугольника».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«Правильный многоугольник». Самостоятельная работа № 4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Длина окружности. Математический диктант № 2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Обобщение по теме: «Длина окружности». Решение задач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4 по теме: «Длина окружности и площадь круга»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30F7D" w:rsidRPr="00694B39" w:rsidTr="00B61B17">
        <w:tc>
          <w:tcPr>
            <w:tcW w:w="0" w:type="auto"/>
            <w:vMerge w:val="restart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«Понятие движения. Осевая и центральная симметрии». Самостоятельная работа № 5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Решение задач по теме: «Движение»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0F7D" w:rsidRPr="00694B39" w:rsidTr="00B61B17">
        <w:tc>
          <w:tcPr>
            <w:tcW w:w="0" w:type="auto"/>
            <w:vMerge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Контрольная работа № 5 по теме: «Движение»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0F7D" w:rsidRPr="00694B39" w:rsidTr="00B61B17"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30F7D" w:rsidRPr="00694B39" w:rsidRDefault="00130F7D" w:rsidP="00B61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001" w:type="dxa"/>
          </w:tcPr>
          <w:p w:rsidR="00130F7D" w:rsidRPr="00694B39" w:rsidRDefault="00130F7D" w:rsidP="00B61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130F7D" w:rsidRPr="00694B39" w:rsidRDefault="00130F7D" w:rsidP="00130F7D">
      <w:pPr>
        <w:ind w:left="360"/>
        <w:rPr>
          <w:rFonts w:ascii="Times New Roman" w:hAnsi="Times New Roman"/>
          <w:b/>
          <w:sz w:val="24"/>
          <w:szCs w:val="24"/>
        </w:rPr>
      </w:pPr>
    </w:p>
    <w:p w:rsidR="00130F7D" w:rsidRPr="00694B39" w:rsidRDefault="00130F7D" w:rsidP="00130F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</w:pPr>
    </w:p>
    <w:p w:rsidR="00130F7D" w:rsidRPr="00694B39" w:rsidRDefault="00130F7D" w:rsidP="00130F7D">
      <w:pPr>
        <w:widowControl w:val="0"/>
        <w:spacing w:before="120"/>
        <w:ind w:left="720" w:firstLine="349"/>
        <w:jc w:val="both"/>
        <w:rPr>
          <w:rFonts w:ascii="Times New Roman" w:hAnsi="Times New Roman"/>
          <w:sz w:val="24"/>
          <w:szCs w:val="24"/>
        </w:rPr>
        <w:sectPr w:rsidR="00130F7D" w:rsidRPr="00694B39" w:rsidSect="00A02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F7D" w:rsidRPr="00694B39" w:rsidRDefault="00130F7D" w:rsidP="00130F7D">
      <w:pPr>
        <w:jc w:val="center"/>
        <w:rPr>
          <w:rFonts w:ascii="Times New Roman" w:hAnsi="Times New Roman"/>
          <w:b/>
          <w:sz w:val="24"/>
          <w:szCs w:val="24"/>
        </w:rPr>
      </w:pPr>
      <w:r w:rsidRPr="00694B39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уроков математики в 9 классе</w:t>
      </w:r>
    </w:p>
    <w:tbl>
      <w:tblPr>
        <w:tblW w:w="163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1"/>
        <w:gridCol w:w="710"/>
        <w:gridCol w:w="2694"/>
        <w:gridCol w:w="2268"/>
        <w:gridCol w:w="567"/>
        <w:gridCol w:w="709"/>
        <w:gridCol w:w="3543"/>
        <w:gridCol w:w="1560"/>
        <w:gridCol w:w="2409"/>
      </w:tblGrid>
      <w:tr w:rsidR="000D18D4" w:rsidRPr="00694B39" w:rsidTr="00A74E0E">
        <w:trPr>
          <w:trHeight w:val="1124"/>
          <w:tblHeader/>
        </w:trPr>
        <w:tc>
          <w:tcPr>
            <w:tcW w:w="993" w:type="dxa"/>
            <w:vMerge w:val="restart"/>
            <w:textDirection w:val="btLr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561" w:type="dxa"/>
            <w:gridSpan w:val="2"/>
            <w:textDirection w:val="btLr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Примерные сроки</w:t>
            </w:r>
          </w:p>
        </w:tc>
        <w:tc>
          <w:tcPr>
            <w:tcW w:w="4962" w:type="dxa"/>
            <w:gridSpan w:val="2"/>
            <w:vAlign w:val="center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vAlign w:val="center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543" w:type="dxa"/>
            <w:vAlign w:val="center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bCs/>
              </w:rPr>
              <w:t>Требования к уровню подготовки</w:t>
            </w:r>
          </w:p>
        </w:tc>
        <w:tc>
          <w:tcPr>
            <w:tcW w:w="1560" w:type="dxa"/>
            <w:vAlign w:val="center"/>
          </w:tcPr>
          <w:p w:rsidR="000D18D4" w:rsidRPr="00694B39" w:rsidRDefault="000D18D4" w:rsidP="00BB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color w:val="000000"/>
              </w:rPr>
              <w:t>Подготовка к итоговой аттестации в новой форме</w:t>
            </w:r>
          </w:p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18D4" w:rsidRPr="00694B39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color w:val="000000"/>
              </w:rPr>
              <w:t>Оборудование наглядность, основная и дополнительная литература</w:t>
            </w:r>
          </w:p>
        </w:tc>
      </w:tr>
      <w:tr w:rsidR="000D18D4" w:rsidRPr="00694B39" w:rsidTr="00A74E0E">
        <w:trPr>
          <w:tblHeader/>
        </w:trPr>
        <w:tc>
          <w:tcPr>
            <w:tcW w:w="993" w:type="dxa"/>
            <w:vMerge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710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Фак</w:t>
            </w:r>
          </w:p>
        </w:tc>
        <w:tc>
          <w:tcPr>
            <w:tcW w:w="2694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B39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18D4" w:rsidRPr="00694B39" w:rsidTr="00A74E0E">
        <w:tc>
          <w:tcPr>
            <w:tcW w:w="993" w:type="dxa"/>
          </w:tcPr>
          <w:p w:rsidR="000D18D4" w:rsidRPr="00694B39" w:rsidRDefault="000D18D4" w:rsidP="00B61B1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B39">
              <w:rPr>
                <w:rFonts w:ascii="Times New Roman" w:hAnsi="Times New Roman"/>
                <w:b/>
                <w:sz w:val="20"/>
                <w:szCs w:val="20"/>
              </w:rPr>
              <w:t>Линейные неравенства с одним неизвестным</w:t>
            </w:r>
          </w:p>
        </w:tc>
        <w:tc>
          <w:tcPr>
            <w:tcW w:w="2268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B39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B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4B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D18D4" w:rsidRPr="00694B39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первой степени с одним неизвестным.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18D4" w:rsidRPr="00541A05" w:rsidRDefault="000D18D4" w:rsidP="001602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неравенство.</w:t>
            </w:r>
          </w:p>
          <w:p w:rsidR="000D18D4" w:rsidRPr="00541A05" w:rsidRDefault="000D18D4" w:rsidP="0016027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записывать и читать числовые промежутки, изображать их на числовой прямой.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первой степени с одним неизвестным.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определение числового неравенства с помощью графика</w:t>
            </w:r>
          </w:p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решать неравенство с помощью графика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Вводное повторение</w:t>
            </w: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0D18D4" w:rsidRPr="00541A05" w:rsidRDefault="000D18D4" w:rsidP="00D45D8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знать свойства основных четырехугольников;</w:t>
            </w:r>
          </w:p>
          <w:p w:rsidR="000D18D4" w:rsidRPr="00541A05" w:rsidRDefault="000D18D4" w:rsidP="00D45D8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-знать формулы площадей;</w:t>
            </w:r>
          </w:p>
          <w:p w:rsidR="000D18D4" w:rsidRPr="00541A05" w:rsidRDefault="000D18D4" w:rsidP="00D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Вводное повторение</w:t>
            </w: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D2064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Линейные неравенства с одним неизвестным. 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0D18D4" w:rsidP="00ED5B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числового неравенства с одной переменной.</w:t>
            </w:r>
          </w:p>
          <w:p w:rsidR="000D18D4" w:rsidRPr="00541A05" w:rsidRDefault="000D18D4" w:rsidP="00ED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решать линейные неравенства с одной переменной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Линейные неравенства с одним неизвестным. </w:t>
            </w:r>
            <w:r w:rsidR="00EA686D"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</w:t>
            </w:r>
            <w:r w:rsidR="00EA686D" w:rsidRPr="00541A05">
              <w:rPr>
                <w:rFonts w:ascii="Times New Roman" w:hAnsi="Times New Roman"/>
                <w:sz w:val="20"/>
                <w:szCs w:val="20"/>
              </w:rPr>
              <w:t xml:space="preserve"> по теме: «Неравенства </w:t>
            </w:r>
            <w:r w:rsidR="00EA686D"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первой степени»</w:t>
            </w:r>
          </w:p>
          <w:p w:rsidR="00EA686D" w:rsidRPr="00541A05" w:rsidRDefault="00EA686D" w:rsidP="000D18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0D18D4" w:rsidP="000D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числового неравенства с одной переменной.</w:t>
            </w:r>
          </w:p>
          <w:p w:rsidR="000D18D4" w:rsidRPr="00541A05" w:rsidRDefault="000D18D4" w:rsidP="000D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решать линейные неравенства с одной переменной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  С-1</w:t>
            </w: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E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Система линейных неравенств с одним неизвестным. </w:t>
            </w:r>
          </w:p>
        </w:tc>
        <w:tc>
          <w:tcPr>
            <w:tcW w:w="2268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0D18D4" w:rsidP="000D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систем неравенства с одной переменной.</w:t>
            </w:r>
          </w:p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решать системы линейных неравенств с одной переменной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B61B1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Векторы</w:t>
            </w: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0D18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вектора</w:t>
            </w: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0D18D4" w:rsidRPr="00541A05" w:rsidRDefault="000D18D4" w:rsidP="000D18D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изображать, обозначать вектор, нулевой вектор;</w:t>
            </w:r>
          </w:p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-знать виды векторов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18D4" w:rsidRPr="00541A05" w:rsidRDefault="000D18D4" w:rsidP="000D18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Откладывание вектора от данной точки</w:t>
            </w: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9C7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18D4" w:rsidRPr="00541A05" w:rsidRDefault="000D18D4" w:rsidP="000D18D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Сумма двух векторов</w:t>
            </w: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практически складывать два вектора, складывать несколько векторов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УМК Живая математика</w:t>
            </w: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Система линейных неравенств с одним неизвестным.</w:t>
            </w:r>
            <w:r w:rsidR="00BD2064" w:rsidRPr="00541A05">
              <w:rPr>
                <w:rFonts w:ascii="Times New Roman" w:hAnsi="Times New Roman"/>
                <w:sz w:val="20"/>
                <w:szCs w:val="20"/>
              </w:rPr>
              <w:t xml:space="preserve"> Тест</w:t>
            </w:r>
            <w:r w:rsidR="00710CAD" w:rsidRPr="00541A0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268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0D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18D4" w:rsidRPr="00541A05" w:rsidRDefault="000D18D4" w:rsidP="000D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 система линейных неравенства с одной переменной</w:t>
            </w:r>
          </w:p>
          <w:p w:rsidR="000D18D4" w:rsidRPr="00541A05" w:rsidRDefault="000D18D4" w:rsidP="000D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решать системы неравенств с одной переменной.</w:t>
            </w:r>
          </w:p>
        </w:tc>
        <w:tc>
          <w:tcPr>
            <w:tcW w:w="1560" w:type="dxa"/>
          </w:tcPr>
          <w:p w:rsidR="000D18D4" w:rsidRPr="00541A05" w:rsidRDefault="00BD206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Тест-1</w:t>
            </w: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D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Система линейных неравенств с одним неизвестным. 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B61B1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18D4" w:rsidRPr="00541A05" w:rsidRDefault="000D18D4" w:rsidP="00B61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Неравенства второй степени с одним неизвестным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неравенства второй степени с одним неизвестным.</w:t>
            </w:r>
            <w:r w:rsidR="00BD2064" w:rsidRPr="00541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064" w:rsidRPr="0054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Самостоятельная работа № 2</w:t>
            </w:r>
            <w:r w:rsidR="00BD2064" w:rsidRPr="00541A05">
              <w:rPr>
                <w:rFonts w:ascii="Times New Roman" w:hAnsi="Times New Roman"/>
                <w:sz w:val="20"/>
                <w:szCs w:val="20"/>
              </w:rPr>
              <w:t xml:space="preserve"> по теме: «Система линейных неравенств»</w:t>
            </w: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18D4" w:rsidRPr="00541A05" w:rsidRDefault="00EA686D" w:rsidP="00EA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 неравенств второй степени с одним неизвестным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BD206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ДМ С-3</w:t>
            </w: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Сумма нескольких векторов</w:t>
            </w: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8D4" w:rsidRPr="00541A05" w:rsidTr="00A74E0E">
        <w:tc>
          <w:tcPr>
            <w:tcW w:w="993" w:type="dxa"/>
          </w:tcPr>
          <w:p w:rsidR="000D18D4" w:rsidRPr="00541A05" w:rsidRDefault="000D18D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1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567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18D4" w:rsidRPr="00541A05" w:rsidRDefault="000D18D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86D" w:rsidRPr="00541A05" w:rsidTr="00A74E0E">
        <w:tc>
          <w:tcPr>
            <w:tcW w:w="993" w:type="dxa"/>
          </w:tcPr>
          <w:p w:rsidR="00EA686D" w:rsidRPr="00541A05" w:rsidRDefault="00EA686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1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второй степени с положительным дискриминантом</w:t>
            </w:r>
          </w:p>
        </w:tc>
        <w:tc>
          <w:tcPr>
            <w:tcW w:w="2268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квадратные неравенства с одной переменной с положительным дискриминантом; отмечать на числовой прямой решение неравенств.</w:t>
            </w:r>
          </w:p>
        </w:tc>
        <w:tc>
          <w:tcPr>
            <w:tcW w:w="156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86D" w:rsidRPr="00541A05" w:rsidTr="00A74E0E">
        <w:tc>
          <w:tcPr>
            <w:tcW w:w="993" w:type="dxa"/>
          </w:tcPr>
          <w:p w:rsidR="00EA686D" w:rsidRPr="00541A05" w:rsidRDefault="00EA686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1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второй степени с положительным дискриминантом</w:t>
            </w:r>
          </w:p>
        </w:tc>
        <w:tc>
          <w:tcPr>
            <w:tcW w:w="2268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86D" w:rsidRPr="00541A05" w:rsidTr="00A74E0E">
        <w:tc>
          <w:tcPr>
            <w:tcW w:w="993" w:type="dxa"/>
          </w:tcPr>
          <w:p w:rsidR="00EA686D" w:rsidRPr="00541A05" w:rsidRDefault="00EA686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1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686D" w:rsidRPr="00541A05" w:rsidRDefault="00EA686D" w:rsidP="007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Неравенства второй степени с положительным дискриминантом.  </w:t>
            </w:r>
            <w:r w:rsidR="00710CAD" w:rsidRPr="00541A05">
              <w:rPr>
                <w:rFonts w:ascii="Times New Roman" w:hAnsi="Times New Roman"/>
                <w:sz w:val="20"/>
                <w:szCs w:val="20"/>
              </w:rPr>
              <w:t>Самостоятельная работа № 3 по теме: неравенства второй степени с положительным дискриминантом</w:t>
            </w:r>
          </w:p>
        </w:tc>
        <w:tc>
          <w:tcPr>
            <w:tcW w:w="2268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A686D" w:rsidRPr="00541A05" w:rsidRDefault="00EA686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A686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Карточки самостоятельной работы</w:t>
            </w:r>
          </w:p>
        </w:tc>
      </w:tr>
      <w:tr w:rsidR="00710CAD" w:rsidRPr="00541A05" w:rsidTr="00A74E0E">
        <w:tc>
          <w:tcPr>
            <w:tcW w:w="993" w:type="dxa"/>
          </w:tcPr>
          <w:p w:rsidR="00710CAD" w:rsidRPr="00541A05" w:rsidRDefault="00710C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1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«Сложение и вычитание векторов»</w:t>
            </w:r>
          </w:p>
        </w:tc>
        <w:tc>
          <w:tcPr>
            <w:tcW w:w="567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710CAD" w:rsidRPr="00541A05" w:rsidRDefault="00710CAD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 чертеже показывать сумму, разность;</w:t>
            </w:r>
          </w:p>
          <w:p w:rsidR="00710CAD" w:rsidRPr="00541A05" w:rsidRDefault="00710CAD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применять эти правила при решении задач</w:t>
            </w:r>
          </w:p>
        </w:tc>
        <w:tc>
          <w:tcPr>
            <w:tcW w:w="156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CAD" w:rsidRPr="00541A05" w:rsidTr="00A74E0E">
        <w:tc>
          <w:tcPr>
            <w:tcW w:w="993" w:type="dxa"/>
          </w:tcPr>
          <w:p w:rsidR="00710CAD" w:rsidRPr="00541A05" w:rsidRDefault="00710C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71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второй степени с дискриминантом, равным нулю.</w:t>
            </w:r>
          </w:p>
        </w:tc>
        <w:tc>
          <w:tcPr>
            <w:tcW w:w="2268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10CAD" w:rsidRPr="00541A05" w:rsidRDefault="00710CAD" w:rsidP="007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квадратные неравенства с одной переменной с дискриминантом равным нулю; отмечать на числовой прямой решение неравенств.</w:t>
            </w:r>
          </w:p>
          <w:p w:rsidR="00694B39" w:rsidRPr="00541A05" w:rsidRDefault="00694B39" w:rsidP="007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CAD" w:rsidRPr="00541A05" w:rsidTr="00A74E0E">
        <w:tc>
          <w:tcPr>
            <w:tcW w:w="993" w:type="dxa"/>
          </w:tcPr>
          <w:p w:rsidR="00710CAD" w:rsidRPr="00541A05" w:rsidRDefault="00710C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71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Умножение вектора на число. Применение вектора к решению задач</w:t>
            </w:r>
            <w:r w:rsidR="002D67B3" w:rsidRPr="00541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710CAD" w:rsidRPr="00541A05" w:rsidRDefault="00694B39" w:rsidP="007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уметь строить произведение вектора на число;</w:t>
            </w:r>
          </w:p>
        </w:tc>
        <w:tc>
          <w:tcPr>
            <w:tcW w:w="156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CAD" w:rsidRPr="00541A05" w:rsidTr="00A74E0E">
        <w:tc>
          <w:tcPr>
            <w:tcW w:w="993" w:type="dxa"/>
          </w:tcPr>
          <w:p w:rsidR="00710CAD" w:rsidRPr="00541A05" w:rsidRDefault="00710C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71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второй степени с дискриминантом, равным нулю.</w:t>
            </w:r>
          </w:p>
        </w:tc>
        <w:tc>
          <w:tcPr>
            <w:tcW w:w="2268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квадратные неравенства с одной переменной с дискриминантом равным нулю; отмечать на числовой прямой решение неравенств.</w:t>
            </w:r>
          </w:p>
        </w:tc>
        <w:tc>
          <w:tcPr>
            <w:tcW w:w="156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CAD" w:rsidRPr="00541A05" w:rsidTr="00A74E0E">
        <w:tc>
          <w:tcPr>
            <w:tcW w:w="993" w:type="dxa"/>
          </w:tcPr>
          <w:p w:rsidR="00710CAD" w:rsidRPr="00541A05" w:rsidRDefault="00710C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71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 второй степени с отрицательным дискриминантом</w:t>
            </w:r>
          </w:p>
        </w:tc>
        <w:tc>
          <w:tcPr>
            <w:tcW w:w="2268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10CAD" w:rsidRPr="00541A05" w:rsidRDefault="00710CAD" w:rsidP="007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квадратные неравенства с одной переменной с отрицательным дискриминантом; отмечать на числовой прямой решение неравенств.</w:t>
            </w:r>
          </w:p>
        </w:tc>
        <w:tc>
          <w:tcPr>
            <w:tcW w:w="1560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0CAD" w:rsidRPr="00541A05" w:rsidRDefault="00710C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Средняя линия трапеции. Самостоятельная работа № 3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94B39" w:rsidRPr="00541A05" w:rsidRDefault="00694B39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694B39" w:rsidRPr="00541A05" w:rsidRDefault="00694B39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строить среднюю линию трапеции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ДМ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2D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Неравенства второй степени с отрицательным дискриминантом.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4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«Неравенства второй степени»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квадратные неравенства с одной переменной с отрицательным дискриминантом; отмечать на числовой прямой решение неравенств.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ДМ, С-5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«Векторы»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уметь применять эти правила при решении задач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Неравенства, сводящиеся к неравенствам второй степени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694B39" w:rsidRPr="00541A05" w:rsidRDefault="00694B39" w:rsidP="0069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неравенства , сводящиеся к неравенствам второй степени ; отмечать на числовой прямой решение неравенств.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Неравенства, сводящиеся к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неравенствам второй степени. Тест</w:t>
            </w:r>
            <w:r w:rsidR="00D83E9D" w:rsidRPr="00541A05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Т-2</w:t>
            </w: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«Векторы»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94B39" w:rsidRPr="00541A05" w:rsidRDefault="00694B39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 чертеже показывать сумму, разность, произведение векторов;</w:t>
            </w:r>
          </w:p>
          <w:p w:rsidR="00694B39" w:rsidRPr="00541A05" w:rsidRDefault="00694B39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применять эти правила при решении задач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Неравенства, сводящиеся к неравенства второй степени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решать неравенства , сводящиеся к неравенствам второй степени ; отмечать на числовой прямой решение неравенств.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1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«Векторы»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2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Линейные неравенства. Неравенства второй степени»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B61B1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Метод координат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Анализ контрольной работы. Разложение вектора по двум неколлинеарным векторам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94B39" w:rsidRPr="00541A05" w:rsidRDefault="00694B39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находить координаты вектора по его разложению и наоборот;</w:t>
            </w:r>
          </w:p>
          <w:p w:rsidR="00694B39" w:rsidRPr="00541A05" w:rsidRDefault="00694B39" w:rsidP="007D49C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УМК Живая математика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694B39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Иметь представление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 решении рациональных неравенств методом интервалов.</w:t>
            </w:r>
          </w:p>
          <w:p w:rsidR="00EA767D" w:rsidRPr="00541A05" w:rsidRDefault="00EA767D" w:rsidP="00EA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Умения решать неравенства методом интервалов, приводить  примеры; подбирать  аргументы, формулировать выводы.  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ED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Координаты вектора.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№ </w:t>
            </w:r>
            <w:r w:rsidR="00ED51C2" w:rsidRPr="00541A0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EA767D" w:rsidRPr="00541A05" w:rsidRDefault="00EA767D" w:rsidP="00EA767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находить координаты вектора по его разложению и наоборот;</w:t>
            </w:r>
          </w:p>
          <w:p w:rsidR="00694B39" w:rsidRPr="00541A05" w:rsidRDefault="00EA767D" w:rsidP="00EA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Метод интервалов.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Умения решать неравенства методом интервалов, приводить  примеры; подбирать  аргументы, формулировать выводы.  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рациональных неравенств</w:t>
            </w:r>
            <w:r w:rsidR="00D83E9D" w:rsidRPr="00541A05">
              <w:rPr>
                <w:rFonts w:ascii="Times New Roman" w:hAnsi="Times New Roman"/>
                <w:sz w:val="20"/>
                <w:szCs w:val="20"/>
              </w:rPr>
              <w:t xml:space="preserve">. Самостоятельная работа № </w:t>
            </w:r>
            <w:r w:rsidR="00ED51C2" w:rsidRPr="00541A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Умения решать дробно-рациональные неравенства методом интервалов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D83E9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С-7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в координатах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F3681" w:rsidRPr="00541A05" w:rsidRDefault="00EA767D" w:rsidP="005F3681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</w:t>
            </w:r>
            <w:r w:rsidR="005F3681" w:rsidRPr="00541A05">
              <w:rPr>
                <w:iCs/>
                <w:sz w:val="20"/>
                <w:szCs w:val="20"/>
              </w:rPr>
              <w:t>-уметь определять координаты радиус-вектора;</w:t>
            </w:r>
          </w:p>
          <w:p w:rsidR="005F3681" w:rsidRPr="00541A05" w:rsidRDefault="005F3681" w:rsidP="005F3681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находить координаты вектора через координаты его начала и конца;</w:t>
            </w:r>
          </w:p>
          <w:p w:rsidR="00694B39" w:rsidRPr="00541A05" w:rsidRDefault="005F3681" w:rsidP="005F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рациональных неравенств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Умения решать дробно-рациональные неравенства методом интервалов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67D" w:rsidRPr="00541A05" w:rsidTr="00A74E0E">
        <w:tc>
          <w:tcPr>
            <w:tcW w:w="993" w:type="dxa"/>
          </w:tcPr>
          <w:p w:rsidR="00EA767D" w:rsidRPr="00541A05" w:rsidRDefault="00EA767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710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в координатах</w:t>
            </w:r>
          </w:p>
        </w:tc>
        <w:tc>
          <w:tcPr>
            <w:tcW w:w="567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применять знания при решении задач в комплексе</w:t>
            </w:r>
          </w:p>
        </w:tc>
        <w:tc>
          <w:tcPr>
            <w:tcW w:w="1560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67D" w:rsidRPr="00541A05" w:rsidTr="00A74E0E">
        <w:tc>
          <w:tcPr>
            <w:tcW w:w="993" w:type="dxa"/>
          </w:tcPr>
          <w:p w:rsidR="00EA767D" w:rsidRPr="00541A05" w:rsidRDefault="00EA767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10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</w:t>
            </w:r>
            <w:r w:rsidR="00D83E9D" w:rsidRPr="00541A05">
              <w:rPr>
                <w:rFonts w:ascii="Times New Roman" w:hAnsi="Times New Roman"/>
                <w:sz w:val="20"/>
                <w:szCs w:val="20"/>
              </w:rPr>
              <w:t>адач методом координат. Тест -3</w:t>
            </w:r>
          </w:p>
        </w:tc>
        <w:tc>
          <w:tcPr>
            <w:tcW w:w="567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A767D" w:rsidRPr="00541A05" w:rsidRDefault="00D83E9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Т-3</w:t>
            </w:r>
          </w:p>
        </w:tc>
        <w:tc>
          <w:tcPr>
            <w:tcW w:w="2409" w:type="dxa"/>
          </w:tcPr>
          <w:p w:rsidR="00EA767D" w:rsidRPr="00541A05" w:rsidRDefault="00EA767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Решение рациональных неравенств.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№ </w:t>
            </w:r>
            <w:r w:rsidR="00ED51C2" w:rsidRPr="00541A0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D83E9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Умения решать дробно-рациональные неравенства методом интервалов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D83E9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С-8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Уравнение окружности.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диктант № 1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607D9" w:rsidRPr="00541A05" w:rsidRDefault="00F607D9" w:rsidP="00F607D9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знать уравнение окружности;</w:t>
            </w:r>
          </w:p>
          <w:p w:rsidR="00694B39" w:rsidRPr="00541A05" w:rsidRDefault="00F607D9" w:rsidP="00F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-уметь решать задачи на применение формулы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</w:tr>
      <w:tr w:rsidR="005F3681" w:rsidRPr="00541A05" w:rsidTr="00A74E0E">
        <w:tc>
          <w:tcPr>
            <w:tcW w:w="993" w:type="dxa"/>
          </w:tcPr>
          <w:p w:rsidR="005F3681" w:rsidRPr="00541A05" w:rsidRDefault="005F3681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10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Система рациональных неравенств</w:t>
            </w:r>
          </w:p>
        </w:tc>
        <w:tc>
          <w:tcPr>
            <w:tcW w:w="2268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5F3681" w:rsidRPr="00541A05" w:rsidRDefault="005F3681" w:rsidP="005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представление о решении систем рациональных неравенств. </w:t>
            </w:r>
          </w:p>
          <w:p w:rsidR="005F3681" w:rsidRPr="00541A05" w:rsidRDefault="005F3681" w:rsidP="005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о способах решения систем рациональных неравенств. </w:t>
            </w:r>
          </w:p>
          <w:p w:rsidR="005F3681" w:rsidRPr="00541A05" w:rsidRDefault="005F3681" w:rsidP="005F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Уметь: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F3681" w:rsidRPr="00541A05" w:rsidRDefault="005F3681" w:rsidP="005F3681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– решать системы квадратных неравенств, используя графический метод; </w:t>
            </w:r>
          </w:p>
          <w:p w:rsidR="005F3681" w:rsidRPr="00541A05" w:rsidRDefault="005F3681" w:rsidP="005F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3681" w:rsidRPr="00541A05" w:rsidTr="00A74E0E">
        <w:tc>
          <w:tcPr>
            <w:tcW w:w="993" w:type="dxa"/>
          </w:tcPr>
          <w:p w:rsidR="005F3681" w:rsidRPr="00541A05" w:rsidRDefault="005F3681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10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Система рациональных неравенств</w:t>
            </w:r>
          </w:p>
        </w:tc>
        <w:tc>
          <w:tcPr>
            <w:tcW w:w="2268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F3681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Уравнение прямой. Математический диктант № 2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A5C14" w:rsidRPr="00541A05" w:rsidRDefault="002A5C14" w:rsidP="002A5C1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-знать уравнение прямой;</w:t>
            </w:r>
          </w:p>
          <w:p w:rsidR="00694B39" w:rsidRPr="00541A05" w:rsidRDefault="002A5C14" w:rsidP="002A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решать задачи на применение формулы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2A5C1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МД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5F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Система рациональных неравенств. </w:t>
            </w:r>
            <w:r w:rsidR="005F3681" w:rsidRPr="00541A05">
              <w:rPr>
                <w:rFonts w:ascii="Times New Roman" w:hAnsi="Times New Roman"/>
                <w:sz w:val="20"/>
                <w:szCs w:val="20"/>
              </w:rPr>
              <w:t>Тест-4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2A5C1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Умения решать системы рациональных неравенств, используя  графический метод и метод интервалов, использовать для решения познавательных задач справочную литературу.</w:t>
            </w:r>
          </w:p>
        </w:tc>
        <w:tc>
          <w:tcPr>
            <w:tcW w:w="1560" w:type="dxa"/>
          </w:tcPr>
          <w:p w:rsidR="00694B39" w:rsidRPr="00541A05" w:rsidRDefault="005F3681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Т-4</w:t>
            </w: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«Уравнение окружности и прямой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». Самостоятельная работа № </w:t>
            </w:r>
            <w:r w:rsidR="00ED51C2" w:rsidRPr="00541A0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A5C14" w:rsidRPr="00541A05" w:rsidRDefault="002A5C14" w:rsidP="002A5C1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знать уравнения окружности и прямой;</w:t>
            </w:r>
          </w:p>
          <w:p w:rsidR="00694B39" w:rsidRPr="00541A05" w:rsidRDefault="002A5C14" w:rsidP="002A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решать задачи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ДМ</w:t>
            </w:r>
          </w:p>
        </w:tc>
      </w:tr>
      <w:tr w:rsidR="00ED51C2" w:rsidRPr="00541A05" w:rsidTr="00A74E0E">
        <w:tc>
          <w:tcPr>
            <w:tcW w:w="993" w:type="dxa"/>
          </w:tcPr>
          <w:p w:rsidR="00ED51C2" w:rsidRPr="00541A05" w:rsidRDefault="00ED51C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10" w:type="dxa"/>
          </w:tcPr>
          <w:p w:rsidR="00ED51C2" w:rsidRPr="00541A05" w:rsidRDefault="00ED51C2" w:rsidP="00B61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51C2" w:rsidRPr="00541A05" w:rsidRDefault="00ED51C2" w:rsidP="00ED51C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Нестрогие рациональные неравенства.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ED51C2" w:rsidRPr="00541A05" w:rsidRDefault="00ED51C2" w:rsidP="00F2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определение нестрого рационального  неравенства с одной переменной</w:t>
            </w:r>
          </w:p>
          <w:p w:rsidR="00F26986" w:rsidRPr="00541A05" w:rsidRDefault="00F26986" w:rsidP="00F269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Уметь: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 решать нестрогие рациональные  неравенства </w:t>
            </w:r>
          </w:p>
          <w:p w:rsidR="00ED51C2" w:rsidRPr="00541A05" w:rsidRDefault="00ED51C2" w:rsidP="00F2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51C2" w:rsidRPr="00541A05" w:rsidTr="00A74E0E">
        <w:tc>
          <w:tcPr>
            <w:tcW w:w="993" w:type="dxa"/>
          </w:tcPr>
          <w:p w:rsidR="00ED51C2" w:rsidRPr="00541A05" w:rsidRDefault="00ED51C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10" w:type="dxa"/>
          </w:tcPr>
          <w:p w:rsidR="00ED51C2" w:rsidRPr="00541A05" w:rsidRDefault="00ED51C2" w:rsidP="00B61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51C2" w:rsidRPr="00541A05" w:rsidRDefault="00ED51C2" w:rsidP="00B61B17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Нестрогие рациональные неравенства.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Самостоятельная работа № 9</w:t>
            </w:r>
          </w:p>
        </w:tc>
        <w:tc>
          <w:tcPr>
            <w:tcW w:w="2268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D51C2" w:rsidRPr="00541A05" w:rsidRDefault="00ED51C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С-10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Решение задач по теме: «Уравнение окружности и прямой».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№ </w:t>
            </w:r>
            <w:r w:rsidR="00ED51C2" w:rsidRPr="00541A05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26986" w:rsidRPr="00541A05" w:rsidRDefault="00F26986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знать уравнения окружности и прямой;</w:t>
            </w:r>
          </w:p>
          <w:p w:rsidR="00694B39" w:rsidRPr="00541A05" w:rsidRDefault="00F26986" w:rsidP="00F2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решать задачи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F26986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Карточки с СР</w:t>
            </w: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Нестрогие рациональные неравенства.</w:t>
            </w: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4B39" w:rsidRPr="00541A05" w:rsidRDefault="00F26986" w:rsidP="00F269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Уметь: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 решать нестрогие рациональные  неравенства 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B39" w:rsidRPr="00541A05" w:rsidTr="00A74E0E">
        <w:tc>
          <w:tcPr>
            <w:tcW w:w="993" w:type="dxa"/>
          </w:tcPr>
          <w:p w:rsidR="00694B39" w:rsidRPr="00541A05" w:rsidRDefault="00694B39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71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3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 по теме: «Метод координат»</w:t>
            </w:r>
          </w:p>
        </w:tc>
        <w:tc>
          <w:tcPr>
            <w:tcW w:w="567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26986" w:rsidRPr="00541A05" w:rsidRDefault="00F26986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решать простейшие задачи в координатах;</w:t>
            </w:r>
          </w:p>
          <w:p w:rsidR="00694B39" w:rsidRPr="00541A05" w:rsidRDefault="00F26986" w:rsidP="00F2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1560" w:type="dxa"/>
          </w:tcPr>
          <w:p w:rsidR="00694B39" w:rsidRPr="00541A05" w:rsidRDefault="00694B39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94B39" w:rsidRPr="00541A05" w:rsidRDefault="005A6523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Карточка КР</w:t>
            </w:r>
          </w:p>
        </w:tc>
      </w:tr>
      <w:tr w:rsidR="007D49C7" w:rsidRPr="00541A05" w:rsidTr="00A74E0E">
        <w:tc>
          <w:tcPr>
            <w:tcW w:w="993" w:type="dxa"/>
          </w:tcPr>
          <w:p w:rsidR="007D49C7" w:rsidRPr="00541A05" w:rsidRDefault="007D49C7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1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4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«Рациональные неравенства»</w:t>
            </w:r>
          </w:p>
        </w:tc>
        <w:tc>
          <w:tcPr>
            <w:tcW w:w="2268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D49C7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9C7" w:rsidRPr="00541A05" w:rsidRDefault="005A6523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156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9C7" w:rsidRPr="00541A05" w:rsidTr="00A74E0E">
        <w:tc>
          <w:tcPr>
            <w:tcW w:w="993" w:type="dxa"/>
          </w:tcPr>
          <w:p w:rsidR="007D49C7" w:rsidRPr="00541A05" w:rsidRDefault="007D49C7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71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Свойства функции у=х</w:t>
            </w:r>
            <w:r w:rsidRPr="00541A0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</w:p>
        </w:tc>
        <w:tc>
          <w:tcPr>
            <w:tcW w:w="2268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9C7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646AD" w:rsidRPr="00541A05" w:rsidRDefault="003646AD" w:rsidP="003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представление о понятии функции  с натуральным показателем, о свойствах и графике функции.</w:t>
            </w:r>
          </w:p>
          <w:p w:rsidR="003646AD" w:rsidRPr="00541A05" w:rsidRDefault="003646AD" w:rsidP="003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Уметь: </w:t>
            </w:r>
          </w:p>
          <w:p w:rsidR="007D49C7" w:rsidRPr="00541A05" w:rsidRDefault="003646AD" w:rsidP="003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– определять графики функций с четным и нечетным показателем</w:t>
            </w:r>
          </w:p>
        </w:tc>
        <w:tc>
          <w:tcPr>
            <w:tcW w:w="156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9C7" w:rsidRPr="00541A05" w:rsidTr="00A74E0E">
        <w:tc>
          <w:tcPr>
            <w:tcW w:w="993" w:type="dxa"/>
          </w:tcPr>
          <w:p w:rsidR="007D49C7" w:rsidRPr="00541A05" w:rsidRDefault="007D49C7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71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9C7" w:rsidRPr="00541A05" w:rsidRDefault="007D49C7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567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C7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3646AD" w:rsidRPr="00541A05" w:rsidRDefault="003646AD" w:rsidP="003646A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-знать определение основных тригонометрических функций и их свойства;</w:t>
            </w:r>
          </w:p>
          <w:p w:rsidR="007D49C7" w:rsidRPr="00541A05" w:rsidRDefault="003646AD" w:rsidP="003646A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1560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D49C7" w:rsidRPr="00541A05" w:rsidRDefault="007D49C7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46AD" w:rsidRPr="00541A05" w:rsidTr="00A74E0E">
        <w:tc>
          <w:tcPr>
            <w:tcW w:w="993" w:type="dxa"/>
          </w:tcPr>
          <w:p w:rsidR="003646AD" w:rsidRPr="00541A05" w:rsidRDefault="003646AD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646AD" w:rsidRPr="00541A05" w:rsidRDefault="003646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646AD" w:rsidRPr="00541A05" w:rsidRDefault="003646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646AD" w:rsidRPr="00541A05" w:rsidRDefault="003646AD" w:rsidP="003646AD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График функции у=х</w:t>
            </w:r>
            <w:r w:rsidRPr="00541A0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3646AD" w:rsidRPr="00541A05" w:rsidRDefault="003646AD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6AD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646AD" w:rsidRPr="00541A05" w:rsidRDefault="003646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3646AD" w:rsidRPr="00541A05" w:rsidRDefault="003646AD" w:rsidP="003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представление о понятии функции  с натуральным показателем, о свойствах и графике функции.</w:t>
            </w:r>
          </w:p>
          <w:p w:rsidR="003646AD" w:rsidRPr="00541A05" w:rsidRDefault="003646AD" w:rsidP="0036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Уметь: </w:t>
            </w:r>
          </w:p>
          <w:p w:rsidR="003646AD" w:rsidRPr="00541A05" w:rsidRDefault="003646AD" w:rsidP="003646A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sz w:val="20"/>
                <w:szCs w:val="20"/>
              </w:rPr>
              <w:t>– определять графики функций с четным и нечетным показателем</w:t>
            </w:r>
          </w:p>
        </w:tc>
        <w:tc>
          <w:tcPr>
            <w:tcW w:w="1560" w:type="dxa"/>
          </w:tcPr>
          <w:p w:rsidR="003646AD" w:rsidRPr="00541A05" w:rsidRDefault="003646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646AD" w:rsidRPr="00541A05" w:rsidRDefault="003646A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3646AD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График функции у=х</w:t>
            </w:r>
            <w:r w:rsidRPr="00541A05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. Тест-5</w:t>
            </w: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 - 5</w:t>
            </w: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Синус, косинус, тангенс угла.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3646A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-знать определение основных тригонометрических функций и их свойства;</w:t>
            </w:r>
          </w:p>
          <w:p w:rsidR="000D28BA" w:rsidRPr="00541A05" w:rsidRDefault="000D28BA" w:rsidP="003646A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Карточки СР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корня степени n</w:t>
            </w: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63C3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Умения применять определение корня </w:t>
            </w:r>
            <w:r w:rsidRPr="00541A05">
              <w:rPr>
                <w:i/>
                <w:iCs/>
                <w:sz w:val="20"/>
                <w:szCs w:val="20"/>
              </w:rPr>
              <w:t>n-</w:t>
            </w:r>
            <w:r w:rsidRPr="00541A05">
              <w:rPr>
                <w:sz w:val="20"/>
                <w:szCs w:val="20"/>
              </w:rPr>
              <w:t xml:space="preserve">й степени, его свойства 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Теорема о площади треугольника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5B536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выводить формулу площади треугольника;</w:t>
            </w:r>
          </w:p>
          <w:p w:rsidR="000D28BA" w:rsidRPr="00541A05" w:rsidRDefault="000D28BA" w:rsidP="005B536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применять формулу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корня степени n. МД</w:t>
            </w: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Умения применять определение корня </w:t>
            </w:r>
            <w:r w:rsidRPr="00541A05">
              <w:rPr>
                <w:i/>
                <w:iCs/>
                <w:sz w:val="20"/>
                <w:szCs w:val="20"/>
              </w:rPr>
              <w:t>n-</w:t>
            </w:r>
            <w:r w:rsidRPr="00541A05">
              <w:rPr>
                <w:sz w:val="20"/>
                <w:szCs w:val="20"/>
              </w:rPr>
              <w:t>й степени, его свойства;  выполнять преобразования выражений, содержащих радикалы; обосновывать суждения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Корни чётной и нечётной степеней</w:t>
            </w: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Теорема синусов и косинусов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знать теорему синусов и уметь решать задачи на её применение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Корни чётной и нечётной степеней. </w:t>
            </w:r>
          </w:p>
        </w:tc>
        <w:tc>
          <w:tcPr>
            <w:tcW w:w="2268" w:type="dxa"/>
          </w:tcPr>
          <w:p w:rsidR="000D28BA" w:rsidRPr="00541A05" w:rsidRDefault="000D28BA" w:rsidP="007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DB579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Умения применять определение корня </w:t>
            </w:r>
            <w:r w:rsidRPr="00541A05">
              <w:rPr>
                <w:iCs/>
                <w:sz w:val="20"/>
                <w:szCs w:val="20"/>
              </w:rPr>
              <w:t>чётной и нечётной</w:t>
            </w:r>
            <w:r w:rsidRPr="00541A05">
              <w:rPr>
                <w:i/>
                <w:iCs/>
                <w:sz w:val="20"/>
                <w:szCs w:val="20"/>
              </w:rPr>
              <w:t xml:space="preserve"> </w:t>
            </w:r>
            <w:r w:rsidRPr="00541A05">
              <w:rPr>
                <w:sz w:val="20"/>
                <w:szCs w:val="20"/>
              </w:rPr>
              <w:t xml:space="preserve"> степени, его свойства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5B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Теорема синусов и косинусов.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DB579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-знать вывод формулы;</w:t>
            </w:r>
          </w:p>
          <w:p w:rsidR="000D28BA" w:rsidRPr="00541A05" w:rsidRDefault="000D28BA" w:rsidP="00DB579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 xml:space="preserve">-уметь применять формулу при </w:t>
            </w:r>
            <w:r w:rsidRPr="00541A05">
              <w:rPr>
                <w:iCs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Тест-6</w:t>
            </w: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Корни чётной и нечётной степеней</w:t>
            </w:r>
          </w:p>
        </w:tc>
        <w:tc>
          <w:tcPr>
            <w:tcW w:w="2268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71234" w:rsidRPr="00541A05" w:rsidRDefault="00DB579F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Умения применять определение корня </w:t>
            </w:r>
            <w:r w:rsidRPr="00541A05">
              <w:rPr>
                <w:iCs/>
                <w:sz w:val="20"/>
                <w:szCs w:val="20"/>
              </w:rPr>
              <w:t>чётной и нечётной</w:t>
            </w:r>
            <w:r w:rsidRPr="00541A05">
              <w:rPr>
                <w:i/>
                <w:iCs/>
                <w:sz w:val="20"/>
                <w:szCs w:val="20"/>
              </w:rPr>
              <w:t xml:space="preserve"> </w:t>
            </w:r>
            <w:r w:rsidRPr="00541A05">
              <w:rPr>
                <w:sz w:val="20"/>
                <w:szCs w:val="20"/>
              </w:rPr>
              <w:t xml:space="preserve"> степени, его свойств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Арифметический корень.</w:t>
            </w: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sz w:val="20"/>
                <w:szCs w:val="20"/>
              </w:rPr>
              <w:t>Знать</w:t>
            </w:r>
            <w:r w:rsidRPr="00541A05">
              <w:rPr>
                <w:sz w:val="20"/>
                <w:szCs w:val="20"/>
              </w:rPr>
              <w:t xml:space="preserve"> определение арифметического корня и его свойств 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44067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Арифметический корень.</w:t>
            </w: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490D1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>Умения применять определение арифметического корня, его свойств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44067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Свойства корней степени n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iCs/>
                <w:sz w:val="20"/>
                <w:szCs w:val="20"/>
              </w:rPr>
              <w:t xml:space="preserve">Знать </w:t>
            </w:r>
            <w:r w:rsidRPr="00541A05">
              <w:rPr>
                <w:iCs/>
                <w:sz w:val="20"/>
                <w:szCs w:val="20"/>
              </w:rPr>
              <w:t xml:space="preserve">свойства коней степени </w:t>
            </w:r>
            <w:r w:rsidRPr="00541A05">
              <w:rPr>
                <w:iCs/>
                <w:sz w:val="20"/>
                <w:szCs w:val="20"/>
                <w:lang w:val="en-US"/>
              </w:rPr>
              <w:t>n</w:t>
            </w:r>
            <w:r w:rsidRPr="00541A05">
              <w:rPr>
                <w:iCs/>
                <w:sz w:val="20"/>
                <w:szCs w:val="20"/>
              </w:rPr>
              <w:t>.</w:t>
            </w:r>
          </w:p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iCs/>
                <w:sz w:val="20"/>
                <w:szCs w:val="20"/>
              </w:rPr>
              <w:t>Уметь</w:t>
            </w:r>
            <w:r w:rsidRPr="00541A05">
              <w:rPr>
                <w:iCs/>
                <w:sz w:val="20"/>
                <w:szCs w:val="20"/>
              </w:rPr>
              <w:t xml:space="preserve"> применять свойства корня степени для решения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Измерительные работы на местности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применять теорему синусов и теорему косинусов в комплексе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Свойства корней степени n.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Самостоятельная работа №12</w:t>
            </w: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490D1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iCs/>
                <w:sz w:val="20"/>
                <w:szCs w:val="20"/>
              </w:rPr>
              <w:t>Знать</w:t>
            </w:r>
            <w:r w:rsidRPr="00541A05">
              <w:rPr>
                <w:iCs/>
                <w:sz w:val="20"/>
                <w:szCs w:val="20"/>
              </w:rPr>
              <w:t xml:space="preserve"> свойства коней степени </w:t>
            </w:r>
            <w:r w:rsidRPr="00541A05">
              <w:rPr>
                <w:iCs/>
                <w:sz w:val="20"/>
                <w:szCs w:val="20"/>
                <w:lang w:val="en-US"/>
              </w:rPr>
              <w:t>n</w:t>
            </w:r>
            <w:r w:rsidRPr="00541A05">
              <w:rPr>
                <w:iCs/>
                <w:sz w:val="20"/>
                <w:szCs w:val="20"/>
              </w:rPr>
              <w:t>.</w:t>
            </w:r>
          </w:p>
          <w:p w:rsidR="000D28BA" w:rsidRPr="00541A05" w:rsidRDefault="000D28BA" w:rsidP="00490D1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iCs/>
                <w:sz w:val="20"/>
                <w:szCs w:val="20"/>
              </w:rPr>
              <w:t xml:space="preserve">Уметь </w:t>
            </w:r>
            <w:r w:rsidRPr="00541A05">
              <w:rPr>
                <w:iCs/>
                <w:sz w:val="20"/>
                <w:szCs w:val="20"/>
              </w:rPr>
              <w:t>применять свойства корня степени для решения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ДМ, С-14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Обобщённый урок  по теме: «Соотношения между сторонами и углами треугольника»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применять теорему синусов и теорему косинусов в комплексе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C3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Свойства корней степени n. 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490D1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 xml:space="preserve">Знать свойства коней степени </w:t>
            </w:r>
            <w:r w:rsidRPr="00541A05">
              <w:rPr>
                <w:iCs/>
                <w:sz w:val="20"/>
                <w:szCs w:val="20"/>
                <w:lang w:val="en-US"/>
              </w:rPr>
              <w:t>n</w:t>
            </w:r>
            <w:r w:rsidRPr="00541A05">
              <w:rPr>
                <w:iCs/>
                <w:sz w:val="20"/>
                <w:szCs w:val="20"/>
              </w:rPr>
              <w:t>.</w:t>
            </w:r>
          </w:p>
          <w:p w:rsidR="000D28BA" w:rsidRPr="00541A05" w:rsidRDefault="000D28BA" w:rsidP="00490D1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применять свойства корня степени для решения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Скалярное произведение в координатах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sz w:val="20"/>
                <w:szCs w:val="20"/>
              </w:rPr>
              <w:t>Знать</w:t>
            </w:r>
            <w:r w:rsidRPr="00541A05">
              <w:rPr>
                <w:sz w:val="20"/>
                <w:szCs w:val="20"/>
              </w:rPr>
              <w:t xml:space="preserve"> определение скалярного произведения в координатах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Корень степени n из натурального числа. Тест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/>
                <w:iCs/>
                <w:sz w:val="20"/>
                <w:szCs w:val="20"/>
              </w:rPr>
              <w:t xml:space="preserve">Уметь </w:t>
            </w:r>
            <w:r w:rsidRPr="00541A05">
              <w:rPr>
                <w:iCs/>
                <w:sz w:val="20"/>
                <w:szCs w:val="20"/>
              </w:rPr>
              <w:t>применять свойства корня степени из натурального числа для решения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Тест-7</w:t>
            </w: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Корень степени n из натурального числа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Применение скалярного произведения в координатах к решению задач. 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iCs/>
                <w:sz w:val="20"/>
                <w:szCs w:val="20"/>
              </w:rPr>
              <w:t>Уметь применять скалярное произведение в координатах к решению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5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«Корень степени n»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полученные теоретические знания на практике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70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Применение скалярного произведения в координатах к решению задач.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Зачёт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Демонстрация учащимися знаний и умений по теме «Соотношения между сторонами и углами треугольника»  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Анализ контрольной работы. Понятие числовой последовательности</w:t>
            </w: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28BA" w:rsidRPr="00541A05" w:rsidRDefault="000D28BA" w:rsidP="007042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представление о способах задания числовой последовательности. </w:t>
            </w:r>
          </w:p>
          <w:p w:rsidR="000D28BA" w:rsidRPr="00541A05" w:rsidRDefault="000D28BA" w:rsidP="007042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определение числовой последовательности. </w:t>
            </w:r>
          </w:p>
          <w:p w:rsidR="000D28BA" w:rsidRPr="00541A05" w:rsidRDefault="000D28BA" w:rsidP="00704242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28BA" w:rsidRPr="00541A05" w:rsidRDefault="000D28BA" w:rsidP="00704242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i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– задавать числовую последовательность аналитически,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словесно, рекуррентно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4242" w:rsidRPr="00541A05" w:rsidTr="00A74E0E">
        <w:tc>
          <w:tcPr>
            <w:tcW w:w="993" w:type="dxa"/>
          </w:tcPr>
          <w:p w:rsidR="00704242" w:rsidRPr="00541A05" w:rsidRDefault="0070424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числовой последовательности.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2268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04242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04242" w:rsidRPr="00541A05" w:rsidRDefault="0070424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242" w:rsidRPr="00541A05" w:rsidRDefault="0070424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6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«Соотношения между сторонами и углами треугольника».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71234" w:rsidRPr="00541A05" w:rsidRDefault="0070424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полученные теоретические знания на практике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арифметической прогрессии</w:t>
            </w: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представление о правиле задания арифметической прогрессии, формуле </w:t>
            </w: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-го члена арифметической прогрессии</w:t>
            </w:r>
          </w:p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i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br/>
              <w:t xml:space="preserve">и формулу </w:t>
            </w: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-го члена арифметической прогрессии, характеристическое свойство арифметической прогрессии и применение его при решении математических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Правильный многоугольник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70424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определение правильного многоугольника</w:t>
            </w:r>
          </w:p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0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арифметической прогрессии. 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>Иметь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представление о правиле задания арифметической прогрессии, формуле </w:t>
            </w: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-го члена арифметической прогрессии</w:t>
            </w:r>
          </w:p>
          <w:p w:rsidR="000D28BA" w:rsidRPr="00541A05" w:rsidRDefault="000D28BA" w:rsidP="001C103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sz w:val="20"/>
                <w:szCs w:val="20"/>
              </w:rPr>
              <w:t xml:space="preserve">правило </w:t>
            </w:r>
            <w:r w:rsidRPr="00541A05">
              <w:rPr>
                <w:sz w:val="20"/>
                <w:szCs w:val="20"/>
              </w:rPr>
              <w:br/>
              <w:t xml:space="preserve">и формулу </w:t>
            </w:r>
            <w:r w:rsidRPr="00541A05">
              <w:rPr>
                <w:iCs/>
                <w:sz w:val="20"/>
                <w:szCs w:val="20"/>
              </w:rPr>
              <w:t>n</w:t>
            </w:r>
            <w:r w:rsidRPr="00541A05">
              <w:rPr>
                <w:sz w:val="20"/>
                <w:szCs w:val="20"/>
              </w:rPr>
              <w:t>-го члена арифметической прогрессии, характеристическое свойство арифметической прогрессии и применение его при решении математических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арифметической прогрессии.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С-17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Формулы для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>Знать и уметь</w:t>
            </w:r>
            <w:r w:rsidRPr="00541A05">
              <w:rPr>
                <w:sz w:val="20"/>
                <w:szCs w:val="20"/>
              </w:rPr>
              <w:t xml:space="preserve"> применять на практике </w:t>
            </w:r>
            <w:r w:rsidRPr="00541A05">
              <w:rPr>
                <w:sz w:val="20"/>
                <w:szCs w:val="20"/>
              </w:rPr>
              <w:lastRenderedPageBreak/>
              <w:t>теорему об окружности, описанной около правильного многоугольника и окружности, вписанной в правильный многоугольник.</w:t>
            </w:r>
          </w:p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>Знать</w:t>
            </w:r>
            <w:r w:rsidRPr="00541A05">
              <w:rPr>
                <w:sz w:val="20"/>
                <w:szCs w:val="20"/>
              </w:rPr>
              <w:t xml:space="preserve"> формулы для вычисления угла, площади и стороны правильного многоугольника и радиуса вписанной  в него окружности, </w:t>
            </w:r>
            <w:r w:rsidRPr="00541A05">
              <w:rPr>
                <w:b/>
                <w:sz w:val="20"/>
                <w:szCs w:val="20"/>
              </w:rPr>
              <w:t>уметь</w:t>
            </w:r>
            <w:r w:rsidRPr="00541A05">
              <w:rPr>
                <w:sz w:val="20"/>
                <w:szCs w:val="20"/>
              </w:rPr>
              <w:t xml:space="preserve"> их выводить и применять при решении задач типа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1C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арифметической прогрессии. 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– применять формулы при решении задач; </w:t>
            </w:r>
          </w:p>
          <w:p w:rsidR="000D28BA" w:rsidRPr="00541A05" w:rsidRDefault="000D28BA" w:rsidP="001C103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bCs/>
                <w:sz w:val="20"/>
                <w:szCs w:val="20"/>
              </w:rPr>
              <w:t xml:space="preserve"> </w:t>
            </w:r>
            <w:r w:rsidRPr="00541A05">
              <w:rPr>
                <w:sz w:val="20"/>
                <w:szCs w:val="20"/>
              </w:rPr>
              <w:t>– обосновывать суждения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Длина окружности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Знать </w:t>
            </w:r>
            <w:r w:rsidRPr="00541A05">
              <w:rPr>
                <w:sz w:val="20"/>
                <w:szCs w:val="20"/>
              </w:rPr>
              <w:t xml:space="preserve">формулы длины окружности и дуги окружности, </w:t>
            </w: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их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Сумма n первых членов арифметической прогрессии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28BA" w:rsidRPr="00541A05" w:rsidRDefault="000D28BA" w:rsidP="001C1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применять формулы при решении задач;</w:t>
            </w:r>
          </w:p>
          <w:p w:rsidR="000D28BA" w:rsidRPr="00541A05" w:rsidRDefault="000D28BA" w:rsidP="001C103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1C103E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Сумма n первых членов арифметической прогрессии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Длина окружности. Математический диктант 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71234" w:rsidRPr="00541A05" w:rsidRDefault="0070424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Знать </w:t>
            </w:r>
            <w:r w:rsidRPr="00541A05">
              <w:rPr>
                <w:sz w:val="20"/>
                <w:szCs w:val="20"/>
              </w:rPr>
              <w:t xml:space="preserve">формулы длины окружности и дуги окружности, </w:t>
            </w: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их при решении задач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Сумма n первых членов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арифметической прогрессии.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</w:t>
            </w:r>
            <w:r w:rsidR="004C33BD"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66CDC" w:rsidRPr="00541A05" w:rsidRDefault="00766CDC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66CDC" w:rsidRPr="00541A05" w:rsidRDefault="00766CDC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– применять формулы при решении задач</w:t>
            </w:r>
          </w:p>
          <w:p w:rsidR="00171234" w:rsidRPr="00541A05" w:rsidRDefault="00171234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4C33BD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С-18</w:t>
            </w: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Площадь круга и кругового сектора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71234" w:rsidRPr="00541A05" w:rsidRDefault="0070424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Знать </w:t>
            </w:r>
            <w:r w:rsidRPr="00541A05">
              <w:rPr>
                <w:sz w:val="20"/>
                <w:szCs w:val="20"/>
              </w:rPr>
              <w:t xml:space="preserve">формулы площади круга и кругового сектора, </w:t>
            </w:r>
            <w:r w:rsidRPr="00541A05">
              <w:rPr>
                <w:b/>
                <w:sz w:val="20"/>
                <w:szCs w:val="20"/>
              </w:rPr>
              <w:t>уметь</w:t>
            </w:r>
            <w:r w:rsidRPr="00541A05">
              <w:rPr>
                <w:sz w:val="20"/>
                <w:szCs w:val="20"/>
              </w:rPr>
              <w:t xml:space="preserve"> применять их при решении задач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Сумма n первых членов арифметической прогрессии</w:t>
            </w:r>
            <w:r w:rsidR="00766CDC" w:rsidRPr="00541A05">
              <w:rPr>
                <w:rFonts w:ascii="Times New Roman" w:hAnsi="Times New Roman"/>
                <w:sz w:val="20"/>
                <w:szCs w:val="20"/>
              </w:rPr>
              <w:t>.  Зачёт</w:t>
            </w: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66CDC" w:rsidRPr="00541A05" w:rsidRDefault="00766CDC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66CDC" w:rsidRPr="00541A05" w:rsidRDefault="00766CDC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применять формулы при решении задач</w:t>
            </w:r>
          </w:p>
          <w:p w:rsidR="00171234" w:rsidRPr="00541A05" w:rsidRDefault="00171234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4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«Арифметическая прогрессия»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полученные теоретические знания на практике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Обобщение по теме: «Длина окружности» Зачёт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 xml:space="preserve">Демонстрация учащимися знаний и умений по теме «Длина окружности и площадь круга»  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Понятие геометрической  прогрессии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766CD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br/>
              <w:t xml:space="preserve">и формулу </w:t>
            </w: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-го члена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Обобщение по теме: «Длина окружности»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CDC" w:rsidRPr="00541A05" w:rsidTr="00A74E0E">
        <w:tc>
          <w:tcPr>
            <w:tcW w:w="993" w:type="dxa"/>
          </w:tcPr>
          <w:p w:rsidR="00766CDC" w:rsidRPr="00541A05" w:rsidRDefault="00766CDC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6CDC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66CDC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6CDC" w:rsidRPr="00541A05" w:rsidRDefault="00766CDC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геометрической 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прогрессии</w:t>
            </w:r>
          </w:p>
        </w:tc>
        <w:tc>
          <w:tcPr>
            <w:tcW w:w="2268" w:type="dxa"/>
          </w:tcPr>
          <w:p w:rsidR="00766CDC" w:rsidRPr="00541A05" w:rsidRDefault="00766CDC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66CDC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6CDC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766CDC" w:rsidRPr="00541A05" w:rsidRDefault="00766CDC" w:rsidP="00766C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66CDC" w:rsidRPr="00541A05" w:rsidRDefault="00766CDC" w:rsidP="00766C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– применять формулы при решении задач;</w:t>
            </w:r>
          </w:p>
          <w:p w:rsidR="00766CDC" w:rsidRPr="00541A05" w:rsidRDefault="00766CDC" w:rsidP="00766CDC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560" w:type="dxa"/>
          </w:tcPr>
          <w:p w:rsidR="00766CDC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66CDC" w:rsidRPr="00541A05" w:rsidRDefault="00766CDC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геометрической  прогрессии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6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Понятие геометрической  прогрессии. 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28BA" w:rsidRPr="00541A05" w:rsidRDefault="000D28BA" w:rsidP="007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применять формулы при решении задач;</w:t>
            </w:r>
          </w:p>
          <w:p w:rsidR="000D28BA" w:rsidRPr="00541A05" w:rsidRDefault="000D28BA" w:rsidP="00766CDC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76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Сумма n первых членов геометрической  прогрессии.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ДМ, С-19</w:t>
            </w: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№ 5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по теме: «Длина окружности и площадь круга»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71234" w:rsidRPr="00541A05" w:rsidRDefault="0070424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применять полученные теоретические знания на практике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182" w:rsidRPr="00541A05" w:rsidTr="00A74E0E">
        <w:tc>
          <w:tcPr>
            <w:tcW w:w="993" w:type="dxa"/>
          </w:tcPr>
          <w:p w:rsidR="00914182" w:rsidRPr="00541A05" w:rsidRDefault="0091418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4182" w:rsidRPr="00541A05" w:rsidRDefault="00914182" w:rsidP="0076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Сумма n первых членов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геометрической  прогрессии.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268" w:type="dxa"/>
          </w:tcPr>
          <w:p w:rsidR="00914182" w:rsidRPr="00541A05" w:rsidRDefault="00914182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182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br/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формулу </w:t>
            </w:r>
            <w:r w:rsidRPr="00541A05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>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применять формулы при решении задач;</w:t>
            </w:r>
          </w:p>
          <w:p w:rsidR="00914182" w:rsidRPr="00541A05" w:rsidRDefault="00914182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56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Тест-8</w:t>
            </w:r>
          </w:p>
        </w:tc>
        <w:tc>
          <w:tcPr>
            <w:tcW w:w="24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182" w:rsidRPr="00541A05" w:rsidTr="00A74E0E">
        <w:tc>
          <w:tcPr>
            <w:tcW w:w="993" w:type="dxa"/>
          </w:tcPr>
          <w:p w:rsidR="00914182" w:rsidRPr="00541A05" w:rsidRDefault="0091418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4182" w:rsidRPr="00541A05" w:rsidRDefault="00914182" w:rsidP="0076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Сумма n первых членов геометрической  прогрессии.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Зачёт</w:t>
            </w:r>
          </w:p>
        </w:tc>
        <w:tc>
          <w:tcPr>
            <w:tcW w:w="2268" w:type="dxa"/>
          </w:tcPr>
          <w:p w:rsidR="00914182" w:rsidRPr="00541A05" w:rsidRDefault="00914182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4182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914182" w:rsidRPr="00541A05" w:rsidRDefault="00914182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6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«Геометрическая прогрессия»</w:t>
            </w: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– решать задания на применение свойств арифметической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br/>
              <w:t xml:space="preserve">и геометрической прогрессии; </w:t>
            </w:r>
          </w:p>
          <w:p w:rsidR="00171234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владеть навыками самоанализа и самоконтроля;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Понятие движения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914182" w:rsidRPr="00541A05" w:rsidRDefault="00914182" w:rsidP="00914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объяснить, что такое отображение плоскости на себя, знать определение движения плоскости</w:t>
            </w:r>
          </w:p>
          <w:p w:rsidR="00171234" w:rsidRPr="00541A05" w:rsidRDefault="00171234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Анализ контрольной работы. Абсолютная величина числа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Свойства движений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914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Знать, уметь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применять свойства движений на практике; доказывать, что осевая и центральная симметрия являются движениями.</w:t>
            </w:r>
          </w:p>
          <w:p w:rsidR="000D28BA" w:rsidRPr="00541A05" w:rsidRDefault="000D28BA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 xml:space="preserve">решать задачи с применением </w:t>
            </w:r>
            <w:r w:rsidRPr="00541A05">
              <w:rPr>
                <w:sz w:val="20"/>
                <w:szCs w:val="20"/>
              </w:rPr>
              <w:lastRenderedPageBreak/>
              <w:t>движений.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4182" w:rsidRPr="00541A05" w:rsidTr="00A74E0E">
        <w:tc>
          <w:tcPr>
            <w:tcW w:w="993" w:type="dxa"/>
          </w:tcPr>
          <w:p w:rsidR="00914182" w:rsidRPr="00541A05" w:rsidRDefault="00914182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4182" w:rsidRPr="00541A05" w:rsidRDefault="00914182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Абсолютная погрешность приближения</w:t>
            </w:r>
          </w:p>
        </w:tc>
        <w:tc>
          <w:tcPr>
            <w:tcW w:w="2268" w:type="dxa"/>
          </w:tcPr>
          <w:p w:rsidR="00914182" w:rsidRPr="00541A05" w:rsidRDefault="00914182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4182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914182" w:rsidRPr="00541A05" w:rsidRDefault="00914182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>Знать, уметь</w:t>
            </w:r>
            <w:r w:rsidRPr="00541A05">
              <w:rPr>
                <w:sz w:val="20"/>
                <w:szCs w:val="20"/>
              </w:rPr>
              <w:t xml:space="preserve"> применять абсолютную погрешность в решении задач</w:t>
            </w:r>
          </w:p>
        </w:tc>
        <w:tc>
          <w:tcPr>
            <w:tcW w:w="1560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14182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Абсолютная погрешность приближения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Решение задач по теме: «Понятие движения. Осевая и центральная симметрии».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решать задачи с применением движений.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Относительная погрешность приближения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>Знать, уметь</w:t>
            </w:r>
            <w:r w:rsidRPr="00541A05">
              <w:rPr>
                <w:sz w:val="20"/>
                <w:szCs w:val="20"/>
              </w:rPr>
              <w:t xml:space="preserve"> применять относительную погрешность в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объяснять, что такое параллельный перенос, доказывать, что параллельный перенос является движениями плоскости;  строить образы фигур при симметриях, параллельном переносе.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Относительная погрешность приближения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>Знать, уметь</w:t>
            </w:r>
            <w:r w:rsidRPr="00541A05">
              <w:rPr>
                <w:sz w:val="20"/>
                <w:szCs w:val="20"/>
              </w:rPr>
              <w:t xml:space="preserve"> применять относительную погрешность в решении задач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652230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«Линейные неравенства»</w:t>
            </w:r>
          </w:p>
        </w:tc>
        <w:tc>
          <w:tcPr>
            <w:tcW w:w="2268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решать рациональные неравенства и системы рациональных неравенств;</w:t>
            </w:r>
          </w:p>
          <w:p w:rsidR="00914182" w:rsidRPr="00541A05" w:rsidRDefault="00914182" w:rsidP="00914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– приводить примеры, подбирать аргументы, формулировать выводы;</w:t>
            </w:r>
          </w:p>
          <w:p w:rsidR="00171234" w:rsidRPr="00541A05" w:rsidRDefault="00914182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sz w:val="20"/>
                <w:szCs w:val="20"/>
              </w:rPr>
              <w:t>– составлять текст научного стиля</w:t>
            </w:r>
          </w:p>
        </w:tc>
        <w:tc>
          <w:tcPr>
            <w:tcW w:w="1560" w:type="dxa"/>
          </w:tcPr>
          <w:p w:rsidR="00171234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1-2</w:t>
            </w:r>
          </w:p>
        </w:tc>
        <w:tc>
          <w:tcPr>
            <w:tcW w:w="2409" w:type="dxa"/>
          </w:tcPr>
          <w:p w:rsidR="00171234" w:rsidRPr="00541A05" w:rsidRDefault="00914182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171234" w:rsidRPr="00541A05" w:rsidTr="00A74E0E">
        <w:tc>
          <w:tcPr>
            <w:tcW w:w="993" w:type="dxa"/>
          </w:tcPr>
          <w:p w:rsidR="00171234" w:rsidRPr="00541A05" w:rsidRDefault="00171234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1234" w:rsidRPr="00541A05" w:rsidRDefault="00171234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234" w:rsidRPr="00541A05" w:rsidRDefault="00652230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Поворот</w:t>
            </w:r>
          </w:p>
        </w:tc>
        <w:tc>
          <w:tcPr>
            <w:tcW w:w="567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34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71234" w:rsidRPr="00541A05" w:rsidRDefault="00914182" w:rsidP="009141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объяснять, что такое поворот, доказывать, что поворот является движениями плоскости;  строить образы фигур при симметриях, повороте.</w:t>
            </w:r>
          </w:p>
        </w:tc>
        <w:tc>
          <w:tcPr>
            <w:tcW w:w="1560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71234" w:rsidRPr="00541A05" w:rsidRDefault="00171234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«Арифметические действия». </w:t>
            </w: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3-4</w:t>
            </w: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0D28BA" w:rsidRPr="00541A05" w:rsidTr="00A74E0E">
        <w:tc>
          <w:tcPr>
            <w:tcW w:w="993" w:type="dxa"/>
          </w:tcPr>
          <w:p w:rsidR="000D28BA" w:rsidRPr="00541A05" w:rsidRDefault="000D28B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8BA" w:rsidRPr="00541A05" w:rsidRDefault="000D28B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«Движение»</w:t>
            </w:r>
          </w:p>
        </w:tc>
        <w:tc>
          <w:tcPr>
            <w:tcW w:w="567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28BA" w:rsidRPr="00541A05" w:rsidRDefault="000D28B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0D28BA" w:rsidRPr="00541A05" w:rsidRDefault="000D28B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41A05">
              <w:rPr>
                <w:b/>
                <w:sz w:val="20"/>
                <w:szCs w:val="20"/>
              </w:rPr>
              <w:t xml:space="preserve">Уметь </w:t>
            </w:r>
            <w:r w:rsidRPr="00541A05">
              <w:rPr>
                <w:sz w:val="20"/>
                <w:szCs w:val="20"/>
              </w:rPr>
              <w:t>решать задачи с применением движений.</w:t>
            </w:r>
          </w:p>
        </w:tc>
        <w:tc>
          <w:tcPr>
            <w:tcW w:w="1560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D28BA" w:rsidRPr="00541A05" w:rsidRDefault="000D28B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«Отношения. Пропорции»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решать рациональные неравенства и системы рациональных неравенств;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приводить примеры, подбирать аргументы, формулировать выводы;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составлять текст научного стиля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решать нелинейные системы уравнений двух переменных различными методами;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объяснить изученные положения 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на самостоятельно подобранных </w:t>
            </w:r>
            <w:r w:rsidRPr="008B4E60">
              <w:rPr>
                <w:rFonts w:ascii="Times New Roman" w:hAnsi="Times New Roman"/>
                <w:sz w:val="20"/>
                <w:szCs w:val="20"/>
              </w:rPr>
              <w:lastRenderedPageBreak/>
              <w:t>конкретных примерах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строить и описывать свойства элементарных функций;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определять понятия, приводить доказательства; 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найти и устранить причины возникших трудностей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решать задания на применение свойств арифметической и геометрической прогрессии; 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извлекать необходимую информацию из учебно-научных текстов; 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отделить основную информацию от второстепенной.</w:t>
            </w:r>
          </w:p>
          <w:p w:rsidR="00AC0EAA" w:rsidRPr="008B4E60" w:rsidRDefault="00AC0EAA" w:rsidP="005F3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B4E60">
              <w:rPr>
                <w:rFonts w:ascii="Times New Roman" w:hAnsi="Times New Roman"/>
                <w:sz w:val="20"/>
                <w:szCs w:val="20"/>
              </w:rPr>
              <w:t xml:space="preserve">решать задачи, строить углы, вычислять координаты точки с помощью синуса, косинуса и тангенса </w:t>
            </w:r>
            <w:r w:rsidRPr="008B4E60">
              <w:rPr>
                <w:rFonts w:ascii="Times New Roman" w:hAnsi="Times New Roman"/>
                <w:sz w:val="20"/>
                <w:szCs w:val="20"/>
              </w:rPr>
              <w:lastRenderedPageBreak/>
              <w:t>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между векторами.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B4E60">
              <w:rPr>
                <w:rFonts w:ascii="Times New Roman" w:hAnsi="Times New Roman"/>
                <w:sz w:val="20"/>
                <w:szCs w:val="20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  <w:p w:rsidR="00AC0EAA" w:rsidRPr="008B4E60" w:rsidRDefault="00AC0EAA" w:rsidP="005F3451">
            <w:pPr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B4E60">
              <w:rPr>
                <w:rFonts w:ascii="Times New Roman" w:hAnsi="Times New Roman"/>
                <w:sz w:val="20"/>
                <w:szCs w:val="20"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  <w:p w:rsidR="00AC0EAA" w:rsidRPr="008B4E60" w:rsidRDefault="00AC0EAA" w:rsidP="005F3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B4E60">
              <w:rPr>
                <w:rFonts w:ascii="Times New Roman" w:hAnsi="Times New Roman"/>
                <w:sz w:val="20"/>
                <w:szCs w:val="20"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1560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Работа 5-6</w:t>
            </w:r>
          </w:p>
        </w:tc>
        <w:tc>
          <w:tcPr>
            <w:tcW w:w="2409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«Проценты».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Тест № 8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7-8</w:t>
            </w:r>
          </w:p>
        </w:tc>
        <w:tc>
          <w:tcPr>
            <w:tcW w:w="2409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«Движение»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«Упрощение выражений»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9-10</w:t>
            </w:r>
          </w:p>
        </w:tc>
        <w:tc>
          <w:tcPr>
            <w:tcW w:w="2409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«Движение»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«Упрощение выражений».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11-12</w:t>
            </w:r>
          </w:p>
        </w:tc>
        <w:tc>
          <w:tcPr>
            <w:tcW w:w="2409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«Упрощение выражений». Тест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7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«Движение»</w:t>
            </w: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«Степень с натуральным показателем».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12-13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b/>
                <w:sz w:val="20"/>
                <w:szCs w:val="20"/>
              </w:rPr>
              <w:t>Итоговое повторение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по теме: «Отрезок. Луч. угол»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«Преобразование выражений»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«Квадратные корни. Корень </w:t>
            </w:r>
            <w:r w:rsidRPr="00541A0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41A05">
              <w:rPr>
                <w:rFonts w:ascii="Times New Roman" w:hAnsi="Times New Roman"/>
                <w:sz w:val="20"/>
                <w:szCs w:val="20"/>
              </w:rPr>
              <w:t xml:space="preserve"> степени».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Работа 14-15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Сборник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«Треугольники»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«Линейные и квадратные уравнения».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«Сумма углов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треугольника. Прямоугольные треугольники. Теорема Пифагора»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«Система уравнений»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«Неравенства и система неравенств».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«Подобие»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«Числовые последовательности. Арифметическая и геометрическая прогрессия ».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«Окружность»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«Исследование функции и построение графика».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«Неравенства,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содержащие знак модуля»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«Четырёхугольники»</w:t>
            </w: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решать рациональные неравенства и системы рациональных неравенств;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приводить примеры, подбирать аргументы, формулировать выводы;</w:t>
            </w:r>
          </w:p>
          <w:p w:rsidR="00AC0EAA" w:rsidRPr="008B4E60" w:rsidRDefault="00AC0EAA" w:rsidP="00AC0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составлять текст научного стиля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решать нелинейные системы уравнений двух переменных различными методами;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объяснить изученные положения </w:t>
            </w:r>
          </w:p>
          <w:p w:rsidR="00AC0EAA" w:rsidRPr="008B4E60" w:rsidRDefault="00AC0EAA" w:rsidP="00AC0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на самостоятельно подобранных конкретных примерах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строить и описывать свойства элементарных функций;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определять понятия, приводить доказательства; </w:t>
            </w:r>
          </w:p>
          <w:p w:rsidR="00AC0EAA" w:rsidRPr="008B4E60" w:rsidRDefault="00AC0EAA" w:rsidP="00AC0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найти и устранить причины </w:t>
            </w:r>
            <w:r w:rsidRPr="008B4E60">
              <w:rPr>
                <w:rFonts w:ascii="Times New Roman" w:hAnsi="Times New Roman"/>
                <w:sz w:val="20"/>
                <w:szCs w:val="20"/>
              </w:rPr>
              <w:lastRenderedPageBreak/>
              <w:t>возникших трудностей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решать задания на применение свойств арифметической и геометрической прогрессии; </w:t>
            </w:r>
          </w:p>
          <w:p w:rsidR="00AC0EAA" w:rsidRPr="008B4E60" w:rsidRDefault="00AC0EAA" w:rsidP="00AC0E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 xml:space="preserve">– извлекать необходимую информацию из учебно-научных текстов; </w:t>
            </w:r>
          </w:p>
          <w:p w:rsidR="00AC0EAA" w:rsidRPr="008B4E60" w:rsidRDefault="00AC0EAA" w:rsidP="00AC0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E60">
              <w:rPr>
                <w:rFonts w:ascii="Times New Roman" w:hAnsi="Times New Roman"/>
                <w:sz w:val="20"/>
                <w:szCs w:val="20"/>
              </w:rPr>
              <w:t>– отделить основную информацию от второстепенной.</w:t>
            </w:r>
          </w:p>
          <w:p w:rsidR="00AC0EAA" w:rsidRPr="008B4E60" w:rsidRDefault="00AC0EAA" w:rsidP="00AC0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текстовых задач»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треугольников»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«Решение текстовых задач».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текстовых задач»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«Площадь»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текстовых задач».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задач с дополнительным построением элементов»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«Решение заданий, </w:t>
            </w:r>
            <w:r w:rsidRPr="00541A05">
              <w:rPr>
                <w:rFonts w:ascii="Times New Roman" w:hAnsi="Times New Roman"/>
                <w:sz w:val="20"/>
                <w:szCs w:val="20"/>
              </w:rPr>
              <w:lastRenderedPageBreak/>
              <w:t>содержащих параметр».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«Решение заданий, содержащих параметр».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 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«Элементы комбинаторики, статистики и теории вероятности»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B4E60">
              <w:rPr>
                <w:b/>
                <w:bCs/>
                <w:sz w:val="20"/>
                <w:szCs w:val="20"/>
              </w:rPr>
              <w:t xml:space="preserve">Уметь: </w:t>
            </w:r>
            <w:r w:rsidRPr="008B4E60">
              <w:rPr>
                <w:sz w:val="20"/>
                <w:szCs w:val="20"/>
              </w:rPr>
              <w:t>решать простейшие комбинаторные задачи, рассматривая дерево возможных вариантов, правило умножения ;  составлять план выполнения построений, приводить примеры, формулировать выводы</w:t>
            </w: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«Элементы комбинаторики, статистики и теории вероятности»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Итоговый 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B4E60">
              <w:rPr>
                <w:b/>
                <w:sz w:val="20"/>
                <w:szCs w:val="20"/>
              </w:rPr>
              <w:t>Уметь</w:t>
            </w:r>
            <w:r w:rsidRPr="008B4E60">
              <w:rPr>
                <w:sz w:val="20"/>
                <w:szCs w:val="20"/>
              </w:rPr>
              <w:t xml:space="preserve"> решать задачи</w:t>
            </w: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«Элементы комбинаторики, статистики и теории вероятности»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«Исследование функции и построение графика»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«Отношения. Пропорции»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B4E60">
              <w:rPr>
                <w:b/>
                <w:sz w:val="20"/>
                <w:szCs w:val="20"/>
              </w:rPr>
              <w:t>Уметь</w:t>
            </w:r>
            <w:r w:rsidRPr="008B4E60">
              <w:rPr>
                <w:sz w:val="20"/>
                <w:szCs w:val="20"/>
              </w:rPr>
              <w:t xml:space="preserve"> решать задачи</w:t>
            </w: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A74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теме: «Проценты». </w:t>
            </w:r>
            <w:r w:rsidRPr="00541A05">
              <w:rPr>
                <w:rFonts w:ascii="Times New Roman" w:hAnsi="Times New Roman"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>
            <w:pPr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«Движение»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B4E60">
              <w:rPr>
                <w:b/>
                <w:sz w:val="20"/>
                <w:szCs w:val="20"/>
              </w:rPr>
              <w:t>Уметь</w:t>
            </w:r>
            <w:r w:rsidRPr="008B4E60">
              <w:rPr>
                <w:sz w:val="20"/>
                <w:szCs w:val="20"/>
              </w:rPr>
              <w:t xml:space="preserve"> решать задачи</w:t>
            </w: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Итоговое повторение по теме: «Упрощение выражений»</w:t>
            </w: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09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EAA" w:rsidRPr="00541A05" w:rsidTr="00A74E0E">
        <w:tc>
          <w:tcPr>
            <w:tcW w:w="993" w:type="dxa"/>
          </w:tcPr>
          <w:p w:rsidR="00AC0EAA" w:rsidRPr="00541A05" w:rsidRDefault="00AC0EAA" w:rsidP="00130F7D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C0EAA" w:rsidRPr="00541A05" w:rsidRDefault="00AC0EAA" w:rsidP="00B6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EAA" w:rsidRPr="00541A05" w:rsidRDefault="00AC0EAA" w:rsidP="009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Решение задач по теме: «Движение»</w:t>
            </w:r>
          </w:p>
        </w:tc>
        <w:tc>
          <w:tcPr>
            <w:tcW w:w="567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/>
          </w:tcPr>
          <w:p w:rsidR="00AC0EAA" w:rsidRPr="00541A05" w:rsidRDefault="00AC0EAA" w:rsidP="00F26986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409" w:type="dxa"/>
          </w:tcPr>
          <w:p w:rsidR="00AC0EAA" w:rsidRPr="00541A05" w:rsidRDefault="00AC0EAA" w:rsidP="005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A05">
              <w:rPr>
                <w:rFonts w:ascii="Times New Roman" w:hAnsi="Times New Roman"/>
                <w:sz w:val="20"/>
                <w:szCs w:val="20"/>
              </w:rPr>
              <w:t>Задачи сборника по геометрии к ГИА</w:t>
            </w:r>
          </w:p>
        </w:tc>
      </w:tr>
    </w:tbl>
    <w:p w:rsidR="00130F7D" w:rsidRPr="00541A05" w:rsidRDefault="00130F7D">
      <w:pPr>
        <w:rPr>
          <w:rFonts w:ascii="Times New Roman" w:hAnsi="Times New Roman"/>
          <w:sz w:val="20"/>
          <w:szCs w:val="20"/>
        </w:rPr>
      </w:pPr>
    </w:p>
    <w:sectPr w:rsidR="00130F7D" w:rsidRPr="00541A05" w:rsidSect="00130F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6C" w:rsidRDefault="0031686C" w:rsidP="00130F7D">
      <w:pPr>
        <w:spacing w:after="0" w:line="240" w:lineRule="auto"/>
      </w:pPr>
      <w:r>
        <w:separator/>
      </w:r>
    </w:p>
  </w:endnote>
  <w:endnote w:type="continuationSeparator" w:id="0">
    <w:p w:rsidR="0031686C" w:rsidRDefault="0031686C" w:rsidP="0013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6C" w:rsidRDefault="0031686C" w:rsidP="00130F7D">
      <w:pPr>
        <w:spacing w:after="0" w:line="240" w:lineRule="auto"/>
      </w:pPr>
      <w:r>
        <w:separator/>
      </w:r>
    </w:p>
  </w:footnote>
  <w:footnote w:type="continuationSeparator" w:id="0">
    <w:p w:rsidR="0031686C" w:rsidRDefault="0031686C" w:rsidP="00130F7D">
      <w:pPr>
        <w:spacing w:after="0" w:line="240" w:lineRule="auto"/>
      </w:pPr>
      <w:r>
        <w:continuationSeparator/>
      </w:r>
    </w:p>
  </w:footnote>
  <w:footnote w:id="1">
    <w:p w:rsidR="00914182" w:rsidRDefault="00914182" w:rsidP="00130F7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8.45pt" o:bullet="t">
        <v:imagedata r:id="rId1" o:title="BD21299_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A195F"/>
    <w:multiLevelType w:val="hybridMultilevel"/>
    <w:tmpl w:val="EAC2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13B2407B"/>
    <w:multiLevelType w:val="hybridMultilevel"/>
    <w:tmpl w:val="EC1ED284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E0D28"/>
    <w:multiLevelType w:val="hybridMultilevel"/>
    <w:tmpl w:val="681A12C4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E25C3"/>
    <w:multiLevelType w:val="hybridMultilevel"/>
    <w:tmpl w:val="EB98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8A4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75033"/>
    <w:multiLevelType w:val="hybridMultilevel"/>
    <w:tmpl w:val="E96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F7CCF"/>
    <w:multiLevelType w:val="hybridMultilevel"/>
    <w:tmpl w:val="C254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806142"/>
    <w:multiLevelType w:val="hybridMultilevel"/>
    <w:tmpl w:val="47981E84"/>
    <w:lvl w:ilvl="0" w:tplc="35186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13464D"/>
    <w:multiLevelType w:val="hybridMultilevel"/>
    <w:tmpl w:val="61B60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BD59EB"/>
    <w:multiLevelType w:val="hybridMultilevel"/>
    <w:tmpl w:val="BE94C772"/>
    <w:lvl w:ilvl="0" w:tplc="2E4C831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A4DE7"/>
    <w:multiLevelType w:val="hybridMultilevel"/>
    <w:tmpl w:val="762CE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76722F"/>
    <w:multiLevelType w:val="hybridMultilevel"/>
    <w:tmpl w:val="A98E1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F00C31"/>
    <w:multiLevelType w:val="hybridMultilevel"/>
    <w:tmpl w:val="FED02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4B6A80"/>
    <w:multiLevelType w:val="hybridMultilevel"/>
    <w:tmpl w:val="191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D09FC"/>
    <w:multiLevelType w:val="hybridMultilevel"/>
    <w:tmpl w:val="5950C2D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BF726AA"/>
    <w:multiLevelType w:val="hybridMultilevel"/>
    <w:tmpl w:val="FED02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FD92A8A"/>
    <w:multiLevelType w:val="hybridMultilevel"/>
    <w:tmpl w:val="3144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3F0ACC"/>
    <w:multiLevelType w:val="hybridMultilevel"/>
    <w:tmpl w:val="A6BAB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965DBB"/>
    <w:multiLevelType w:val="hybridMultilevel"/>
    <w:tmpl w:val="4EB6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E3831"/>
    <w:multiLevelType w:val="hybridMultilevel"/>
    <w:tmpl w:val="E030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E4A1B"/>
    <w:multiLevelType w:val="hybridMultilevel"/>
    <w:tmpl w:val="468605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76FDC"/>
    <w:multiLevelType w:val="hybridMultilevel"/>
    <w:tmpl w:val="EC1ED284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1619D"/>
    <w:multiLevelType w:val="hybridMultilevel"/>
    <w:tmpl w:val="406E4122"/>
    <w:lvl w:ilvl="0" w:tplc="0419000F">
      <w:start w:val="1"/>
      <w:numFmt w:val="decimal"/>
      <w:lvlText w:val="%1."/>
      <w:lvlJc w:val="left"/>
      <w:pPr>
        <w:ind w:left="2430" w:hanging="360"/>
      </w:p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5">
    <w:nsid w:val="60B674DA"/>
    <w:multiLevelType w:val="hybridMultilevel"/>
    <w:tmpl w:val="226CF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A14242"/>
    <w:multiLevelType w:val="hybridMultilevel"/>
    <w:tmpl w:val="59C40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2E0BA6"/>
    <w:multiLevelType w:val="hybridMultilevel"/>
    <w:tmpl w:val="7968ECFA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9">
    <w:nsid w:val="77294299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E2DC7"/>
    <w:multiLevelType w:val="hybridMultilevel"/>
    <w:tmpl w:val="9744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E7D51F4"/>
    <w:multiLevelType w:val="hybridMultilevel"/>
    <w:tmpl w:val="ADC61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F2547A"/>
    <w:multiLevelType w:val="hybridMultilevel"/>
    <w:tmpl w:val="B8EEF222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38"/>
  </w:num>
  <w:num w:numId="8">
    <w:abstractNumId w:val="5"/>
  </w:num>
  <w:num w:numId="9">
    <w:abstractNumId w:val="24"/>
  </w:num>
  <w:num w:numId="10">
    <w:abstractNumId w:val="42"/>
  </w:num>
  <w:num w:numId="11">
    <w:abstractNumId w:val="14"/>
  </w:num>
  <w:num w:numId="12">
    <w:abstractNumId w:val="30"/>
  </w:num>
  <w:num w:numId="13">
    <w:abstractNumId w:val="25"/>
  </w:num>
  <w:num w:numId="14">
    <w:abstractNumId w:val="17"/>
  </w:num>
  <w:num w:numId="15">
    <w:abstractNumId w:val="23"/>
  </w:num>
  <w:num w:numId="16">
    <w:abstractNumId w:val="28"/>
  </w:num>
  <w:num w:numId="17">
    <w:abstractNumId w:val="22"/>
  </w:num>
  <w:num w:numId="18">
    <w:abstractNumId w:val="18"/>
  </w:num>
  <w:num w:numId="19">
    <w:abstractNumId w:val="29"/>
  </w:num>
  <w:num w:numId="20">
    <w:abstractNumId w:val="43"/>
  </w:num>
  <w:num w:numId="21">
    <w:abstractNumId w:val="7"/>
  </w:num>
  <w:num w:numId="22">
    <w:abstractNumId w:val="21"/>
  </w:num>
  <w:num w:numId="23">
    <w:abstractNumId w:val="9"/>
  </w:num>
  <w:num w:numId="24">
    <w:abstractNumId w:val="40"/>
  </w:num>
  <w:num w:numId="25">
    <w:abstractNumId w:val="4"/>
  </w:num>
  <w:num w:numId="26">
    <w:abstractNumId w:val="41"/>
  </w:num>
  <w:num w:numId="27">
    <w:abstractNumId w:val="3"/>
  </w:num>
  <w:num w:numId="28">
    <w:abstractNumId w:val="19"/>
  </w:num>
  <w:num w:numId="29">
    <w:abstractNumId w:val="13"/>
  </w:num>
  <w:num w:numId="30">
    <w:abstractNumId w:val="2"/>
  </w:num>
  <w:num w:numId="31">
    <w:abstractNumId w:val="0"/>
    <w:lvlOverride w:ilvl="0">
      <w:startOverride w:val="1"/>
    </w:lvlOverride>
  </w:num>
  <w:num w:numId="32">
    <w:abstractNumId w:val="8"/>
  </w:num>
  <w:num w:numId="33">
    <w:abstractNumId w:val="27"/>
  </w:num>
  <w:num w:numId="34">
    <w:abstractNumId w:val="37"/>
  </w:num>
  <w:num w:numId="35">
    <w:abstractNumId w:val="33"/>
  </w:num>
  <w:num w:numId="36">
    <w:abstractNumId w:val="31"/>
  </w:num>
  <w:num w:numId="37">
    <w:abstractNumId w:val="20"/>
  </w:num>
  <w:num w:numId="38">
    <w:abstractNumId w:val="44"/>
  </w:num>
  <w:num w:numId="39">
    <w:abstractNumId w:val="6"/>
  </w:num>
  <w:num w:numId="40">
    <w:abstractNumId w:val="26"/>
  </w:num>
  <w:num w:numId="41">
    <w:abstractNumId w:val="15"/>
  </w:num>
  <w:num w:numId="42">
    <w:abstractNumId w:val="35"/>
  </w:num>
  <w:num w:numId="43">
    <w:abstractNumId w:val="36"/>
  </w:num>
  <w:num w:numId="44">
    <w:abstractNumId w:val="16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F7D"/>
    <w:rsid w:val="00004C1E"/>
    <w:rsid w:val="00007079"/>
    <w:rsid w:val="000129D2"/>
    <w:rsid w:val="000258C1"/>
    <w:rsid w:val="00040F1D"/>
    <w:rsid w:val="00041D16"/>
    <w:rsid w:val="000734CB"/>
    <w:rsid w:val="00074024"/>
    <w:rsid w:val="000848D5"/>
    <w:rsid w:val="000A05F4"/>
    <w:rsid w:val="000A28CD"/>
    <w:rsid w:val="000A745D"/>
    <w:rsid w:val="000D18D4"/>
    <w:rsid w:val="000D1BD1"/>
    <w:rsid w:val="000D28BA"/>
    <w:rsid w:val="001052BA"/>
    <w:rsid w:val="00111ED7"/>
    <w:rsid w:val="00130F7D"/>
    <w:rsid w:val="001319EB"/>
    <w:rsid w:val="00135EB2"/>
    <w:rsid w:val="00160272"/>
    <w:rsid w:val="00163AB4"/>
    <w:rsid w:val="00171234"/>
    <w:rsid w:val="00182195"/>
    <w:rsid w:val="00182701"/>
    <w:rsid w:val="001907FE"/>
    <w:rsid w:val="00191189"/>
    <w:rsid w:val="00195716"/>
    <w:rsid w:val="001B0CB5"/>
    <w:rsid w:val="001C103E"/>
    <w:rsid w:val="001C431C"/>
    <w:rsid w:val="001F44A5"/>
    <w:rsid w:val="001F4D65"/>
    <w:rsid w:val="0020719A"/>
    <w:rsid w:val="00216142"/>
    <w:rsid w:val="00217787"/>
    <w:rsid w:val="00226B1A"/>
    <w:rsid w:val="00251EA3"/>
    <w:rsid w:val="00271250"/>
    <w:rsid w:val="0027756D"/>
    <w:rsid w:val="00280DF0"/>
    <w:rsid w:val="00291E43"/>
    <w:rsid w:val="002955BC"/>
    <w:rsid w:val="002A5C14"/>
    <w:rsid w:val="002C44A1"/>
    <w:rsid w:val="002D67B3"/>
    <w:rsid w:val="002E6E88"/>
    <w:rsid w:val="00316457"/>
    <w:rsid w:val="0031686C"/>
    <w:rsid w:val="00334137"/>
    <w:rsid w:val="0035373A"/>
    <w:rsid w:val="003646AD"/>
    <w:rsid w:val="003C0C6A"/>
    <w:rsid w:val="003C34B1"/>
    <w:rsid w:val="003C5F34"/>
    <w:rsid w:val="003D156C"/>
    <w:rsid w:val="003D1E4A"/>
    <w:rsid w:val="003E5447"/>
    <w:rsid w:val="003E779C"/>
    <w:rsid w:val="0044067E"/>
    <w:rsid w:val="00443A87"/>
    <w:rsid w:val="00455AFD"/>
    <w:rsid w:val="004605A6"/>
    <w:rsid w:val="00461C47"/>
    <w:rsid w:val="00464D4F"/>
    <w:rsid w:val="004841E0"/>
    <w:rsid w:val="00485B8C"/>
    <w:rsid w:val="00490D1D"/>
    <w:rsid w:val="004C259C"/>
    <w:rsid w:val="004C33BD"/>
    <w:rsid w:val="004D483C"/>
    <w:rsid w:val="004D7782"/>
    <w:rsid w:val="004E7301"/>
    <w:rsid w:val="004F24F3"/>
    <w:rsid w:val="004F2895"/>
    <w:rsid w:val="004F3A94"/>
    <w:rsid w:val="00517955"/>
    <w:rsid w:val="00526E9C"/>
    <w:rsid w:val="00533734"/>
    <w:rsid w:val="0053473A"/>
    <w:rsid w:val="00541A05"/>
    <w:rsid w:val="005575E2"/>
    <w:rsid w:val="0059071C"/>
    <w:rsid w:val="005940C3"/>
    <w:rsid w:val="00597EA8"/>
    <w:rsid w:val="005A0AB1"/>
    <w:rsid w:val="005A4516"/>
    <w:rsid w:val="005A6523"/>
    <w:rsid w:val="005B3BF4"/>
    <w:rsid w:val="005B5368"/>
    <w:rsid w:val="005C2795"/>
    <w:rsid w:val="005E7D09"/>
    <w:rsid w:val="005F3681"/>
    <w:rsid w:val="005F7231"/>
    <w:rsid w:val="00604E14"/>
    <w:rsid w:val="0060633C"/>
    <w:rsid w:val="00623AA5"/>
    <w:rsid w:val="00634F37"/>
    <w:rsid w:val="00652230"/>
    <w:rsid w:val="00657792"/>
    <w:rsid w:val="00674D48"/>
    <w:rsid w:val="00684498"/>
    <w:rsid w:val="00692C5E"/>
    <w:rsid w:val="00694B39"/>
    <w:rsid w:val="006B4003"/>
    <w:rsid w:val="006D5093"/>
    <w:rsid w:val="006E0FD8"/>
    <w:rsid w:val="006E52D9"/>
    <w:rsid w:val="006F56F6"/>
    <w:rsid w:val="0070107C"/>
    <w:rsid w:val="00704242"/>
    <w:rsid w:val="00704244"/>
    <w:rsid w:val="00710CAD"/>
    <w:rsid w:val="00714917"/>
    <w:rsid w:val="0072319B"/>
    <w:rsid w:val="007231ED"/>
    <w:rsid w:val="00734EE7"/>
    <w:rsid w:val="007611B7"/>
    <w:rsid w:val="00766CDC"/>
    <w:rsid w:val="007734FB"/>
    <w:rsid w:val="007902C4"/>
    <w:rsid w:val="00796B10"/>
    <w:rsid w:val="007A4F66"/>
    <w:rsid w:val="007B2562"/>
    <w:rsid w:val="007C1AEB"/>
    <w:rsid w:val="007D49C7"/>
    <w:rsid w:val="007E7694"/>
    <w:rsid w:val="008346DF"/>
    <w:rsid w:val="00835CF4"/>
    <w:rsid w:val="00847667"/>
    <w:rsid w:val="00857374"/>
    <w:rsid w:val="008671DC"/>
    <w:rsid w:val="00881C23"/>
    <w:rsid w:val="00885488"/>
    <w:rsid w:val="00887936"/>
    <w:rsid w:val="00895963"/>
    <w:rsid w:val="008D355E"/>
    <w:rsid w:val="008D69B5"/>
    <w:rsid w:val="00904911"/>
    <w:rsid w:val="00906D76"/>
    <w:rsid w:val="00914182"/>
    <w:rsid w:val="00933686"/>
    <w:rsid w:val="00956674"/>
    <w:rsid w:val="00966138"/>
    <w:rsid w:val="00993B1A"/>
    <w:rsid w:val="00995BEC"/>
    <w:rsid w:val="009E6BBF"/>
    <w:rsid w:val="00A02611"/>
    <w:rsid w:val="00A3688D"/>
    <w:rsid w:val="00A43F60"/>
    <w:rsid w:val="00A616EA"/>
    <w:rsid w:val="00A62066"/>
    <w:rsid w:val="00A71BF1"/>
    <w:rsid w:val="00A74E0E"/>
    <w:rsid w:val="00A80196"/>
    <w:rsid w:val="00A9324D"/>
    <w:rsid w:val="00AB020B"/>
    <w:rsid w:val="00AB574D"/>
    <w:rsid w:val="00AB6809"/>
    <w:rsid w:val="00AB763D"/>
    <w:rsid w:val="00AC0EAA"/>
    <w:rsid w:val="00AC4909"/>
    <w:rsid w:val="00AE3BCC"/>
    <w:rsid w:val="00B028C6"/>
    <w:rsid w:val="00B07FDF"/>
    <w:rsid w:val="00B15793"/>
    <w:rsid w:val="00B22EDF"/>
    <w:rsid w:val="00B61B17"/>
    <w:rsid w:val="00B64B4A"/>
    <w:rsid w:val="00B71733"/>
    <w:rsid w:val="00B734D7"/>
    <w:rsid w:val="00BA6D58"/>
    <w:rsid w:val="00BB21B2"/>
    <w:rsid w:val="00BB4075"/>
    <w:rsid w:val="00BB59A0"/>
    <w:rsid w:val="00BD2064"/>
    <w:rsid w:val="00BD4D2E"/>
    <w:rsid w:val="00BE124A"/>
    <w:rsid w:val="00BF21CA"/>
    <w:rsid w:val="00C0289E"/>
    <w:rsid w:val="00C1329F"/>
    <w:rsid w:val="00C3554E"/>
    <w:rsid w:val="00C3557D"/>
    <w:rsid w:val="00C3628D"/>
    <w:rsid w:val="00C63FDB"/>
    <w:rsid w:val="00C93F6E"/>
    <w:rsid w:val="00CA022B"/>
    <w:rsid w:val="00CA3B46"/>
    <w:rsid w:val="00CB0798"/>
    <w:rsid w:val="00CB7BD9"/>
    <w:rsid w:val="00CE111A"/>
    <w:rsid w:val="00D117FE"/>
    <w:rsid w:val="00D15C53"/>
    <w:rsid w:val="00D21588"/>
    <w:rsid w:val="00D42B17"/>
    <w:rsid w:val="00D4459F"/>
    <w:rsid w:val="00D45D8F"/>
    <w:rsid w:val="00D64AF7"/>
    <w:rsid w:val="00D83E9D"/>
    <w:rsid w:val="00D96A33"/>
    <w:rsid w:val="00DA477B"/>
    <w:rsid w:val="00DA74F6"/>
    <w:rsid w:val="00DB579F"/>
    <w:rsid w:val="00DB77A9"/>
    <w:rsid w:val="00DB7C26"/>
    <w:rsid w:val="00DD6910"/>
    <w:rsid w:val="00DF3D3A"/>
    <w:rsid w:val="00DF507A"/>
    <w:rsid w:val="00DF6AD1"/>
    <w:rsid w:val="00E04B7F"/>
    <w:rsid w:val="00E30BCC"/>
    <w:rsid w:val="00E67D73"/>
    <w:rsid w:val="00E75833"/>
    <w:rsid w:val="00E7717D"/>
    <w:rsid w:val="00E92AEB"/>
    <w:rsid w:val="00E92F09"/>
    <w:rsid w:val="00E94BD4"/>
    <w:rsid w:val="00EA686D"/>
    <w:rsid w:val="00EA767D"/>
    <w:rsid w:val="00EC7115"/>
    <w:rsid w:val="00ED51C2"/>
    <w:rsid w:val="00ED5BA6"/>
    <w:rsid w:val="00EE7C0B"/>
    <w:rsid w:val="00EF2720"/>
    <w:rsid w:val="00F11DEC"/>
    <w:rsid w:val="00F26986"/>
    <w:rsid w:val="00F607D9"/>
    <w:rsid w:val="00F63C3F"/>
    <w:rsid w:val="00F7750D"/>
    <w:rsid w:val="00F85612"/>
    <w:rsid w:val="00FA1FAC"/>
    <w:rsid w:val="00FB304D"/>
    <w:rsid w:val="00FB3764"/>
    <w:rsid w:val="00FB4D42"/>
    <w:rsid w:val="00FC0355"/>
    <w:rsid w:val="00FC203D"/>
    <w:rsid w:val="00F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0F7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F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130F7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30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30F7D"/>
    <w:pPr>
      <w:ind w:left="720"/>
      <w:contextualSpacing/>
    </w:pPr>
  </w:style>
  <w:style w:type="paragraph" w:customStyle="1" w:styleId="str">
    <w:name w:val="str"/>
    <w:basedOn w:val="a"/>
    <w:rsid w:val="00130F7D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30F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0F7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0F7D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130F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0F7D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130F7D"/>
    <w:pPr>
      <w:spacing w:before="100" w:beforeAutospacing="1" w:after="100" w:afterAutospacing="1" w:line="240" w:lineRule="auto"/>
    </w:pPr>
    <w:rPr>
      <w:rFonts w:ascii="Times New Roman" w:hAnsi="Times New Roman"/>
      <w:sz w:val="15"/>
      <w:szCs w:val="15"/>
    </w:rPr>
  </w:style>
  <w:style w:type="character" w:styleId="aa">
    <w:name w:val="Hyperlink"/>
    <w:basedOn w:val="a0"/>
    <w:uiPriority w:val="99"/>
    <w:unhideWhenUsed/>
    <w:rsid w:val="00130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2011-09-14T19:44:00Z</dcterms:created>
  <dcterms:modified xsi:type="dcterms:W3CDTF">2011-09-15T21:40:00Z</dcterms:modified>
</cp:coreProperties>
</file>