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44" w:rsidRPr="00977A2E" w:rsidRDefault="00515D44" w:rsidP="00977A2E">
      <w:pPr>
        <w:spacing w:before="0" w:beforeAutospacing="0" w:line="360" w:lineRule="auto"/>
        <w:ind w:firstLine="709"/>
        <w:jc w:val="center"/>
        <w:rPr>
          <w:b/>
        </w:rPr>
      </w:pPr>
      <w:r w:rsidRPr="00977A2E">
        <w:rPr>
          <w:b/>
        </w:rPr>
        <w:t>Развитие речи и повышение грамотности учащихся.</w:t>
      </w:r>
    </w:p>
    <w:p w:rsidR="00983631" w:rsidRDefault="00983631" w:rsidP="00BC2C3F">
      <w:pPr>
        <w:spacing w:before="0" w:beforeAutospacing="0" w:line="360" w:lineRule="auto"/>
        <w:ind w:firstLine="709"/>
      </w:pPr>
      <w:proofErr w:type="spellStart"/>
      <w:r>
        <w:t>Раденко</w:t>
      </w:r>
      <w:proofErr w:type="spellEnd"/>
      <w:r>
        <w:t xml:space="preserve"> Наталья Александровна</w:t>
      </w:r>
    </w:p>
    <w:p w:rsidR="00983631" w:rsidRDefault="00983631" w:rsidP="00BC2C3F">
      <w:pPr>
        <w:spacing w:before="0" w:beforeAutospacing="0" w:line="360" w:lineRule="auto"/>
        <w:ind w:firstLine="709"/>
      </w:pPr>
      <w:r>
        <w:t>МБОУ гимназия станицы Ленинградской муниципального образования Ленинградский район</w:t>
      </w:r>
    </w:p>
    <w:p w:rsidR="00A97AE7" w:rsidRDefault="004E2413" w:rsidP="00BC2C3F">
      <w:pPr>
        <w:spacing w:before="0" w:beforeAutospacing="0" w:line="360" w:lineRule="auto"/>
        <w:ind w:firstLine="709"/>
      </w:pPr>
      <w:r>
        <w:t xml:space="preserve">Большое внимание уделяет школа формированию орфографических и пунктуационных навыков учащихся. Особую актуальность приобретает эта работа в настоящее время, когда на качестве орфографических и пунктуационных умений негативно сказывается снижение уровня речевой культуры в целом. Как никогда остро в связи с этим встает вопрос о решении двух важнейших задач </w:t>
      </w:r>
      <w:r w:rsidR="00E91233">
        <w:t>–</w:t>
      </w:r>
      <w:r>
        <w:t xml:space="preserve"> </w:t>
      </w:r>
      <w:r w:rsidR="00E91233">
        <w:t>повышения уровня речевой культуры школьников и совершенствования их правописных умений. Непременным условием достижения обозначенной цели является целенаправленное использование текста в качестве дидактического материала при обучении школьников грамотному письму.</w:t>
      </w:r>
      <w:r w:rsidR="009377C1">
        <w:t xml:space="preserve"> Одним из важнейших условий формирования правописных умений является повышение уровня речевой культуры учащихся. Ведь только развитая речь приводит к потребности ее правильного орфографического и пунктуационного </w:t>
      </w:r>
      <w:r w:rsidR="0064262D">
        <w:t>оформления. На деле же все происходит иначе: мы, как правило, стремимся повысить уровень орфографической и пунктуационной грамотности, не вызвав у учащихся потребности в этом.</w:t>
      </w:r>
    </w:p>
    <w:p w:rsidR="0064262D" w:rsidRDefault="0064262D" w:rsidP="00BC2C3F">
      <w:pPr>
        <w:spacing w:before="0" w:beforeAutospacing="0" w:line="360" w:lineRule="auto"/>
        <w:ind w:firstLine="709"/>
      </w:pPr>
      <w:r>
        <w:t xml:space="preserve">Имея в виду </w:t>
      </w:r>
      <w:proofErr w:type="gramStart"/>
      <w:r>
        <w:t>соотношение</w:t>
      </w:r>
      <w:proofErr w:type="gramEnd"/>
      <w:r>
        <w:t xml:space="preserve"> язык – речь, следует сделать такой методический вывод: учитель обучает детей языку во имя того, чтобы научить их речи, то есть умению целесообразно и правильно пользоваться языковыми средствами для приема и передачи информации.</w:t>
      </w:r>
    </w:p>
    <w:p w:rsidR="0064262D" w:rsidRDefault="0064262D" w:rsidP="00BC2C3F">
      <w:pPr>
        <w:spacing w:before="0" w:beforeAutospacing="0" w:line="360" w:lineRule="auto"/>
        <w:ind w:firstLine="709"/>
      </w:pPr>
      <w:r>
        <w:t xml:space="preserve">Следует убедить учащихся в том, что </w:t>
      </w:r>
      <w:r w:rsidR="00BB2443">
        <w:t>правильное оформление содержания текста</w:t>
      </w:r>
      <w:r w:rsidR="00B70E2C">
        <w:t xml:space="preserve"> и его орфографическое и пунктуационное оформление образуют органическое единство двух сторон грамотной письменной речи, что грамотное письмо облегчает процесс общения, способствует более точной передаче содержания текста и его адекватному восприятию.</w:t>
      </w:r>
    </w:p>
    <w:p w:rsidR="00A80CDC" w:rsidRDefault="00A80CDC" w:rsidP="00BC2C3F">
      <w:pPr>
        <w:spacing w:before="0" w:beforeAutospacing="0" w:line="360" w:lineRule="auto"/>
        <w:ind w:firstLine="709"/>
      </w:pPr>
      <w:r>
        <w:t xml:space="preserve">С этой целью </w:t>
      </w:r>
      <w:r w:rsidR="00F16BB1">
        <w:t>можно использовать</w:t>
      </w:r>
      <w:r>
        <w:t xml:space="preserve"> следующие упражнения и задания: осмысление содержания текста в процессе расстановки знаков препинания; </w:t>
      </w:r>
      <w:r>
        <w:lastRenderedPageBreak/>
        <w:t xml:space="preserve">сравнение </w:t>
      </w:r>
      <w:r w:rsidR="004F7247">
        <w:t>и анализ вариантов расстановки знаков препинания в одном и том же тексте; анализ расстановки знаков препинания в стихотворных текстах и осознание ее влияния на смысл сказанного, на придание ему предельно эмоционального звучания; исправление орфографических и пунктуационных ошибок в специально подобранных текстах, где подобные ошибки приводят к искажению смысла высказывания</w:t>
      </w:r>
      <w:r w:rsidR="00C274A8">
        <w:t>; сравнивание и анализ</w:t>
      </w:r>
      <w:r w:rsidR="00FB7E16">
        <w:t xml:space="preserve"> </w:t>
      </w:r>
      <w:r w:rsidR="00741426">
        <w:t>вариантов написания слов в текстах, где выбор того или иного варианта обусловлен содержанием, смыслом текста, его жанровой и стилистической характеристикой.</w:t>
      </w:r>
      <w:r w:rsidR="00FB7E16">
        <w:t xml:space="preserve"> </w:t>
      </w:r>
    </w:p>
    <w:p w:rsidR="00FB7E16" w:rsidRDefault="00FB7E16" w:rsidP="00BC2C3F">
      <w:pPr>
        <w:spacing w:before="0" w:beforeAutospacing="0" w:line="360" w:lineRule="auto"/>
        <w:ind w:firstLine="709"/>
      </w:pPr>
      <w:r>
        <w:t>Приведем образцы подобных заданий.</w:t>
      </w:r>
    </w:p>
    <w:p w:rsidR="00FB7E16" w:rsidRDefault="00FB7E16" w:rsidP="00BC2C3F">
      <w:pPr>
        <w:spacing w:before="0" w:beforeAutospacing="0" w:line="360" w:lineRule="auto"/>
        <w:ind w:firstLine="709"/>
      </w:pPr>
      <w:r>
        <w:t>1. Академик Л.В.Щерба говорил: «Всем известно, как трудно читать безграмотное письмо: на каждой ошибке спотыкаешься, а иногда и просто не понимаешь написанное</w:t>
      </w:r>
      <w:proofErr w:type="gramStart"/>
      <w:r>
        <w:t>… П</w:t>
      </w:r>
      <w:proofErr w:type="gramEnd"/>
      <w:r>
        <w:t>исать безграмотно – значит посягать на время людей</w:t>
      </w:r>
      <w:r w:rsidR="00DA0975">
        <w:t>, к которым мы адресуемся, и потому совершенно недопустимо в правильно организованном обществе».</w:t>
      </w:r>
    </w:p>
    <w:p w:rsidR="00DA0975" w:rsidRDefault="00DA0975" w:rsidP="00BC2C3F">
      <w:pPr>
        <w:spacing w:before="0" w:beforeAutospacing="0" w:line="360" w:lineRule="auto"/>
        <w:ind w:firstLine="709"/>
      </w:pPr>
      <w:r>
        <w:t xml:space="preserve">Проанализируйте данный ниже пример из ученического сочинения. Что и почему затрудняет понимание </w:t>
      </w:r>
      <w:proofErr w:type="gramStart"/>
      <w:r>
        <w:t>написанного</w:t>
      </w:r>
      <w:proofErr w:type="gramEnd"/>
      <w:r>
        <w:t>?</w:t>
      </w:r>
    </w:p>
    <w:p w:rsidR="00DA0975" w:rsidRDefault="00DA0975" w:rsidP="00BC2C3F">
      <w:pPr>
        <w:spacing w:before="0" w:beforeAutospacing="0" w:line="360" w:lineRule="auto"/>
        <w:ind w:firstLine="709"/>
      </w:pPr>
      <w:r>
        <w:t xml:space="preserve">«Мы пошли </w:t>
      </w:r>
      <w:proofErr w:type="gramStart"/>
      <w:r>
        <w:t xml:space="preserve">в </w:t>
      </w:r>
      <w:proofErr w:type="spellStart"/>
      <w:r>
        <w:t>доль</w:t>
      </w:r>
      <w:proofErr w:type="spellEnd"/>
      <w:proofErr w:type="gramEnd"/>
      <w:r>
        <w:t xml:space="preserve"> дороги. </w:t>
      </w:r>
      <w:proofErr w:type="gramStart"/>
      <w:r>
        <w:t>От</w:t>
      </w:r>
      <w:proofErr w:type="gramEnd"/>
      <w:r>
        <w:t xml:space="preserve"> сюда хорошо были видна река. Там </w:t>
      </w:r>
      <w:proofErr w:type="spellStart"/>
      <w:r>
        <w:t>гдето</w:t>
      </w:r>
      <w:proofErr w:type="spellEnd"/>
      <w:r>
        <w:t xml:space="preserve"> поласкали белье, играли ребятишки. Кругом </w:t>
      </w:r>
      <w:proofErr w:type="spellStart"/>
      <w:r>
        <w:t>пархали</w:t>
      </w:r>
      <w:proofErr w:type="spellEnd"/>
      <w:r>
        <w:t xml:space="preserve"> бабочки. Я нарыл бабочку, севшую на цветок</w:t>
      </w:r>
      <w:r w:rsidR="00670CD7">
        <w:t xml:space="preserve"> ладонями. Она была очень </w:t>
      </w:r>
      <w:proofErr w:type="gramStart"/>
      <w:r w:rsidR="00670CD7">
        <w:t>красивая</w:t>
      </w:r>
      <w:proofErr w:type="gramEnd"/>
      <w:r w:rsidR="00670CD7">
        <w:t xml:space="preserve"> и яркая зелень травы отняла ее наряд». </w:t>
      </w:r>
    </w:p>
    <w:p w:rsidR="00670CD7" w:rsidRDefault="00670CD7" w:rsidP="00BC2C3F">
      <w:pPr>
        <w:spacing w:before="0" w:beforeAutospacing="0" w:line="360" w:lineRule="auto"/>
        <w:ind w:firstLine="709"/>
      </w:pPr>
      <w:r>
        <w:t xml:space="preserve">2. Известный педагогический деятель прошлого века </w:t>
      </w:r>
      <w:proofErr w:type="spellStart"/>
      <w:r>
        <w:t>Н.Ф.Бунаков</w:t>
      </w:r>
      <w:proofErr w:type="spellEnd"/>
      <w:r>
        <w:t xml:space="preserve"> утверждал: «…толковая постановка</w:t>
      </w:r>
      <w:r w:rsidR="00401EA9">
        <w:t xml:space="preserve"> знаков препинания не только обусловливает вразумительность написанного для читателя, но и свидетельствует о сознательном, вдумчивом отношении пишущего к тому, что он пишет».</w:t>
      </w:r>
    </w:p>
    <w:p w:rsidR="00401EA9" w:rsidRDefault="006D5347" w:rsidP="00BC2C3F">
      <w:pPr>
        <w:spacing w:before="0" w:beforeAutospacing="0" w:line="360" w:lineRule="auto"/>
        <w:ind w:firstLine="709"/>
      </w:pPr>
      <w:r>
        <w:t>Проанализируйте примеры из письменных работ учащихся. Можно ли назвать постановку знаков препинания в них «толковой»? Почему?</w:t>
      </w:r>
    </w:p>
    <w:p w:rsidR="006D5347" w:rsidRDefault="006D5347" w:rsidP="00BC2C3F">
      <w:pPr>
        <w:spacing w:before="0" w:beforeAutospacing="0" w:line="360" w:lineRule="auto"/>
        <w:ind w:firstLine="709"/>
      </w:pPr>
      <w:r>
        <w:t xml:space="preserve">1) «Можно ли дружить с Печориным. Я думаю что можно. Если понять Печорина, его душу и сердце узнать какой он на самом деле. В то же время Печорин не каждому доверится он </w:t>
      </w:r>
      <w:proofErr w:type="gramStart"/>
      <w:r>
        <w:t>очерствел</w:t>
      </w:r>
      <w:proofErr w:type="gramEnd"/>
      <w:r>
        <w:t xml:space="preserve"> беспощаден, расчетлив».</w:t>
      </w:r>
    </w:p>
    <w:p w:rsidR="006D5347" w:rsidRDefault="006D5347" w:rsidP="00BC2C3F">
      <w:pPr>
        <w:spacing w:before="0" w:beforeAutospacing="0" w:line="360" w:lineRule="auto"/>
        <w:ind w:firstLine="709"/>
      </w:pPr>
      <w:r>
        <w:lastRenderedPageBreak/>
        <w:t xml:space="preserve">2) «Рассмотрим как вещи, которые описывает </w:t>
      </w:r>
      <w:proofErr w:type="gramStart"/>
      <w:r>
        <w:t>Гоголь</w:t>
      </w:r>
      <w:proofErr w:type="gramEnd"/>
      <w:r>
        <w:t xml:space="preserve"> помогают лучше разобраться в помещиках. Возьмем Собакевича, когда Чичиков </w:t>
      </w:r>
      <w:proofErr w:type="gramStart"/>
      <w:r>
        <w:t>посмотрел на него он показался</w:t>
      </w:r>
      <w:proofErr w:type="gramEnd"/>
      <w:r>
        <w:t xml:space="preserve"> ему медведем».</w:t>
      </w:r>
    </w:p>
    <w:p w:rsidR="006D5347" w:rsidRDefault="006D5347" w:rsidP="00BC2C3F">
      <w:pPr>
        <w:spacing w:before="0" w:beforeAutospacing="0" w:line="360" w:lineRule="auto"/>
        <w:ind w:firstLine="709"/>
      </w:pPr>
      <w:r>
        <w:t>3. Постарайтесь вникнуть в смысл</w:t>
      </w:r>
      <w:r w:rsidR="005B5268">
        <w:t xml:space="preserve"> </w:t>
      </w:r>
      <w:r w:rsidR="009D6EA7">
        <w:t>и построение стихотворения А.А.Ахматовой и расставить знаки препинания так, чтобы они соответствовали его замыслу.</w:t>
      </w:r>
    </w:p>
    <w:p w:rsidR="009D6EA7" w:rsidRPr="00941FBD" w:rsidRDefault="009D6EA7" w:rsidP="00BC2C3F">
      <w:pPr>
        <w:spacing w:before="0" w:beforeAutospacing="0" w:line="360" w:lineRule="auto"/>
        <w:ind w:firstLine="709"/>
        <w:rPr>
          <w:i/>
        </w:rPr>
      </w:pPr>
      <w:r w:rsidRPr="00941FBD">
        <w:rPr>
          <w:i/>
        </w:rPr>
        <w:t>Ржавеет золото и истлевает сталь</w:t>
      </w:r>
    </w:p>
    <w:p w:rsidR="009D6EA7" w:rsidRPr="00941FBD" w:rsidRDefault="009D6EA7" w:rsidP="00BC2C3F">
      <w:pPr>
        <w:spacing w:before="0" w:beforeAutospacing="0" w:line="360" w:lineRule="auto"/>
        <w:ind w:firstLine="709"/>
        <w:rPr>
          <w:i/>
        </w:rPr>
      </w:pPr>
      <w:proofErr w:type="gramStart"/>
      <w:r w:rsidRPr="00941FBD">
        <w:rPr>
          <w:i/>
        </w:rPr>
        <w:t>Крошится</w:t>
      </w:r>
      <w:proofErr w:type="gramEnd"/>
      <w:r w:rsidRPr="00941FBD">
        <w:rPr>
          <w:i/>
        </w:rPr>
        <w:t xml:space="preserve"> мрамор к смерти все готово</w:t>
      </w:r>
    </w:p>
    <w:p w:rsidR="009D6EA7" w:rsidRPr="00941FBD" w:rsidRDefault="009D6EA7" w:rsidP="00BC2C3F">
      <w:pPr>
        <w:spacing w:before="0" w:beforeAutospacing="0" w:line="360" w:lineRule="auto"/>
        <w:ind w:firstLine="709"/>
        <w:rPr>
          <w:i/>
        </w:rPr>
      </w:pPr>
      <w:r w:rsidRPr="00941FBD">
        <w:rPr>
          <w:i/>
        </w:rPr>
        <w:t>Всего прочнее на земле печаль</w:t>
      </w:r>
    </w:p>
    <w:p w:rsidR="009D6EA7" w:rsidRPr="00941FBD" w:rsidRDefault="009D6EA7" w:rsidP="00BC2C3F">
      <w:pPr>
        <w:spacing w:before="0" w:beforeAutospacing="0" w:line="360" w:lineRule="auto"/>
        <w:ind w:firstLine="709"/>
        <w:rPr>
          <w:i/>
        </w:rPr>
      </w:pPr>
      <w:r w:rsidRPr="00941FBD">
        <w:rPr>
          <w:i/>
        </w:rPr>
        <w:t>И долговечней царственное слово.</w:t>
      </w:r>
    </w:p>
    <w:p w:rsidR="00E05ADB" w:rsidRDefault="003869C1" w:rsidP="00BC2C3F">
      <w:pPr>
        <w:spacing w:before="0" w:beforeAutospacing="0" w:line="360" w:lineRule="auto"/>
        <w:ind w:firstLine="709"/>
      </w:pPr>
      <w:r>
        <w:t>Используя небольшие поэтические тексты, можно предложить школьникам</w:t>
      </w:r>
      <w:r w:rsidR="00941FBD">
        <w:t xml:space="preserve"> выполнить следующие задания, </w:t>
      </w:r>
      <w:r>
        <w:t>комбинируя их в зависимости от характера конкретной учебной задачи:</w:t>
      </w:r>
    </w:p>
    <w:p w:rsidR="003869C1" w:rsidRDefault="003869C1" w:rsidP="00BC2C3F">
      <w:pPr>
        <w:spacing w:before="0" w:beforeAutospacing="0" w:line="360" w:lineRule="auto"/>
        <w:ind w:firstLine="709"/>
      </w:pPr>
      <w:r>
        <w:t>Прочитайте стихи про себя (текст дается без знаков препинания). Приготовьтесь прочитать их вслух так, чтобы было понятно, какие знаки препинания необходимо поставить.</w:t>
      </w:r>
    </w:p>
    <w:p w:rsidR="003869C1" w:rsidRDefault="003869C1" w:rsidP="00BC2C3F">
      <w:pPr>
        <w:spacing w:before="0" w:beforeAutospacing="0" w:line="360" w:lineRule="auto"/>
        <w:ind w:firstLine="709"/>
      </w:pPr>
      <w:r>
        <w:t xml:space="preserve">Прочитайте стихи. Какие виды сложных предложений в них использованы? Расставьте знаки препинания. Сравните свой вариант их постановки </w:t>
      </w:r>
      <w:proofErr w:type="gramStart"/>
      <w:r>
        <w:t>с</w:t>
      </w:r>
      <w:proofErr w:type="gramEnd"/>
      <w:r>
        <w:t xml:space="preserve"> авторским. В каких случаях и почему автор прибегает к необычной постановке знаков препинания?</w:t>
      </w:r>
    </w:p>
    <w:p w:rsidR="003869C1" w:rsidRDefault="003869C1" w:rsidP="00BC2C3F">
      <w:pPr>
        <w:spacing w:before="0" w:beforeAutospacing="0" w:line="360" w:lineRule="auto"/>
        <w:ind w:firstLine="709"/>
      </w:pPr>
      <w:r>
        <w:t>Прочитайте стихи. Объясните постановку знаков препинания. Запишите стихи по памяти (или под диктовку учителя).</w:t>
      </w:r>
    </w:p>
    <w:p w:rsidR="000A6E03" w:rsidRDefault="000A6E03" w:rsidP="00BC2C3F">
      <w:pPr>
        <w:spacing w:before="0" w:beforeAutospacing="0" w:line="360" w:lineRule="auto"/>
        <w:ind w:firstLine="709"/>
      </w:pPr>
      <w:r>
        <w:t>Как показывает практика, интерес к решению орфографических и пунктуационных задач появляется у учащихся только тогда, когда они осознают их значимость для решения задач более высокого порядка, обусловленных содержанием высказывания и его коммуникативной направленностью.</w:t>
      </w:r>
    </w:p>
    <w:p w:rsidR="00FE23E0" w:rsidRDefault="00FE23E0" w:rsidP="00BC2C3F">
      <w:pPr>
        <w:spacing w:before="0" w:beforeAutospacing="0" w:line="360" w:lineRule="auto"/>
        <w:ind w:firstLine="709"/>
      </w:pPr>
      <w:r>
        <w:t xml:space="preserve">Еще более стимулируют коммуникативно-познавательную деятельность учащихся творческий и свободный диктанты, а также диктант с продолжением. Перед записью текста диктанта и выполнением заданий необходимо </w:t>
      </w:r>
      <w:r>
        <w:lastRenderedPageBreak/>
        <w:t>проанализировать его содержание, жанровые и стилистические особенности. Те</w:t>
      </w:r>
      <w:proofErr w:type="gramStart"/>
      <w:r>
        <w:t>кст дл</w:t>
      </w:r>
      <w:proofErr w:type="gramEnd"/>
      <w:r>
        <w:t>я проведения творческих диктантов подбирается с учетом задач работы по развитию речи.</w:t>
      </w:r>
    </w:p>
    <w:p w:rsidR="003C7C6B" w:rsidRDefault="003C7C6B" w:rsidP="00BC2C3F">
      <w:pPr>
        <w:spacing w:before="0" w:beforeAutospacing="0" w:line="360" w:lineRule="auto"/>
        <w:ind w:firstLine="709"/>
      </w:pPr>
      <w:r>
        <w:t>Тексты контрольных диктантов также могут быть «приспособлены» для работы по развитию речи школьников. Виды заданий по развитию связной речи, сопровождающие написание диктанта, могут быть следующими: озаглавить текст; закончить текст одним, заключительным, предложением, соотнеся его с названием текста; подчеркнуть предложение, выражающее главную мысль текста; подчеркнуть языковые средства, характерные для данного стиля речи. Выполняя подобные задания, учащиеся должны вдумываться в содержание текста, осмыслить его, следовательно, орфографические и пунктуационные трудности текста будут проанализированы не изолированно, а в тесном единстве с общей структурой текста, его замыслом.</w:t>
      </w:r>
    </w:p>
    <w:p w:rsidR="00FE5D25" w:rsidRDefault="00FE5D25" w:rsidP="00BC2C3F">
      <w:pPr>
        <w:spacing w:before="0" w:beforeAutospacing="0" w:line="360" w:lineRule="auto"/>
        <w:ind w:firstLine="709"/>
      </w:pPr>
      <w:r>
        <w:t>Таким образом, работа по орфографии и пунктуации должна вестись в единстве с работой по развитию речи, что позволит решить важнейшие учебные задачи, которые в настоящее время приобретают социально значимый характер.</w:t>
      </w:r>
    </w:p>
    <w:p w:rsidR="00941FBD" w:rsidRDefault="00941FBD" w:rsidP="00BC2C3F">
      <w:pPr>
        <w:spacing w:before="0" w:beforeAutospacing="0" w:line="360" w:lineRule="auto"/>
        <w:ind w:firstLine="709"/>
      </w:pPr>
    </w:p>
    <w:p w:rsidR="003A703A" w:rsidRDefault="003A703A" w:rsidP="00941FBD">
      <w:pPr>
        <w:spacing w:before="0" w:beforeAutospacing="0" w:line="360" w:lineRule="auto"/>
        <w:ind w:firstLine="709"/>
        <w:jc w:val="center"/>
      </w:pPr>
      <w:r>
        <w:t>Список литературы.</w:t>
      </w:r>
    </w:p>
    <w:p w:rsidR="0062114D" w:rsidRDefault="0062114D" w:rsidP="00BC2C3F">
      <w:pPr>
        <w:spacing w:before="0" w:beforeAutospacing="0" w:line="360" w:lineRule="auto"/>
        <w:ind w:firstLine="709"/>
      </w:pPr>
      <w:r>
        <w:t xml:space="preserve">1. </w:t>
      </w:r>
      <w:proofErr w:type="spellStart"/>
      <w:r>
        <w:t>Ладыженская</w:t>
      </w:r>
      <w:proofErr w:type="spellEnd"/>
      <w:r>
        <w:t xml:space="preserve"> Т.А. Такие разные диктанты. 5-9 классы. Пособие для учителей. – </w:t>
      </w:r>
      <w:proofErr w:type="spellStart"/>
      <w:r>
        <w:t>М.:</w:t>
      </w:r>
      <w:r w:rsidR="00182E39">
        <w:t>Ювента</w:t>
      </w:r>
      <w:proofErr w:type="spellEnd"/>
      <w:r w:rsidR="00182E39">
        <w:t>, 2007.</w:t>
      </w:r>
    </w:p>
    <w:p w:rsidR="00182E39" w:rsidRDefault="00182E39" w:rsidP="00BC2C3F">
      <w:pPr>
        <w:spacing w:before="0" w:beforeAutospacing="0" w:line="360" w:lineRule="auto"/>
        <w:ind w:firstLine="709"/>
      </w:pPr>
      <w:r>
        <w:t xml:space="preserve">2. </w:t>
      </w:r>
      <w:proofErr w:type="spellStart"/>
      <w:r>
        <w:t>Пленкин</w:t>
      </w:r>
      <w:proofErr w:type="spellEnd"/>
      <w:r>
        <w:t xml:space="preserve"> Н.А. Уроки развития речи: 5-9 </w:t>
      </w:r>
      <w:proofErr w:type="spellStart"/>
      <w:r>
        <w:t>кл</w:t>
      </w:r>
      <w:proofErr w:type="spellEnd"/>
      <w:r>
        <w:t>.: Книга для учителя. – М.: Просвещение, 1995.</w:t>
      </w:r>
    </w:p>
    <w:p w:rsidR="00182E39" w:rsidRDefault="00182E39" w:rsidP="00BC2C3F">
      <w:pPr>
        <w:spacing w:before="0" w:beforeAutospacing="0" w:line="360" w:lineRule="auto"/>
        <w:ind w:firstLine="709"/>
      </w:pPr>
      <w:r>
        <w:t>3. Речь, язык и секреты пунктуации: Книга для учащихся/</w:t>
      </w:r>
      <w:proofErr w:type="spellStart"/>
      <w:r>
        <w:t>Г.Г.Граник</w:t>
      </w:r>
      <w:proofErr w:type="spellEnd"/>
      <w:r>
        <w:t>, С.М.Бондаренко, Л.А.Концевая, Г.Н.Владимирская. – М.: Просвещение, 1995.</w:t>
      </w:r>
    </w:p>
    <w:sectPr w:rsidR="00182E39" w:rsidSect="00BC2C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E2413"/>
    <w:rsid w:val="000041D0"/>
    <w:rsid w:val="00004407"/>
    <w:rsid w:val="00004A93"/>
    <w:rsid w:val="00004C34"/>
    <w:rsid w:val="00005785"/>
    <w:rsid w:val="00011E5A"/>
    <w:rsid w:val="0001654A"/>
    <w:rsid w:val="000208F4"/>
    <w:rsid w:val="000249FD"/>
    <w:rsid w:val="000272A7"/>
    <w:rsid w:val="00027AB9"/>
    <w:rsid w:val="000317D1"/>
    <w:rsid w:val="00035907"/>
    <w:rsid w:val="00037222"/>
    <w:rsid w:val="000375B2"/>
    <w:rsid w:val="00040643"/>
    <w:rsid w:val="0004484D"/>
    <w:rsid w:val="00044B54"/>
    <w:rsid w:val="00045B26"/>
    <w:rsid w:val="00046570"/>
    <w:rsid w:val="00051B3C"/>
    <w:rsid w:val="00051C37"/>
    <w:rsid w:val="00054F08"/>
    <w:rsid w:val="00057568"/>
    <w:rsid w:val="00057ECB"/>
    <w:rsid w:val="00061068"/>
    <w:rsid w:val="00066BD2"/>
    <w:rsid w:val="0006773D"/>
    <w:rsid w:val="0007280E"/>
    <w:rsid w:val="00074281"/>
    <w:rsid w:val="00075D80"/>
    <w:rsid w:val="00077E17"/>
    <w:rsid w:val="00080497"/>
    <w:rsid w:val="00081C8F"/>
    <w:rsid w:val="000831A1"/>
    <w:rsid w:val="000833E0"/>
    <w:rsid w:val="00083B1A"/>
    <w:rsid w:val="00084E62"/>
    <w:rsid w:val="00085D80"/>
    <w:rsid w:val="00086CCC"/>
    <w:rsid w:val="00092901"/>
    <w:rsid w:val="000941F6"/>
    <w:rsid w:val="00094250"/>
    <w:rsid w:val="000A03E9"/>
    <w:rsid w:val="000A133F"/>
    <w:rsid w:val="000A4012"/>
    <w:rsid w:val="000A617B"/>
    <w:rsid w:val="000A6B2F"/>
    <w:rsid w:val="000A6D99"/>
    <w:rsid w:val="000A6E03"/>
    <w:rsid w:val="000A701C"/>
    <w:rsid w:val="000B320A"/>
    <w:rsid w:val="000B4E89"/>
    <w:rsid w:val="000B5221"/>
    <w:rsid w:val="000C21EB"/>
    <w:rsid w:val="000C47BC"/>
    <w:rsid w:val="000D1A58"/>
    <w:rsid w:val="000D3CA9"/>
    <w:rsid w:val="000D481E"/>
    <w:rsid w:val="000D6FD6"/>
    <w:rsid w:val="000D71EE"/>
    <w:rsid w:val="000E04EB"/>
    <w:rsid w:val="000E0EA0"/>
    <w:rsid w:val="000E0F56"/>
    <w:rsid w:val="000E1726"/>
    <w:rsid w:val="000E26EC"/>
    <w:rsid w:val="000E4659"/>
    <w:rsid w:val="000E517B"/>
    <w:rsid w:val="000E7381"/>
    <w:rsid w:val="000E7A08"/>
    <w:rsid w:val="000E7CC3"/>
    <w:rsid w:val="000F2139"/>
    <w:rsid w:val="000F64E8"/>
    <w:rsid w:val="000F7139"/>
    <w:rsid w:val="000F7ACB"/>
    <w:rsid w:val="0010332F"/>
    <w:rsid w:val="00104203"/>
    <w:rsid w:val="0010579D"/>
    <w:rsid w:val="001068D8"/>
    <w:rsid w:val="00106E79"/>
    <w:rsid w:val="001134D2"/>
    <w:rsid w:val="00115852"/>
    <w:rsid w:val="00116B6C"/>
    <w:rsid w:val="00117BF1"/>
    <w:rsid w:val="00120F1D"/>
    <w:rsid w:val="00125994"/>
    <w:rsid w:val="00130FC9"/>
    <w:rsid w:val="00133462"/>
    <w:rsid w:val="001355A3"/>
    <w:rsid w:val="00142C7B"/>
    <w:rsid w:val="00143227"/>
    <w:rsid w:val="00143289"/>
    <w:rsid w:val="00150D6E"/>
    <w:rsid w:val="001526EB"/>
    <w:rsid w:val="0015791B"/>
    <w:rsid w:val="00157DA2"/>
    <w:rsid w:val="00160548"/>
    <w:rsid w:val="00163AEE"/>
    <w:rsid w:val="00164D22"/>
    <w:rsid w:val="00166CF3"/>
    <w:rsid w:val="0016791F"/>
    <w:rsid w:val="00172FAE"/>
    <w:rsid w:val="001750A2"/>
    <w:rsid w:val="001806DB"/>
    <w:rsid w:val="00182E39"/>
    <w:rsid w:val="001912A5"/>
    <w:rsid w:val="00191C2C"/>
    <w:rsid w:val="00192131"/>
    <w:rsid w:val="00193989"/>
    <w:rsid w:val="00197365"/>
    <w:rsid w:val="001A2993"/>
    <w:rsid w:val="001A533E"/>
    <w:rsid w:val="001A5EF5"/>
    <w:rsid w:val="001B2AA9"/>
    <w:rsid w:val="001B2C38"/>
    <w:rsid w:val="001B57F2"/>
    <w:rsid w:val="001B5E09"/>
    <w:rsid w:val="001C151A"/>
    <w:rsid w:val="001C1913"/>
    <w:rsid w:val="001C1DEF"/>
    <w:rsid w:val="001D0785"/>
    <w:rsid w:val="001D499A"/>
    <w:rsid w:val="001D7188"/>
    <w:rsid w:val="001E24F4"/>
    <w:rsid w:val="001E2F5D"/>
    <w:rsid w:val="001E37C8"/>
    <w:rsid w:val="001E3A71"/>
    <w:rsid w:val="001E5392"/>
    <w:rsid w:val="001F07E2"/>
    <w:rsid w:val="001F10D0"/>
    <w:rsid w:val="001F13EA"/>
    <w:rsid w:val="001F188D"/>
    <w:rsid w:val="001F1F57"/>
    <w:rsid w:val="001F2734"/>
    <w:rsid w:val="001F6074"/>
    <w:rsid w:val="00200FCA"/>
    <w:rsid w:val="00203200"/>
    <w:rsid w:val="00204682"/>
    <w:rsid w:val="002075D7"/>
    <w:rsid w:val="002108E6"/>
    <w:rsid w:val="00214CC4"/>
    <w:rsid w:val="00214D87"/>
    <w:rsid w:val="00215018"/>
    <w:rsid w:val="002175D6"/>
    <w:rsid w:val="00220302"/>
    <w:rsid w:val="00223B28"/>
    <w:rsid w:val="00231A40"/>
    <w:rsid w:val="0023292D"/>
    <w:rsid w:val="002345D5"/>
    <w:rsid w:val="00235ABC"/>
    <w:rsid w:val="002429F8"/>
    <w:rsid w:val="00243D16"/>
    <w:rsid w:val="0024423E"/>
    <w:rsid w:val="0024511A"/>
    <w:rsid w:val="00245C47"/>
    <w:rsid w:val="00245D15"/>
    <w:rsid w:val="00247930"/>
    <w:rsid w:val="00247CB2"/>
    <w:rsid w:val="0025015E"/>
    <w:rsid w:val="00250B6E"/>
    <w:rsid w:val="00250FD0"/>
    <w:rsid w:val="00256042"/>
    <w:rsid w:val="00256136"/>
    <w:rsid w:val="00264526"/>
    <w:rsid w:val="00265BC6"/>
    <w:rsid w:val="0028006E"/>
    <w:rsid w:val="00280ADC"/>
    <w:rsid w:val="0028114A"/>
    <w:rsid w:val="00283BB8"/>
    <w:rsid w:val="00283D00"/>
    <w:rsid w:val="002931FB"/>
    <w:rsid w:val="002939D3"/>
    <w:rsid w:val="00293A2B"/>
    <w:rsid w:val="00295B14"/>
    <w:rsid w:val="00296FF1"/>
    <w:rsid w:val="002971A6"/>
    <w:rsid w:val="002A077B"/>
    <w:rsid w:val="002A12C0"/>
    <w:rsid w:val="002A17F0"/>
    <w:rsid w:val="002A19E6"/>
    <w:rsid w:val="002A1F32"/>
    <w:rsid w:val="002A3420"/>
    <w:rsid w:val="002A5FB3"/>
    <w:rsid w:val="002A6461"/>
    <w:rsid w:val="002B29C4"/>
    <w:rsid w:val="002B4EF3"/>
    <w:rsid w:val="002B614C"/>
    <w:rsid w:val="002C0FC1"/>
    <w:rsid w:val="002C1417"/>
    <w:rsid w:val="002C49E8"/>
    <w:rsid w:val="002C59C6"/>
    <w:rsid w:val="002C5EEF"/>
    <w:rsid w:val="002D1B71"/>
    <w:rsid w:val="002D49E5"/>
    <w:rsid w:val="002D7419"/>
    <w:rsid w:val="002E0FCD"/>
    <w:rsid w:val="002E527A"/>
    <w:rsid w:val="002E565B"/>
    <w:rsid w:val="002E7C4B"/>
    <w:rsid w:val="002E7E84"/>
    <w:rsid w:val="002F01F9"/>
    <w:rsid w:val="002F1097"/>
    <w:rsid w:val="002F79D3"/>
    <w:rsid w:val="002F7E3A"/>
    <w:rsid w:val="00301E7A"/>
    <w:rsid w:val="00304177"/>
    <w:rsid w:val="003053E9"/>
    <w:rsid w:val="00307F9B"/>
    <w:rsid w:val="00312749"/>
    <w:rsid w:val="0031400B"/>
    <w:rsid w:val="00315BD9"/>
    <w:rsid w:val="00316F5B"/>
    <w:rsid w:val="00321923"/>
    <w:rsid w:val="00322408"/>
    <w:rsid w:val="00324634"/>
    <w:rsid w:val="00331E8F"/>
    <w:rsid w:val="00344B09"/>
    <w:rsid w:val="0034693A"/>
    <w:rsid w:val="0035386B"/>
    <w:rsid w:val="00354FF1"/>
    <w:rsid w:val="00355347"/>
    <w:rsid w:val="00355BFC"/>
    <w:rsid w:val="00355C9B"/>
    <w:rsid w:val="003560C8"/>
    <w:rsid w:val="00362116"/>
    <w:rsid w:val="00365973"/>
    <w:rsid w:val="003728EC"/>
    <w:rsid w:val="00372FC6"/>
    <w:rsid w:val="00373A0C"/>
    <w:rsid w:val="00373A8B"/>
    <w:rsid w:val="00374A5D"/>
    <w:rsid w:val="00375C2B"/>
    <w:rsid w:val="00381038"/>
    <w:rsid w:val="0038355E"/>
    <w:rsid w:val="003869C1"/>
    <w:rsid w:val="003908FC"/>
    <w:rsid w:val="00396232"/>
    <w:rsid w:val="003A09CF"/>
    <w:rsid w:val="003A4FAF"/>
    <w:rsid w:val="003A5598"/>
    <w:rsid w:val="003A63DF"/>
    <w:rsid w:val="003A703A"/>
    <w:rsid w:val="003A7660"/>
    <w:rsid w:val="003A7CC5"/>
    <w:rsid w:val="003B007B"/>
    <w:rsid w:val="003B36E4"/>
    <w:rsid w:val="003C280E"/>
    <w:rsid w:val="003C2B4A"/>
    <w:rsid w:val="003C32FB"/>
    <w:rsid w:val="003C5856"/>
    <w:rsid w:val="003C7C6B"/>
    <w:rsid w:val="003D0876"/>
    <w:rsid w:val="003D0AD6"/>
    <w:rsid w:val="003D2133"/>
    <w:rsid w:val="003D2389"/>
    <w:rsid w:val="003D4D09"/>
    <w:rsid w:val="003D6FB5"/>
    <w:rsid w:val="003E0E1D"/>
    <w:rsid w:val="003E0E9D"/>
    <w:rsid w:val="003E0FAA"/>
    <w:rsid w:val="003E2A50"/>
    <w:rsid w:val="003E6A0E"/>
    <w:rsid w:val="003E6F5F"/>
    <w:rsid w:val="003F0999"/>
    <w:rsid w:val="003F3E58"/>
    <w:rsid w:val="003F4591"/>
    <w:rsid w:val="003F4C90"/>
    <w:rsid w:val="00400278"/>
    <w:rsid w:val="00401355"/>
    <w:rsid w:val="004017C0"/>
    <w:rsid w:val="00401C8D"/>
    <w:rsid w:val="00401E50"/>
    <w:rsid w:val="00401EA9"/>
    <w:rsid w:val="004033C1"/>
    <w:rsid w:val="004038A8"/>
    <w:rsid w:val="004071C5"/>
    <w:rsid w:val="00407970"/>
    <w:rsid w:val="00407C67"/>
    <w:rsid w:val="00410908"/>
    <w:rsid w:val="00411901"/>
    <w:rsid w:val="00412EF4"/>
    <w:rsid w:val="00413F03"/>
    <w:rsid w:val="0041627E"/>
    <w:rsid w:val="00421D27"/>
    <w:rsid w:val="0042203C"/>
    <w:rsid w:val="0042470D"/>
    <w:rsid w:val="00424917"/>
    <w:rsid w:val="00424C14"/>
    <w:rsid w:val="00424DC0"/>
    <w:rsid w:val="004252AC"/>
    <w:rsid w:val="00431250"/>
    <w:rsid w:val="00432A65"/>
    <w:rsid w:val="004363F7"/>
    <w:rsid w:val="0044014A"/>
    <w:rsid w:val="00440AD0"/>
    <w:rsid w:val="00443B6C"/>
    <w:rsid w:val="0044414C"/>
    <w:rsid w:val="004534F3"/>
    <w:rsid w:val="0045464A"/>
    <w:rsid w:val="00454D81"/>
    <w:rsid w:val="00455BFC"/>
    <w:rsid w:val="0046030E"/>
    <w:rsid w:val="004604BF"/>
    <w:rsid w:val="004633FD"/>
    <w:rsid w:val="00466CFE"/>
    <w:rsid w:val="00480A92"/>
    <w:rsid w:val="00484E33"/>
    <w:rsid w:val="004851F6"/>
    <w:rsid w:val="00485C39"/>
    <w:rsid w:val="00485EFB"/>
    <w:rsid w:val="00486263"/>
    <w:rsid w:val="00492922"/>
    <w:rsid w:val="00495D95"/>
    <w:rsid w:val="004A0017"/>
    <w:rsid w:val="004A0043"/>
    <w:rsid w:val="004A0DC9"/>
    <w:rsid w:val="004A6B1A"/>
    <w:rsid w:val="004A6D5E"/>
    <w:rsid w:val="004B4592"/>
    <w:rsid w:val="004B4DD7"/>
    <w:rsid w:val="004B605A"/>
    <w:rsid w:val="004B7134"/>
    <w:rsid w:val="004B73CB"/>
    <w:rsid w:val="004C0433"/>
    <w:rsid w:val="004C29F9"/>
    <w:rsid w:val="004D4D3C"/>
    <w:rsid w:val="004D5890"/>
    <w:rsid w:val="004E11D8"/>
    <w:rsid w:val="004E2413"/>
    <w:rsid w:val="004E2ED6"/>
    <w:rsid w:val="004E300D"/>
    <w:rsid w:val="004E63BE"/>
    <w:rsid w:val="004E77D6"/>
    <w:rsid w:val="004F43CF"/>
    <w:rsid w:val="004F7247"/>
    <w:rsid w:val="005004C0"/>
    <w:rsid w:val="0050263D"/>
    <w:rsid w:val="005031E2"/>
    <w:rsid w:val="0050679B"/>
    <w:rsid w:val="00510D95"/>
    <w:rsid w:val="005152D9"/>
    <w:rsid w:val="00515D44"/>
    <w:rsid w:val="005200F8"/>
    <w:rsid w:val="0052124A"/>
    <w:rsid w:val="00522291"/>
    <w:rsid w:val="00523A9E"/>
    <w:rsid w:val="00523AEA"/>
    <w:rsid w:val="00527C86"/>
    <w:rsid w:val="00533138"/>
    <w:rsid w:val="00540FF5"/>
    <w:rsid w:val="00541D76"/>
    <w:rsid w:val="00545FFC"/>
    <w:rsid w:val="0054792B"/>
    <w:rsid w:val="00550342"/>
    <w:rsid w:val="005564DF"/>
    <w:rsid w:val="00556FAD"/>
    <w:rsid w:val="005637BF"/>
    <w:rsid w:val="005641A9"/>
    <w:rsid w:val="00565ABF"/>
    <w:rsid w:val="005707A3"/>
    <w:rsid w:val="00571C0E"/>
    <w:rsid w:val="00574C8C"/>
    <w:rsid w:val="00576694"/>
    <w:rsid w:val="00577D1A"/>
    <w:rsid w:val="005855AC"/>
    <w:rsid w:val="00585D94"/>
    <w:rsid w:val="005863A9"/>
    <w:rsid w:val="00587786"/>
    <w:rsid w:val="005878E3"/>
    <w:rsid w:val="005904E5"/>
    <w:rsid w:val="005910BF"/>
    <w:rsid w:val="005923E2"/>
    <w:rsid w:val="00595334"/>
    <w:rsid w:val="00595C63"/>
    <w:rsid w:val="00596E2B"/>
    <w:rsid w:val="0059781F"/>
    <w:rsid w:val="005A1228"/>
    <w:rsid w:val="005A1B19"/>
    <w:rsid w:val="005B5268"/>
    <w:rsid w:val="005C367F"/>
    <w:rsid w:val="005C5F76"/>
    <w:rsid w:val="005D05BE"/>
    <w:rsid w:val="005D09B8"/>
    <w:rsid w:val="005D1FA6"/>
    <w:rsid w:val="005D2394"/>
    <w:rsid w:val="005D601F"/>
    <w:rsid w:val="005E3BF8"/>
    <w:rsid w:val="005E443E"/>
    <w:rsid w:val="005E61A5"/>
    <w:rsid w:val="005E78AD"/>
    <w:rsid w:val="005F3DDA"/>
    <w:rsid w:val="005F5363"/>
    <w:rsid w:val="005F7701"/>
    <w:rsid w:val="005F7756"/>
    <w:rsid w:val="0060336D"/>
    <w:rsid w:val="00607D01"/>
    <w:rsid w:val="00611B91"/>
    <w:rsid w:val="006144F0"/>
    <w:rsid w:val="006209EF"/>
    <w:rsid w:val="00620EB2"/>
    <w:rsid w:val="0062114D"/>
    <w:rsid w:val="00622814"/>
    <w:rsid w:val="00623E0A"/>
    <w:rsid w:val="00627BCF"/>
    <w:rsid w:val="00630780"/>
    <w:rsid w:val="0063104B"/>
    <w:rsid w:val="00631F1A"/>
    <w:rsid w:val="00632724"/>
    <w:rsid w:val="00635319"/>
    <w:rsid w:val="00637443"/>
    <w:rsid w:val="006416C5"/>
    <w:rsid w:val="006419E0"/>
    <w:rsid w:val="0064262D"/>
    <w:rsid w:val="006465B4"/>
    <w:rsid w:val="00652813"/>
    <w:rsid w:val="0065671C"/>
    <w:rsid w:val="00662BBD"/>
    <w:rsid w:val="00662E6E"/>
    <w:rsid w:val="00663AD0"/>
    <w:rsid w:val="006678CD"/>
    <w:rsid w:val="0067005F"/>
    <w:rsid w:val="006703BB"/>
    <w:rsid w:val="00670CD7"/>
    <w:rsid w:val="00671822"/>
    <w:rsid w:val="00672C68"/>
    <w:rsid w:val="0067457D"/>
    <w:rsid w:val="00674B5C"/>
    <w:rsid w:val="00674E6C"/>
    <w:rsid w:val="00676DF2"/>
    <w:rsid w:val="00683855"/>
    <w:rsid w:val="00684BF2"/>
    <w:rsid w:val="00685CFE"/>
    <w:rsid w:val="006A0713"/>
    <w:rsid w:val="006A50B7"/>
    <w:rsid w:val="006A50E2"/>
    <w:rsid w:val="006A5F02"/>
    <w:rsid w:val="006B07C5"/>
    <w:rsid w:val="006B0AD6"/>
    <w:rsid w:val="006B6569"/>
    <w:rsid w:val="006C3207"/>
    <w:rsid w:val="006C3765"/>
    <w:rsid w:val="006D0A8A"/>
    <w:rsid w:val="006D4BBE"/>
    <w:rsid w:val="006D5347"/>
    <w:rsid w:val="006D5FB0"/>
    <w:rsid w:val="006E01DB"/>
    <w:rsid w:val="006E1F94"/>
    <w:rsid w:val="006E517E"/>
    <w:rsid w:val="006E7C88"/>
    <w:rsid w:val="006F2CCF"/>
    <w:rsid w:val="006F47F0"/>
    <w:rsid w:val="006F5AAA"/>
    <w:rsid w:val="006F6139"/>
    <w:rsid w:val="006F6ED8"/>
    <w:rsid w:val="00711267"/>
    <w:rsid w:val="00714276"/>
    <w:rsid w:val="00715EFA"/>
    <w:rsid w:val="00716BCE"/>
    <w:rsid w:val="00716EFF"/>
    <w:rsid w:val="007213C9"/>
    <w:rsid w:val="00721A5D"/>
    <w:rsid w:val="007303BE"/>
    <w:rsid w:val="00730ECD"/>
    <w:rsid w:val="00730F60"/>
    <w:rsid w:val="00736AD7"/>
    <w:rsid w:val="007375E2"/>
    <w:rsid w:val="00740EAC"/>
    <w:rsid w:val="00741426"/>
    <w:rsid w:val="00747F2E"/>
    <w:rsid w:val="0075069D"/>
    <w:rsid w:val="007549F9"/>
    <w:rsid w:val="00755C32"/>
    <w:rsid w:val="00757116"/>
    <w:rsid w:val="00760014"/>
    <w:rsid w:val="00760183"/>
    <w:rsid w:val="00761A60"/>
    <w:rsid w:val="007641D2"/>
    <w:rsid w:val="007642BD"/>
    <w:rsid w:val="00764A8E"/>
    <w:rsid w:val="00767A7E"/>
    <w:rsid w:val="007725F4"/>
    <w:rsid w:val="00772D05"/>
    <w:rsid w:val="00773066"/>
    <w:rsid w:val="007747BD"/>
    <w:rsid w:val="007779F4"/>
    <w:rsid w:val="00780F17"/>
    <w:rsid w:val="00781C6E"/>
    <w:rsid w:val="007845E4"/>
    <w:rsid w:val="0079095F"/>
    <w:rsid w:val="00794E7E"/>
    <w:rsid w:val="007957DD"/>
    <w:rsid w:val="007A0628"/>
    <w:rsid w:val="007A7C57"/>
    <w:rsid w:val="007B04CA"/>
    <w:rsid w:val="007B177E"/>
    <w:rsid w:val="007B188A"/>
    <w:rsid w:val="007B2746"/>
    <w:rsid w:val="007B32DB"/>
    <w:rsid w:val="007C0A89"/>
    <w:rsid w:val="007C2877"/>
    <w:rsid w:val="007C344A"/>
    <w:rsid w:val="007C3775"/>
    <w:rsid w:val="007C3779"/>
    <w:rsid w:val="007D3E35"/>
    <w:rsid w:val="007D5B2E"/>
    <w:rsid w:val="007E03F6"/>
    <w:rsid w:val="007E1F26"/>
    <w:rsid w:val="007E3269"/>
    <w:rsid w:val="007F0DA5"/>
    <w:rsid w:val="007F3986"/>
    <w:rsid w:val="007F6594"/>
    <w:rsid w:val="00805143"/>
    <w:rsid w:val="0080783A"/>
    <w:rsid w:val="00810946"/>
    <w:rsid w:val="00815D85"/>
    <w:rsid w:val="00820554"/>
    <w:rsid w:val="00821658"/>
    <w:rsid w:val="00822FAA"/>
    <w:rsid w:val="008238D2"/>
    <w:rsid w:val="00825E1A"/>
    <w:rsid w:val="00830025"/>
    <w:rsid w:val="00830E3A"/>
    <w:rsid w:val="008333FC"/>
    <w:rsid w:val="00834754"/>
    <w:rsid w:val="00834F2A"/>
    <w:rsid w:val="008357B0"/>
    <w:rsid w:val="008366D8"/>
    <w:rsid w:val="00841C2B"/>
    <w:rsid w:val="008438DC"/>
    <w:rsid w:val="00847479"/>
    <w:rsid w:val="008478B7"/>
    <w:rsid w:val="00853EEB"/>
    <w:rsid w:val="008548B9"/>
    <w:rsid w:val="00856E1D"/>
    <w:rsid w:val="00866EF3"/>
    <w:rsid w:val="0086791A"/>
    <w:rsid w:val="00877A9A"/>
    <w:rsid w:val="008807C7"/>
    <w:rsid w:val="00881084"/>
    <w:rsid w:val="00881676"/>
    <w:rsid w:val="008825D8"/>
    <w:rsid w:val="00884E3E"/>
    <w:rsid w:val="0089150E"/>
    <w:rsid w:val="00893833"/>
    <w:rsid w:val="00893F37"/>
    <w:rsid w:val="00895F74"/>
    <w:rsid w:val="0089608D"/>
    <w:rsid w:val="00897ECC"/>
    <w:rsid w:val="008A0A0D"/>
    <w:rsid w:val="008A12CB"/>
    <w:rsid w:val="008A5C4D"/>
    <w:rsid w:val="008A6BF9"/>
    <w:rsid w:val="008B55F3"/>
    <w:rsid w:val="008C2A91"/>
    <w:rsid w:val="008C348F"/>
    <w:rsid w:val="008C61AA"/>
    <w:rsid w:val="008D0EE8"/>
    <w:rsid w:val="008D5EF3"/>
    <w:rsid w:val="008E3A00"/>
    <w:rsid w:val="008E3F4A"/>
    <w:rsid w:val="008E467D"/>
    <w:rsid w:val="008E6F07"/>
    <w:rsid w:val="008E7342"/>
    <w:rsid w:val="008F31CF"/>
    <w:rsid w:val="008F4EC0"/>
    <w:rsid w:val="008F55E5"/>
    <w:rsid w:val="00902568"/>
    <w:rsid w:val="009045EC"/>
    <w:rsid w:val="00906507"/>
    <w:rsid w:val="00907C92"/>
    <w:rsid w:val="00913637"/>
    <w:rsid w:val="00913CE0"/>
    <w:rsid w:val="00913FDB"/>
    <w:rsid w:val="00914D4D"/>
    <w:rsid w:val="009152A3"/>
    <w:rsid w:val="00915581"/>
    <w:rsid w:val="00916ECD"/>
    <w:rsid w:val="00922331"/>
    <w:rsid w:val="00923DBC"/>
    <w:rsid w:val="00925900"/>
    <w:rsid w:val="00925BA8"/>
    <w:rsid w:val="00933291"/>
    <w:rsid w:val="009335E5"/>
    <w:rsid w:val="009377C1"/>
    <w:rsid w:val="00940FED"/>
    <w:rsid w:val="00941FBD"/>
    <w:rsid w:val="00943A2E"/>
    <w:rsid w:val="009444E2"/>
    <w:rsid w:val="00945461"/>
    <w:rsid w:val="009456FD"/>
    <w:rsid w:val="00945C6C"/>
    <w:rsid w:val="009474D8"/>
    <w:rsid w:val="00951B47"/>
    <w:rsid w:val="009521C1"/>
    <w:rsid w:val="00954C95"/>
    <w:rsid w:val="009555A3"/>
    <w:rsid w:val="00955E6B"/>
    <w:rsid w:val="00957A12"/>
    <w:rsid w:val="009617D6"/>
    <w:rsid w:val="00962AA6"/>
    <w:rsid w:val="00963438"/>
    <w:rsid w:val="00964F15"/>
    <w:rsid w:val="0096518A"/>
    <w:rsid w:val="00966F45"/>
    <w:rsid w:val="009720C3"/>
    <w:rsid w:val="00973A5C"/>
    <w:rsid w:val="0097478E"/>
    <w:rsid w:val="00975B8E"/>
    <w:rsid w:val="009773F2"/>
    <w:rsid w:val="00977A2E"/>
    <w:rsid w:val="00983631"/>
    <w:rsid w:val="0098424A"/>
    <w:rsid w:val="0098770B"/>
    <w:rsid w:val="009931B8"/>
    <w:rsid w:val="0099555D"/>
    <w:rsid w:val="00995617"/>
    <w:rsid w:val="00996B7C"/>
    <w:rsid w:val="009A2A59"/>
    <w:rsid w:val="009A3E03"/>
    <w:rsid w:val="009A742E"/>
    <w:rsid w:val="009B1A12"/>
    <w:rsid w:val="009B2F4D"/>
    <w:rsid w:val="009B3B28"/>
    <w:rsid w:val="009B503E"/>
    <w:rsid w:val="009B7475"/>
    <w:rsid w:val="009C0E3D"/>
    <w:rsid w:val="009C7751"/>
    <w:rsid w:val="009D034B"/>
    <w:rsid w:val="009D42D7"/>
    <w:rsid w:val="009D6EA7"/>
    <w:rsid w:val="009E01A8"/>
    <w:rsid w:val="009E024C"/>
    <w:rsid w:val="009E02E4"/>
    <w:rsid w:val="009E419A"/>
    <w:rsid w:val="009E7FBB"/>
    <w:rsid w:val="009F5303"/>
    <w:rsid w:val="009F704E"/>
    <w:rsid w:val="009F749F"/>
    <w:rsid w:val="00A00782"/>
    <w:rsid w:val="00A03FDD"/>
    <w:rsid w:val="00A06A33"/>
    <w:rsid w:val="00A07754"/>
    <w:rsid w:val="00A077FF"/>
    <w:rsid w:val="00A10FDE"/>
    <w:rsid w:val="00A23099"/>
    <w:rsid w:val="00A230A2"/>
    <w:rsid w:val="00A25565"/>
    <w:rsid w:val="00A25A9C"/>
    <w:rsid w:val="00A3035B"/>
    <w:rsid w:val="00A32A56"/>
    <w:rsid w:val="00A3506C"/>
    <w:rsid w:val="00A35C1E"/>
    <w:rsid w:val="00A401AF"/>
    <w:rsid w:val="00A41C10"/>
    <w:rsid w:val="00A43709"/>
    <w:rsid w:val="00A47CF1"/>
    <w:rsid w:val="00A50A47"/>
    <w:rsid w:val="00A5265B"/>
    <w:rsid w:val="00A55C8D"/>
    <w:rsid w:val="00A56A1F"/>
    <w:rsid w:val="00A57E28"/>
    <w:rsid w:val="00A60D0F"/>
    <w:rsid w:val="00A67041"/>
    <w:rsid w:val="00A677D9"/>
    <w:rsid w:val="00A6794C"/>
    <w:rsid w:val="00A67B80"/>
    <w:rsid w:val="00A7738E"/>
    <w:rsid w:val="00A8043B"/>
    <w:rsid w:val="00A80CDC"/>
    <w:rsid w:val="00A8128A"/>
    <w:rsid w:val="00A86C58"/>
    <w:rsid w:val="00A87A53"/>
    <w:rsid w:val="00A87EB6"/>
    <w:rsid w:val="00A87ED0"/>
    <w:rsid w:val="00A90EFC"/>
    <w:rsid w:val="00A9105E"/>
    <w:rsid w:val="00A95ECC"/>
    <w:rsid w:val="00A96040"/>
    <w:rsid w:val="00A97AE7"/>
    <w:rsid w:val="00AA3F14"/>
    <w:rsid w:val="00AA5938"/>
    <w:rsid w:val="00AA5B4B"/>
    <w:rsid w:val="00AA6F92"/>
    <w:rsid w:val="00AA75DE"/>
    <w:rsid w:val="00AA76A2"/>
    <w:rsid w:val="00AB103E"/>
    <w:rsid w:val="00AB19FE"/>
    <w:rsid w:val="00AC2430"/>
    <w:rsid w:val="00AC33E9"/>
    <w:rsid w:val="00AC4201"/>
    <w:rsid w:val="00AC4360"/>
    <w:rsid w:val="00AD0382"/>
    <w:rsid w:val="00AD2157"/>
    <w:rsid w:val="00AD52A3"/>
    <w:rsid w:val="00AD60C0"/>
    <w:rsid w:val="00AD6513"/>
    <w:rsid w:val="00AE2418"/>
    <w:rsid w:val="00AE2D1F"/>
    <w:rsid w:val="00AE469A"/>
    <w:rsid w:val="00AF17B5"/>
    <w:rsid w:val="00AF23E8"/>
    <w:rsid w:val="00AF2EB5"/>
    <w:rsid w:val="00AF345F"/>
    <w:rsid w:val="00AF5B6D"/>
    <w:rsid w:val="00B05C93"/>
    <w:rsid w:val="00B06ABF"/>
    <w:rsid w:val="00B071EA"/>
    <w:rsid w:val="00B100CD"/>
    <w:rsid w:val="00B10656"/>
    <w:rsid w:val="00B106B7"/>
    <w:rsid w:val="00B11DBF"/>
    <w:rsid w:val="00B163E1"/>
    <w:rsid w:val="00B1756F"/>
    <w:rsid w:val="00B21A6B"/>
    <w:rsid w:val="00B26577"/>
    <w:rsid w:val="00B31E31"/>
    <w:rsid w:val="00B32FE2"/>
    <w:rsid w:val="00B33605"/>
    <w:rsid w:val="00B355F6"/>
    <w:rsid w:val="00B3611A"/>
    <w:rsid w:val="00B407B2"/>
    <w:rsid w:val="00B43D4A"/>
    <w:rsid w:val="00B5174A"/>
    <w:rsid w:val="00B520A9"/>
    <w:rsid w:val="00B6247E"/>
    <w:rsid w:val="00B657D3"/>
    <w:rsid w:val="00B66578"/>
    <w:rsid w:val="00B672B5"/>
    <w:rsid w:val="00B70E2C"/>
    <w:rsid w:val="00B73ED9"/>
    <w:rsid w:val="00B813D8"/>
    <w:rsid w:val="00B83355"/>
    <w:rsid w:val="00B84E69"/>
    <w:rsid w:val="00B85044"/>
    <w:rsid w:val="00B85278"/>
    <w:rsid w:val="00B8735E"/>
    <w:rsid w:val="00B93627"/>
    <w:rsid w:val="00B94170"/>
    <w:rsid w:val="00B948A5"/>
    <w:rsid w:val="00B964FE"/>
    <w:rsid w:val="00B96EB0"/>
    <w:rsid w:val="00B97036"/>
    <w:rsid w:val="00BA31B6"/>
    <w:rsid w:val="00BA3D5C"/>
    <w:rsid w:val="00BA617B"/>
    <w:rsid w:val="00BB0C0A"/>
    <w:rsid w:val="00BB0D27"/>
    <w:rsid w:val="00BB2209"/>
    <w:rsid w:val="00BB2443"/>
    <w:rsid w:val="00BC2C3F"/>
    <w:rsid w:val="00BC3BA2"/>
    <w:rsid w:val="00BC5C7B"/>
    <w:rsid w:val="00BD521A"/>
    <w:rsid w:val="00BD6E55"/>
    <w:rsid w:val="00BF1550"/>
    <w:rsid w:val="00BF6B5B"/>
    <w:rsid w:val="00BF7D38"/>
    <w:rsid w:val="00C000A2"/>
    <w:rsid w:val="00C0100A"/>
    <w:rsid w:val="00C0150B"/>
    <w:rsid w:val="00C0238F"/>
    <w:rsid w:val="00C05C69"/>
    <w:rsid w:val="00C06537"/>
    <w:rsid w:val="00C10BC4"/>
    <w:rsid w:val="00C128CB"/>
    <w:rsid w:val="00C13436"/>
    <w:rsid w:val="00C149FB"/>
    <w:rsid w:val="00C15EF8"/>
    <w:rsid w:val="00C17119"/>
    <w:rsid w:val="00C17E74"/>
    <w:rsid w:val="00C208FF"/>
    <w:rsid w:val="00C22C4B"/>
    <w:rsid w:val="00C23597"/>
    <w:rsid w:val="00C2694E"/>
    <w:rsid w:val="00C274A8"/>
    <w:rsid w:val="00C313E0"/>
    <w:rsid w:val="00C324D5"/>
    <w:rsid w:val="00C325EE"/>
    <w:rsid w:val="00C32D68"/>
    <w:rsid w:val="00C34C4A"/>
    <w:rsid w:val="00C3565D"/>
    <w:rsid w:val="00C36909"/>
    <w:rsid w:val="00C36F6A"/>
    <w:rsid w:val="00C37576"/>
    <w:rsid w:val="00C375BF"/>
    <w:rsid w:val="00C409D9"/>
    <w:rsid w:val="00C41333"/>
    <w:rsid w:val="00C41423"/>
    <w:rsid w:val="00C418A8"/>
    <w:rsid w:val="00C4266E"/>
    <w:rsid w:val="00C435C5"/>
    <w:rsid w:val="00C438E9"/>
    <w:rsid w:val="00C45A43"/>
    <w:rsid w:val="00C46508"/>
    <w:rsid w:val="00C47E5A"/>
    <w:rsid w:val="00C52CBD"/>
    <w:rsid w:val="00C544AF"/>
    <w:rsid w:val="00C547EF"/>
    <w:rsid w:val="00C55617"/>
    <w:rsid w:val="00C55C30"/>
    <w:rsid w:val="00C56ABB"/>
    <w:rsid w:val="00C61582"/>
    <w:rsid w:val="00C63BBF"/>
    <w:rsid w:val="00C6477F"/>
    <w:rsid w:val="00C75C60"/>
    <w:rsid w:val="00C7717D"/>
    <w:rsid w:val="00C77D82"/>
    <w:rsid w:val="00C85BA6"/>
    <w:rsid w:val="00C864DE"/>
    <w:rsid w:val="00C873EC"/>
    <w:rsid w:val="00C90D47"/>
    <w:rsid w:val="00C9643A"/>
    <w:rsid w:val="00C97379"/>
    <w:rsid w:val="00CA057D"/>
    <w:rsid w:val="00CA2426"/>
    <w:rsid w:val="00CA46E2"/>
    <w:rsid w:val="00CA53E2"/>
    <w:rsid w:val="00CA5F1E"/>
    <w:rsid w:val="00CA66F9"/>
    <w:rsid w:val="00CA7162"/>
    <w:rsid w:val="00CB1098"/>
    <w:rsid w:val="00CB126A"/>
    <w:rsid w:val="00CB3D0F"/>
    <w:rsid w:val="00CB4EFA"/>
    <w:rsid w:val="00CB5250"/>
    <w:rsid w:val="00CB7950"/>
    <w:rsid w:val="00CB7E5C"/>
    <w:rsid w:val="00CC2B52"/>
    <w:rsid w:val="00CC30B8"/>
    <w:rsid w:val="00CC5294"/>
    <w:rsid w:val="00CD1E5C"/>
    <w:rsid w:val="00CD21BC"/>
    <w:rsid w:val="00CD248B"/>
    <w:rsid w:val="00CD3720"/>
    <w:rsid w:val="00CD5068"/>
    <w:rsid w:val="00CD6395"/>
    <w:rsid w:val="00CD6479"/>
    <w:rsid w:val="00CE15E4"/>
    <w:rsid w:val="00CE79D8"/>
    <w:rsid w:val="00CF13C1"/>
    <w:rsid w:val="00D00F8F"/>
    <w:rsid w:val="00D04969"/>
    <w:rsid w:val="00D04FCC"/>
    <w:rsid w:val="00D05632"/>
    <w:rsid w:val="00D06430"/>
    <w:rsid w:val="00D06B79"/>
    <w:rsid w:val="00D07293"/>
    <w:rsid w:val="00D075C5"/>
    <w:rsid w:val="00D16D14"/>
    <w:rsid w:val="00D170D5"/>
    <w:rsid w:val="00D17347"/>
    <w:rsid w:val="00D225A7"/>
    <w:rsid w:val="00D23C81"/>
    <w:rsid w:val="00D25C7C"/>
    <w:rsid w:val="00D30239"/>
    <w:rsid w:val="00D30D01"/>
    <w:rsid w:val="00D324B1"/>
    <w:rsid w:val="00D33614"/>
    <w:rsid w:val="00D33AE1"/>
    <w:rsid w:val="00D3586F"/>
    <w:rsid w:val="00D36331"/>
    <w:rsid w:val="00D365DF"/>
    <w:rsid w:val="00D37337"/>
    <w:rsid w:val="00D41E73"/>
    <w:rsid w:val="00D44CE0"/>
    <w:rsid w:val="00D44EA5"/>
    <w:rsid w:val="00D45CB4"/>
    <w:rsid w:val="00D46F9C"/>
    <w:rsid w:val="00D5018D"/>
    <w:rsid w:val="00D50A3D"/>
    <w:rsid w:val="00D52C6F"/>
    <w:rsid w:val="00D53150"/>
    <w:rsid w:val="00D5631D"/>
    <w:rsid w:val="00D56FFC"/>
    <w:rsid w:val="00D5703E"/>
    <w:rsid w:val="00D57393"/>
    <w:rsid w:val="00D63A80"/>
    <w:rsid w:val="00D63F2B"/>
    <w:rsid w:val="00D65763"/>
    <w:rsid w:val="00D66323"/>
    <w:rsid w:val="00D66EA3"/>
    <w:rsid w:val="00D66F49"/>
    <w:rsid w:val="00D71140"/>
    <w:rsid w:val="00D73A0E"/>
    <w:rsid w:val="00D74896"/>
    <w:rsid w:val="00D76654"/>
    <w:rsid w:val="00D7665C"/>
    <w:rsid w:val="00D77303"/>
    <w:rsid w:val="00D779F7"/>
    <w:rsid w:val="00D81AB6"/>
    <w:rsid w:val="00D84D36"/>
    <w:rsid w:val="00D916C1"/>
    <w:rsid w:val="00D953DE"/>
    <w:rsid w:val="00D960D3"/>
    <w:rsid w:val="00D96BA7"/>
    <w:rsid w:val="00DA07DA"/>
    <w:rsid w:val="00DA0975"/>
    <w:rsid w:val="00DA11B3"/>
    <w:rsid w:val="00DA34BE"/>
    <w:rsid w:val="00DB0425"/>
    <w:rsid w:val="00DB10F6"/>
    <w:rsid w:val="00DB16EC"/>
    <w:rsid w:val="00DB4199"/>
    <w:rsid w:val="00DB511A"/>
    <w:rsid w:val="00DB5DAF"/>
    <w:rsid w:val="00DC60DD"/>
    <w:rsid w:val="00DD62FE"/>
    <w:rsid w:val="00DD6B79"/>
    <w:rsid w:val="00DE2652"/>
    <w:rsid w:val="00DE2F57"/>
    <w:rsid w:val="00DE44EB"/>
    <w:rsid w:val="00DF0A6A"/>
    <w:rsid w:val="00DF31C1"/>
    <w:rsid w:val="00DF5147"/>
    <w:rsid w:val="00E02454"/>
    <w:rsid w:val="00E032D0"/>
    <w:rsid w:val="00E043B2"/>
    <w:rsid w:val="00E04E22"/>
    <w:rsid w:val="00E050C9"/>
    <w:rsid w:val="00E05ADB"/>
    <w:rsid w:val="00E0647F"/>
    <w:rsid w:val="00E07AB1"/>
    <w:rsid w:val="00E11CE4"/>
    <w:rsid w:val="00E14FB0"/>
    <w:rsid w:val="00E17A28"/>
    <w:rsid w:val="00E222F7"/>
    <w:rsid w:val="00E263C9"/>
    <w:rsid w:val="00E30350"/>
    <w:rsid w:val="00E345D0"/>
    <w:rsid w:val="00E360AF"/>
    <w:rsid w:val="00E50E6E"/>
    <w:rsid w:val="00E51AE9"/>
    <w:rsid w:val="00E5285E"/>
    <w:rsid w:val="00E52DD5"/>
    <w:rsid w:val="00E541A8"/>
    <w:rsid w:val="00E66650"/>
    <w:rsid w:val="00E67499"/>
    <w:rsid w:val="00E67878"/>
    <w:rsid w:val="00E73AF4"/>
    <w:rsid w:val="00E806BD"/>
    <w:rsid w:val="00E819F6"/>
    <w:rsid w:val="00E81D0A"/>
    <w:rsid w:val="00E82D99"/>
    <w:rsid w:val="00E83B56"/>
    <w:rsid w:val="00E844E7"/>
    <w:rsid w:val="00E848B4"/>
    <w:rsid w:val="00E84F3B"/>
    <w:rsid w:val="00E91233"/>
    <w:rsid w:val="00E91418"/>
    <w:rsid w:val="00E92C09"/>
    <w:rsid w:val="00E960E6"/>
    <w:rsid w:val="00EA18D1"/>
    <w:rsid w:val="00EA4363"/>
    <w:rsid w:val="00EA65E3"/>
    <w:rsid w:val="00EA6F9A"/>
    <w:rsid w:val="00EB2E94"/>
    <w:rsid w:val="00EB54A4"/>
    <w:rsid w:val="00EB6110"/>
    <w:rsid w:val="00EB6DA9"/>
    <w:rsid w:val="00EB743B"/>
    <w:rsid w:val="00EC66CC"/>
    <w:rsid w:val="00EC7F1D"/>
    <w:rsid w:val="00ED1B9E"/>
    <w:rsid w:val="00ED32F4"/>
    <w:rsid w:val="00ED3B94"/>
    <w:rsid w:val="00ED459E"/>
    <w:rsid w:val="00ED5FFF"/>
    <w:rsid w:val="00ED6A51"/>
    <w:rsid w:val="00ED7873"/>
    <w:rsid w:val="00EE0E6A"/>
    <w:rsid w:val="00EE246E"/>
    <w:rsid w:val="00EE2E16"/>
    <w:rsid w:val="00EE36EF"/>
    <w:rsid w:val="00EE3929"/>
    <w:rsid w:val="00EE45D7"/>
    <w:rsid w:val="00EF0386"/>
    <w:rsid w:val="00EF1F64"/>
    <w:rsid w:val="00EF6608"/>
    <w:rsid w:val="00F01A47"/>
    <w:rsid w:val="00F01F81"/>
    <w:rsid w:val="00F05CFD"/>
    <w:rsid w:val="00F1342D"/>
    <w:rsid w:val="00F14216"/>
    <w:rsid w:val="00F16BB1"/>
    <w:rsid w:val="00F220B1"/>
    <w:rsid w:val="00F24952"/>
    <w:rsid w:val="00F27342"/>
    <w:rsid w:val="00F359D8"/>
    <w:rsid w:val="00F37F68"/>
    <w:rsid w:val="00F44A99"/>
    <w:rsid w:val="00F453A3"/>
    <w:rsid w:val="00F46674"/>
    <w:rsid w:val="00F50A46"/>
    <w:rsid w:val="00F514D0"/>
    <w:rsid w:val="00F523A1"/>
    <w:rsid w:val="00F5457E"/>
    <w:rsid w:val="00F555DA"/>
    <w:rsid w:val="00F55DE3"/>
    <w:rsid w:val="00F56333"/>
    <w:rsid w:val="00F57072"/>
    <w:rsid w:val="00F61217"/>
    <w:rsid w:val="00F61E04"/>
    <w:rsid w:val="00F65D8E"/>
    <w:rsid w:val="00F7315A"/>
    <w:rsid w:val="00F75867"/>
    <w:rsid w:val="00F80EB0"/>
    <w:rsid w:val="00F81A23"/>
    <w:rsid w:val="00F84AD9"/>
    <w:rsid w:val="00F86B78"/>
    <w:rsid w:val="00F87BE0"/>
    <w:rsid w:val="00F90749"/>
    <w:rsid w:val="00F9314D"/>
    <w:rsid w:val="00F948D4"/>
    <w:rsid w:val="00F97607"/>
    <w:rsid w:val="00FB05D1"/>
    <w:rsid w:val="00FB3E3E"/>
    <w:rsid w:val="00FB4FA8"/>
    <w:rsid w:val="00FB7D1C"/>
    <w:rsid w:val="00FB7E16"/>
    <w:rsid w:val="00FC013F"/>
    <w:rsid w:val="00FC1278"/>
    <w:rsid w:val="00FC4B4A"/>
    <w:rsid w:val="00FE23E0"/>
    <w:rsid w:val="00FE2B11"/>
    <w:rsid w:val="00FE53B0"/>
    <w:rsid w:val="00FE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C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2011-12-03T15:31:00Z</dcterms:created>
  <dcterms:modified xsi:type="dcterms:W3CDTF">2011-12-03T17:40:00Z</dcterms:modified>
</cp:coreProperties>
</file>