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99" w:rsidRDefault="006D4299" w:rsidP="006D429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Развитие творческих способностей учащихся</w:t>
      </w:r>
    </w:p>
    <w:p w:rsidR="006D4299" w:rsidRDefault="006D4299" w:rsidP="006D429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уроках и во внеурочное время</w:t>
      </w:r>
    </w:p>
    <w:p w:rsidR="006D4299" w:rsidRDefault="006D4299" w:rsidP="006D429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(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из опыта работы)</w:t>
      </w: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</w:p>
    <w:p w:rsidR="006D4299" w:rsidRDefault="006D4299" w:rsidP="006D4299">
      <w:pPr>
        <w:framePr w:hSpace="180" w:wrap="around" w:vAnchor="text" w:hAnchor="page" w:x="1466" w:y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5465" cy="3210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321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</w:p>
    <w:p w:rsidR="006D4299" w:rsidRDefault="006D4299" w:rsidP="006D4299">
      <w:pPr>
        <w:rPr>
          <w:rFonts w:ascii="Times New Roman" w:hAnsi="Times New Roman" w:cs="Times New Roman"/>
          <w:sz w:val="28"/>
          <w:szCs w:val="28"/>
        </w:rPr>
      </w:pPr>
    </w:p>
    <w:p w:rsidR="006D4299" w:rsidRDefault="006D4299" w:rsidP="006D4299">
      <w:pPr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Полякова Лидия Ивановна,</w:t>
      </w:r>
    </w:p>
    <w:p w:rsidR="006D4299" w:rsidRDefault="006D4299" w:rsidP="006D42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</w:t>
      </w:r>
    </w:p>
    <w:p w:rsidR="006D4299" w:rsidRDefault="006D4299" w:rsidP="006D42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4299" w:rsidRDefault="006D4299" w:rsidP="006D42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4299" w:rsidRDefault="006D4299" w:rsidP="006D42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 МОУ – СОШ  №1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ркадака  в  с.Сергеевка</w:t>
      </w:r>
    </w:p>
    <w:p w:rsidR="006D4299" w:rsidRDefault="006D4299" w:rsidP="00EB1FC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Саратовской области</w:t>
      </w:r>
    </w:p>
    <w:p w:rsidR="006D4299" w:rsidRDefault="006D4299" w:rsidP="006D4299">
      <w:pPr>
        <w:rPr>
          <w:rFonts w:ascii="Times New Roman" w:hAnsi="Times New Roman" w:cs="Times New Roman"/>
          <w:sz w:val="24"/>
          <w:szCs w:val="24"/>
        </w:rPr>
      </w:pPr>
    </w:p>
    <w:p w:rsidR="00EB1FC9" w:rsidRPr="009B36A8" w:rsidRDefault="00EB1FC9" w:rsidP="006D4299">
      <w:pPr>
        <w:rPr>
          <w:rFonts w:ascii="Times New Roman" w:hAnsi="Times New Roman" w:cs="Times New Roman"/>
          <w:sz w:val="24"/>
          <w:szCs w:val="24"/>
        </w:rPr>
      </w:pPr>
    </w:p>
    <w:p w:rsidR="006D4299" w:rsidRPr="009B36A8" w:rsidRDefault="006D4299" w:rsidP="006D42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36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данной работы: </w:t>
      </w:r>
    </w:p>
    <w:p w:rsidR="006D4299" w:rsidRPr="009B36A8" w:rsidRDefault="006D4299" w:rsidP="006D4299">
      <w:pPr>
        <w:pStyle w:val="a4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 xml:space="preserve">показать значимость, незаменимость игры, игровых ситуаций, игровых заданий в организации развития творческих способностей детей   во время  учебного процесса. </w:t>
      </w:r>
    </w:p>
    <w:p w:rsidR="006D4299" w:rsidRPr="009B36A8" w:rsidRDefault="006D4299" w:rsidP="006D4299">
      <w:pPr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>Тема,  возможно, не очень актуальна,   но, тем не менее, выбрана не случайно: она подсказана опытом преподавания в 5-х,6-х классах.</w:t>
      </w:r>
    </w:p>
    <w:p w:rsidR="006D4299" w:rsidRPr="009B36A8" w:rsidRDefault="006D4299" w:rsidP="006D42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D4299" w:rsidRPr="009B36A8" w:rsidRDefault="006D4299" w:rsidP="006D42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B36A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D4299" w:rsidRPr="009B36A8" w:rsidRDefault="006D4299" w:rsidP="006D429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>Дать психологическое обоснование роли развития творческих способностей детей в жизни ребенка.</w:t>
      </w:r>
    </w:p>
    <w:p w:rsidR="006D4299" w:rsidRPr="009B36A8" w:rsidRDefault="006D4299" w:rsidP="006D4299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>Рассказать о развитии  творческих способностей детей на уроках и во внеурочное время.</w:t>
      </w:r>
    </w:p>
    <w:p w:rsidR="006D4299" w:rsidRPr="009B36A8" w:rsidRDefault="006D4299" w:rsidP="009B36A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>Привести примеры использования  дидактических игр, а также описание специальных   педагогических  игровых приемов для  развития  творческих способностей  учащихся  на уроках и во внеурочное время.</w:t>
      </w:r>
    </w:p>
    <w:p w:rsidR="006D4299" w:rsidRPr="009B36A8" w:rsidRDefault="006D4299" w:rsidP="006D42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299" w:rsidRPr="009B36A8" w:rsidRDefault="006D4299" w:rsidP="006D42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299" w:rsidRPr="009B36A8" w:rsidRDefault="006D4299" w:rsidP="009B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 xml:space="preserve">      Что такое творчество? Это всегда воплощение индивидуальности, это форма самореализации личности; это возможность выразить своё особое, неповторимое отношение к миру. Однако потребность в творчестве, заложенная в самой природе человека, обычно реализуется в течение жизни далеко не полностью.  </w:t>
      </w:r>
    </w:p>
    <w:p w:rsidR="006D4299" w:rsidRPr="009B36A8" w:rsidRDefault="006D4299" w:rsidP="009B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 xml:space="preserve">      Ребенок</w:t>
      </w:r>
      <w:proofErr w:type="gramStart"/>
      <w:r w:rsidRPr="009B36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B36A8">
        <w:rPr>
          <w:rFonts w:ascii="Times New Roman" w:hAnsi="Times New Roman" w:cs="Times New Roman"/>
          <w:sz w:val="24"/>
          <w:szCs w:val="24"/>
        </w:rPr>
        <w:t xml:space="preserve"> как и взрослый человек, стремится выразить своё «я». Часто  взрослые полагают, что  каждый  ребенок рождается  с  творческими способностями  и,  если  ему  не  мешать,  то  рано  или  поздно  они  обязательно  проявятся.  Но,  как  показывает  практика,  такого  невмешательства  мало:  не  все  дети  могут  открыть  дорогу  к  созиданию.  И  не  все  могут  сохранить  надолго  творческие  способности.</w:t>
      </w:r>
    </w:p>
    <w:p w:rsidR="006D4299" w:rsidRPr="009B36A8" w:rsidRDefault="006D4299" w:rsidP="009B3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 xml:space="preserve">      Именно в  школьные  годы  наступает  критический  момент  детских  творческих  способностей.  Следовательно,  именно  в  школьный  период  как  никогда  нужна  помощь  педагога,  чтобы  преодолеть  этот  кризис,  обрести,  а  не  потерять  возможность  для  самореализации.</w:t>
      </w:r>
    </w:p>
    <w:p w:rsidR="006D4299" w:rsidRPr="009B36A8" w:rsidRDefault="006D4299" w:rsidP="009B3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 xml:space="preserve">      Преодолению  этого  кризисного  состояния  могут  послужить  как  отдельные  педагогические  приемы,  применяемые  учителем  в  ходе  обычных  уроков,  так  и  специальные  уроки  творчества,  не  зависящие  от  специфики  учебного  предмета.</w:t>
      </w:r>
    </w:p>
    <w:p w:rsidR="006D4299" w:rsidRPr="009B36A8" w:rsidRDefault="006D4299" w:rsidP="009B3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 xml:space="preserve">       Условия  максимального  проявления  творческих  способностей  учащихся  предполагают  активизацию  не  только  эмоциональной,  волевой,  интеллектуальной  сферы,  но  и  сферы  воображения,  интуиции,  образного  мышления</w:t>
      </w:r>
    </w:p>
    <w:p w:rsidR="006D4299" w:rsidRPr="009B36A8" w:rsidRDefault="006D4299" w:rsidP="009B3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 xml:space="preserve">      Созданию  творческой  атмосферы  на  уроке  помогают  специальные  </w:t>
      </w:r>
      <w:r w:rsidRPr="009B36A8">
        <w:rPr>
          <w:rFonts w:ascii="Times New Roman" w:hAnsi="Times New Roman" w:cs="Times New Roman"/>
          <w:b/>
          <w:sz w:val="24"/>
          <w:szCs w:val="24"/>
        </w:rPr>
        <w:t>педагогические  приемы</w:t>
      </w:r>
      <w:r w:rsidRPr="009B36A8">
        <w:rPr>
          <w:rFonts w:ascii="Times New Roman" w:hAnsi="Times New Roman" w:cs="Times New Roman"/>
          <w:sz w:val="24"/>
          <w:szCs w:val="24"/>
        </w:rPr>
        <w:t>.</w:t>
      </w:r>
    </w:p>
    <w:p w:rsidR="006D4299" w:rsidRPr="009B36A8" w:rsidRDefault="006D4299" w:rsidP="009B3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 xml:space="preserve">       Важным  приемом  творческой  деятельности  является  чувство  удивления,  новизны,  а  также  готовность  принять  нестандартное  решение.  Вот  почему  специальные  уроки  </w:t>
      </w:r>
      <w:r w:rsidRPr="009B36A8">
        <w:rPr>
          <w:rFonts w:ascii="Times New Roman" w:hAnsi="Times New Roman" w:cs="Times New Roman"/>
          <w:sz w:val="24"/>
          <w:szCs w:val="24"/>
        </w:rPr>
        <w:lastRenderedPageBreak/>
        <w:t>творчества  лучше  начинать  с  чего-то  необычного  для  учащихся,  например,  с  предложения  ответить  на  вопрос</w:t>
      </w:r>
      <w:proofErr w:type="gramStart"/>
      <w:r w:rsidRPr="009B36A8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9B36A8">
        <w:rPr>
          <w:rFonts w:ascii="Times New Roman" w:hAnsi="Times New Roman" w:cs="Times New Roman"/>
          <w:sz w:val="24"/>
          <w:szCs w:val="24"/>
        </w:rPr>
        <w:t xml:space="preserve">Что  можно  сделать   необычного  с  обыкновенным  …  кирпичом?»  Варианты  будут  разнообразные,  но  прежде  </w:t>
      </w:r>
      <w:proofErr w:type="gramStart"/>
      <w:r w:rsidRPr="009B36A8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9B36A8">
        <w:rPr>
          <w:rFonts w:ascii="Times New Roman" w:hAnsi="Times New Roman" w:cs="Times New Roman"/>
          <w:sz w:val="24"/>
          <w:szCs w:val="24"/>
        </w:rPr>
        <w:t xml:space="preserve">  ценятся  те,  которые  предлагают  использовать  кирпич  нестандартно  (украшение   для  газона,  кукольная  мебель,  инструмент  для  колки  орехов,  пудра   и  т.д.)</w:t>
      </w:r>
    </w:p>
    <w:p w:rsidR="006D4299" w:rsidRPr="009B36A8" w:rsidRDefault="006D4299" w:rsidP="009B3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 xml:space="preserve">      Приемы,  которые  помогают  активизировать  и  развивать  творческое  воображение,  используются  в  технике </w:t>
      </w:r>
      <w:r w:rsidRPr="009B36A8">
        <w:rPr>
          <w:rFonts w:ascii="Times New Roman" w:hAnsi="Times New Roman" w:cs="Times New Roman"/>
          <w:b/>
          <w:sz w:val="24"/>
          <w:szCs w:val="24"/>
        </w:rPr>
        <w:t xml:space="preserve"> ТРИЗ</w:t>
      </w:r>
      <w:r w:rsidRPr="009B36A8">
        <w:rPr>
          <w:rFonts w:ascii="Times New Roman" w:hAnsi="Times New Roman" w:cs="Times New Roman"/>
          <w:sz w:val="24"/>
          <w:szCs w:val="24"/>
        </w:rPr>
        <w:t xml:space="preserve">  (теоретическое  решение  изобретательских  задач).  В  качестве  творческого  тренинга  можно  предложить  школьникам  такую  задачу.  Называются  три  слова:  красный, круглый,  кислый.  За  пять  минут  нужно  придумать  не  менее  пяти  предметов  и  явлений,  которым  были  бы  свойственны  все  три  </w:t>
      </w:r>
      <w:proofErr w:type="gramStart"/>
      <w:r w:rsidRPr="009B36A8">
        <w:rPr>
          <w:rFonts w:ascii="Times New Roman" w:hAnsi="Times New Roman" w:cs="Times New Roman"/>
          <w:sz w:val="24"/>
          <w:szCs w:val="24"/>
        </w:rPr>
        <w:t>эти</w:t>
      </w:r>
      <w:proofErr w:type="gramEnd"/>
      <w:r w:rsidRPr="009B36A8">
        <w:rPr>
          <w:rFonts w:ascii="Times New Roman" w:hAnsi="Times New Roman" w:cs="Times New Roman"/>
          <w:sz w:val="24"/>
          <w:szCs w:val="24"/>
        </w:rPr>
        <w:t xml:space="preserve">  определения.  Как  правило,  сначала  называют  ягоды:  калина,  смородина, рябина  и  т.д.,  затем  соленые  помидоры,  скисшее  варенье.  Здесь  важно  уловить  момент  и  подсказать  еще  одно  направление  поиска:</w:t>
      </w:r>
    </w:p>
    <w:p w:rsidR="006D4299" w:rsidRPr="009B36A8" w:rsidRDefault="006D4299" w:rsidP="009B3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 xml:space="preserve"> – А  почему  никто  не  назвал  красный  мяч?</w:t>
      </w:r>
    </w:p>
    <w:p w:rsidR="006D4299" w:rsidRPr="009B36A8" w:rsidRDefault="006D4299" w:rsidP="009B3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 xml:space="preserve"> – Но  </w:t>
      </w:r>
      <w:proofErr w:type="gramStart"/>
      <w:r w:rsidRPr="009B36A8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9B36A8">
        <w:rPr>
          <w:rFonts w:ascii="Times New Roman" w:hAnsi="Times New Roman" w:cs="Times New Roman"/>
          <w:sz w:val="24"/>
          <w:szCs w:val="24"/>
        </w:rPr>
        <w:t xml:space="preserve">  же  не  кислый.</w:t>
      </w:r>
    </w:p>
    <w:p w:rsidR="006D4299" w:rsidRPr="009B36A8" w:rsidRDefault="006D4299" w:rsidP="009B3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 xml:space="preserve"> – А  кто  помешает  вам  облить  его  лимонным  соком?</w:t>
      </w:r>
    </w:p>
    <w:p w:rsidR="006D4299" w:rsidRPr="009B36A8" w:rsidRDefault="006D4299" w:rsidP="009B3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 xml:space="preserve">      И  тогда  начинается  новый  ряд:  незрелое  яблоко,  покрытое  красной  акварелью;  круглый  кусок  кирпича,  вымоченный  в  уксусе  и  т.п.</w:t>
      </w:r>
    </w:p>
    <w:p w:rsidR="006D4299" w:rsidRPr="009B36A8" w:rsidRDefault="006D4299" w:rsidP="009B3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 xml:space="preserve">       В  ходе  работы  учитель  может  сделать  вывод  о  преобладании  в  классе  того  или  иного  уровня  творческого  воображения:  начальный  (учащиеся  называют  готовые,  существующие  в  природе  предметы),  средний  (предлагают  предметы  и  явления,  подвергшиеся  воздействию   человека)  и  высокий  (он  основан  на образном  восприятии и  максимально  отражает  личное  отношение  человека  к  называемому  явлению).</w:t>
      </w:r>
    </w:p>
    <w:p w:rsidR="006D4299" w:rsidRPr="009B36A8" w:rsidRDefault="006D4299" w:rsidP="009B3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 xml:space="preserve">      Поначалу  работа  на  высоком  уровне  дается  учащимся  с  трудом.  При  сопоставлении  определений  круглый,  красный, кислый  возникает  образ  человека  после  бани:  распаренного,  «раскисшего»,  или  грустное  лицо  индейца.</w:t>
      </w:r>
    </w:p>
    <w:p w:rsidR="006D4299" w:rsidRPr="009B36A8" w:rsidRDefault="006D4299" w:rsidP="009B3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 xml:space="preserve">      Нужно  подчеркнуть,  что  высокий  уровень  творческого  воображения  отличается  тем,  что  здесь  не  просто  называется  какое-либо  явление,  но  и  выражаются  чувства самого  говорящего.</w:t>
      </w:r>
    </w:p>
    <w:p w:rsidR="006D4299" w:rsidRPr="009B36A8" w:rsidRDefault="006D4299" w:rsidP="009B3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 xml:space="preserve">  Умение  </w:t>
      </w:r>
      <w:r w:rsidRPr="009B36A8">
        <w:rPr>
          <w:rFonts w:ascii="Times New Roman" w:hAnsi="Times New Roman" w:cs="Times New Roman"/>
          <w:b/>
          <w:sz w:val="24"/>
          <w:szCs w:val="24"/>
        </w:rPr>
        <w:t>решать  творческую  задачу  в  условиях  ограничений</w:t>
      </w:r>
      <w:r w:rsidRPr="009B36A8">
        <w:rPr>
          <w:rFonts w:ascii="Times New Roman" w:hAnsi="Times New Roman" w:cs="Times New Roman"/>
          <w:sz w:val="24"/>
          <w:szCs w:val="24"/>
        </w:rPr>
        <w:t xml:space="preserve">  формирует  и  следующее  задание:  предлагается  три  любых  слова,  за  7  минут  нужно  составить  не  менее  9  предложений,  в  каждом  из  которых  будут  обязательно  употреблены  все  эти  три слова.  Наборы  слов  самые  непредсказуемые:  вагон,  Австралия,  облако.  Учащиеся  достаточно  быстро  исчерпывают  возможности  начального  и  среднего  уровней  и  поневоле  начинают  использовать  третий,  образный  уровень:  тогда-то  и  случается,  что  вагон  влюбляется  в  Австралию  и  мечтает  об  облаке,  на  котором  он  долетит  до  предмета  своей  мечты.</w:t>
      </w:r>
    </w:p>
    <w:p w:rsidR="006D4299" w:rsidRPr="009B36A8" w:rsidRDefault="006D4299" w:rsidP="009B3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 xml:space="preserve">     Подобные  задания  учат  детей  не  бояться  фантазировать,  помогают  смотреть  на  обыкновенные  вещи  под  новым,  непривычным  углом  зрения.</w:t>
      </w:r>
    </w:p>
    <w:p w:rsidR="006D4299" w:rsidRPr="009B36A8" w:rsidRDefault="006D4299" w:rsidP="009B3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 xml:space="preserve">     К сожалению,  учебная  программа,  основанная  на  четком  и  логичном  изложении  материала,  изначально  не  приемлет  творческих  фантазий.  Поэтому  необходимо  выделять  время  на  «минуты  фантазии»  на  уроках  или  на  специальные  уроки  творчества.  Результаты  детского  творчества  будут  самыми  разными:  сочинения,  стихи,  рисунки.</w:t>
      </w:r>
    </w:p>
    <w:p w:rsidR="006D4299" w:rsidRPr="009B36A8" w:rsidRDefault="006D4299" w:rsidP="009B3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lastRenderedPageBreak/>
        <w:t xml:space="preserve">   Возможно,  в  практике  других  учителей  найдутся  и  более  интересные  формы  работы.  Однако  названные  приемы  направлены  не  только  на  активизацию творческих  процессов,  но  и  на  стимулирование  потребности  в  </w:t>
      </w:r>
      <w:proofErr w:type="gramStart"/>
      <w:r w:rsidRPr="009B36A8">
        <w:rPr>
          <w:rFonts w:ascii="Times New Roman" w:hAnsi="Times New Roman" w:cs="Times New Roman"/>
          <w:sz w:val="24"/>
          <w:szCs w:val="24"/>
        </w:rPr>
        <w:t>творческом</w:t>
      </w:r>
      <w:proofErr w:type="gramEnd"/>
      <w:r w:rsidRPr="009B36A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B36A8">
        <w:rPr>
          <w:rFonts w:ascii="Times New Roman" w:hAnsi="Times New Roman" w:cs="Times New Roman"/>
          <w:sz w:val="24"/>
          <w:szCs w:val="24"/>
        </w:rPr>
        <w:t>самопроявлении</w:t>
      </w:r>
      <w:proofErr w:type="spellEnd"/>
      <w:r w:rsidRPr="009B36A8">
        <w:rPr>
          <w:rFonts w:ascii="Times New Roman" w:hAnsi="Times New Roman" w:cs="Times New Roman"/>
          <w:sz w:val="24"/>
          <w:szCs w:val="24"/>
        </w:rPr>
        <w:t xml:space="preserve">  у  всех  учащихся.</w:t>
      </w:r>
    </w:p>
    <w:p w:rsidR="006D4299" w:rsidRPr="009B36A8" w:rsidRDefault="006D4299" w:rsidP="009B36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 xml:space="preserve">       Существует  бесконечное  множество  приемов  развития  творческих  способностей  учащихся  на  уроках  и  во  внеурочное  время:</w:t>
      </w:r>
    </w:p>
    <w:p w:rsidR="006D4299" w:rsidRPr="009B36A8" w:rsidRDefault="006D4299" w:rsidP="006D4299">
      <w:pPr>
        <w:rPr>
          <w:rFonts w:ascii="Times New Roman" w:hAnsi="Times New Roman" w:cs="Times New Roman"/>
          <w:b/>
          <w:sz w:val="24"/>
          <w:szCs w:val="24"/>
        </w:rPr>
      </w:pPr>
      <w:r w:rsidRPr="009B36A8">
        <w:rPr>
          <w:rFonts w:ascii="Times New Roman" w:hAnsi="Times New Roman" w:cs="Times New Roman"/>
          <w:b/>
          <w:sz w:val="24"/>
          <w:szCs w:val="24"/>
        </w:rPr>
        <w:t>- игры  буриме  и  акростих;</w:t>
      </w:r>
    </w:p>
    <w:p w:rsidR="006D4299" w:rsidRPr="009B36A8" w:rsidRDefault="006D4299" w:rsidP="006D4299">
      <w:pPr>
        <w:rPr>
          <w:rFonts w:ascii="Times New Roman" w:hAnsi="Times New Roman" w:cs="Times New Roman"/>
          <w:b/>
          <w:sz w:val="24"/>
          <w:szCs w:val="24"/>
        </w:rPr>
      </w:pPr>
      <w:r w:rsidRPr="009B36A8">
        <w:rPr>
          <w:rFonts w:ascii="Times New Roman" w:hAnsi="Times New Roman" w:cs="Times New Roman"/>
          <w:b/>
          <w:sz w:val="24"/>
          <w:szCs w:val="24"/>
        </w:rPr>
        <w:t>- составление  и  разгадывание  кроссвордов  и  ребусов;</w:t>
      </w:r>
    </w:p>
    <w:p w:rsidR="006D4299" w:rsidRPr="009B36A8" w:rsidRDefault="006D4299" w:rsidP="006D4299">
      <w:pPr>
        <w:rPr>
          <w:rFonts w:ascii="Times New Roman" w:hAnsi="Times New Roman" w:cs="Times New Roman"/>
          <w:b/>
          <w:sz w:val="24"/>
          <w:szCs w:val="24"/>
        </w:rPr>
      </w:pPr>
      <w:r w:rsidRPr="009B36A8">
        <w:rPr>
          <w:rFonts w:ascii="Times New Roman" w:hAnsi="Times New Roman" w:cs="Times New Roman"/>
          <w:b/>
          <w:sz w:val="24"/>
          <w:szCs w:val="24"/>
        </w:rPr>
        <w:t>- приемы  работы  в  технике  ТРИЗ;</w:t>
      </w:r>
    </w:p>
    <w:p w:rsidR="006D4299" w:rsidRPr="009B36A8" w:rsidRDefault="006D4299" w:rsidP="006D4299">
      <w:pPr>
        <w:rPr>
          <w:rFonts w:ascii="Times New Roman" w:hAnsi="Times New Roman" w:cs="Times New Roman"/>
          <w:b/>
          <w:sz w:val="24"/>
          <w:szCs w:val="24"/>
        </w:rPr>
      </w:pPr>
      <w:r w:rsidRPr="009B36A8">
        <w:rPr>
          <w:rFonts w:ascii="Times New Roman" w:hAnsi="Times New Roman" w:cs="Times New Roman"/>
          <w:b/>
          <w:sz w:val="24"/>
          <w:szCs w:val="24"/>
        </w:rPr>
        <w:t>- решение  творческих  задач  в  условиях  ограничений;</w:t>
      </w:r>
    </w:p>
    <w:p w:rsidR="006D4299" w:rsidRPr="009B36A8" w:rsidRDefault="006D4299" w:rsidP="006D4299">
      <w:pPr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b/>
          <w:sz w:val="24"/>
          <w:szCs w:val="24"/>
        </w:rPr>
        <w:t>- работа  в  жанре  эссе</w:t>
      </w:r>
      <w:r w:rsidRPr="009B36A8">
        <w:rPr>
          <w:rFonts w:ascii="Times New Roman" w:hAnsi="Times New Roman" w:cs="Times New Roman"/>
          <w:sz w:val="24"/>
          <w:szCs w:val="24"/>
        </w:rPr>
        <w:t xml:space="preserve">  и др.</w:t>
      </w:r>
    </w:p>
    <w:p w:rsidR="006D4299" w:rsidRPr="009B36A8" w:rsidRDefault="006D4299" w:rsidP="006D4299">
      <w:pPr>
        <w:rPr>
          <w:rFonts w:ascii="Times New Roman" w:hAnsi="Times New Roman" w:cs="Times New Roman"/>
          <w:sz w:val="24"/>
          <w:szCs w:val="24"/>
        </w:rPr>
      </w:pPr>
    </w:p>
    <w:p w:rsidR="006D4299" w:rsidRPr="009B36A8" w:rsidRDefault="006D4299" w:rsidP="006D4299">
      <w:pPr>
        <w:rPr>
          <w:rFonts w:ascii="Times New Roman" w:hAnsi="Times New Roman" w:cs="Times New Roman"/>
          <w:b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 xml:space="preserve">  Учителя,  работающие  над  развитием  творческих  способностей  учащихся  на  уроках  и во  внеурочное  время  должны  помнить:</w:t>
      </w:r>
    </w:p>
    <w:p w:rsidR="006D4299" w:rsidRPr="009B36A8" w:rsidRDefault="006D4299" w:rsidP="006D4299">
      <w:pPr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b/>
          <w:sz w:val="24"/>
          <w:szCs w:val="24"/>
        </w:rPr>
        <w:t>- Надо  быть  терпеливым.</w:t>
      </w:r>
      <w:r w:rsidRPr="009B36A8">
        <w:rPr>
          <w:rFonts w:ascii="Times New Roman" w:hAnsi="Times New Roman" w:cs="Times New Roman"/>
          <w:sz w:val="24"/>
          <w:szCs w:val="24"/>
        </w:rPr>
        <w:t xml:space="preserve">  Не  ждите  «быстрых»  результатов,  они  обязательно  будут,  но  не  торопите  события.</w:t>
      </w:r>
    </w:p>
    <w:p w:rsidR="006D4299" w:rsidRPr="009B36A8" w:rsidRDefault="006D4299" w:rsidP="006D4299">
      <w:pPr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b/>
          <w:sz w:val="24"/>
          <w:szCs w:val="24"/>
        </w:rPr>
        <w:t>- Необходимо  помнить  о  доброжелательности.</w:t>
      </w:r>
      <w:r w:rsidRPr="009B36A8">
        <w:rPr>
          <w:rFonts w:ascii="Times New Roman" w:hAnsi="Times New Roman" w:cs="Times New Roman"/>
          <w:sz w:val="24"/>
          <w:szCs w:val="24"/>
        </w:rPr>
        <w:t xml:space="preserve">  Оценивание  детских  работ – дело  очень  деликатное.</w:t>
      </w:r>
    </w:p>
    <w:p w:rsidR="006D4299" w:rsidRPr="009B36A8" w:rsidRDefault="006D4299" w:rsidP="006D4299">
      <w:pPr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b/>
          <w:sz w:val="24"/>
          <w:szCs w:val="24"/>
        </w:rPr>
        <w:t>- Нужно  всегда  помнить  о  равноправии</w:t>
      </w:r>
      <w:r w:rsidRPr="009B36A8">
        <w:rPr>
          <w:rFonts w:ascii="Times New Roman" w:hAnsi="Times New Roman" w:cs="Times New Roman"/>
          <w:sz w:val="24"/>
          <w:szCs w:val="24"/>
        </w:rPr>
        <w:t>.  Каждый  ребенок  имеет  право  на  творческое  самовыражение,  поэтому  нельзя  делить  детей  на  талантливых  и  «остальных».</w:t>
      </w:r>
    </w:p>
    <w:p w:rsidR="006D4299" w:rsidRPr="009B36A8" w:rsidRDefault="006D4299" w:rsidP="009B36A8">
      <w:pPr>
        <w:rPr>
          <w:rFonts w:ascii="Times New Roman" w:hAnsi="Times New Roman" w:cs="Times New Roman"/>
          <w:b/>
          <w:sz w:val="24"/>
          <w:szCs w:val="24"/>
        </w:rPr>
      </w:pPr>
      <w:r w:rsidRPr="009B36A8">
        <w:rPr>
          <w:rFonts w:ascii="Times New Roman" w:hAnsi="Times New Roman" w:cs="Times New Roman"/>
          <w:b/>
          <w:sz w:val="24"/>
          <w:szCs w:val="24"/>
        </w:rPr>
        <w:t>- И  самое  главное – творите  сами.  Как  нет  детей  без  воображения,  так  нет  и  педагога  без  творческих  порывов.</w:t>
      </w:r>
    </w:p>
    <w:p w:rsidR="006D4299" w:rsidRPr="009B36A8" w:rsidRDefault="006D4299" w:rsidP="006D42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299" w:rsidRPr="009B36A8" w:rsidRDefault="006D4299" w:rsidP="006D429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6A8">
        <w:rPr>
          <w:rFonts w:ascii="Times New Roman" w:hAnsi="Times New Roman" w:cs="Times New Roman"/>
          <w:b/>
          <w:sz w:val="24"/>
          <w:szCs w:val="24"/>
        </w:rPr>
        <w:t xml:space="preserve"> Список литературы</w:t>
      </w:r>
    </w:p>
    <w:p w:rsidR="006D4299" w:rsidRPr="009B36A8" w:rsidRDefault="006D4299" w:rsidP="006D42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>1.</w:t>
      </w:r>
      <w:r w:rsidRPr="009B36A8">
        <w:rPr>
          <w:rFonts w:ascii="Times New Roman" w:hAnsi="Times New Roman" w:cs="Times New Roman"/>
          <w:sz w:val="24"/>
          <w:szCs w:val="24"/>
        </w:rPr>
        <w:tab/>
        <w:t xml:space="preserve"> П.М. Баев. «Играем на уроках русского языка», Москва, «Русский язык», </w:t>
      </w:r>
      <w:smartTag w:uri="urn:schemas-microsoft-com:office:smarttags" w:element="metricconverter">
        <w:smartTagPr>
          <w:attr w:name="ProductID" w:val="1989 г"/>
        </w:smartTagPr>
        <w:r w:rsidRPr="009B36A8">
          <w:rPr>
            <w:rFonts w:ascii="Times New Roman" w:hAnsi="Times New Roman" w:cs="Times New Roman"/>
            <w:sz w:val="24"/>
            <w:szCs w:val="24"/>
          </w:rPr>
          <w:t>1989 г</w:t>
        </w:r>
      </w:smartTag>
      <w:r w:rsidRPr="009B36A8">
        <w:rPr>
          <w:rFonts w:ascii="Times New Roman" w:hAnsi="Times New Roman" w:cs="Times New Roman"/>
          <w:sz w:val="24"/>
          <w:szCs w:val="24"/>
        </w:rPr>
        <w:t>.</w:t>
      </w:r>
    </w:p>
    <w:p w:rsidR="006D4299" w:rsidRPr="009B36A8" w:rsidRDefault="006D4299" w:rsidP="006D42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>2.</w:t>
      </w:r>
      <w:r w:rsidRPr="009B36A8">
        <w:rPr>
          <w:rFonts w:ascii="Times New Roman" w:hAnsi="Times New Roman" w:cs="Times New Roman"/>
          <w:sz w:val="24"/>
          <w:szCs w:val="24"/>
        </w:rPr>
        <w:tab/>
        <w:t xml:space="preserve"> Л.С. </w:t>
      </w:r>
      <w:proofErr w:type="spellStart"/>
      <w:r w:rsidRPr="009B36A8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9B36A8">
        <w:rPr>
          <w:rFonts w:ascii="Times New Roman" w:hAnsi="Times New Roman" w:cs="Times New Roman"/>
          <w:sz w:val="24"/>
          <w:szCs w:val="24"/>
        </w:rPr>
        <w:t xml:space="preserve">. «Педагогическая психология». Москва, «Педагогика», </w:t>
      </w:r>
      <w:smartTag w:uri="urn:schemas-microsoft-com:office:smarttags" w:element="metricconverter">
        <w:smartTagPr>
          <w:attr w:name="ProductID" w:val="1991 г"/>
        </w:smartTagPr>
        <w:r w:rsidRPr="009B36A8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9B36A8">
        <w:rPr>
          <w:rFonts w:ascii="Times New Roman" w:hAnsi="Times New Roman" w:cs="Times New Roman"/>
          <w:sz w:val="24"/>
          <w:szCs w:val="24"/>
        </w:rPr>
        <w:t>.</w:t>
      </w:r>
    </w:p>
    <w:p w:rsidR="006D4299" w:rsidRPr="009B36A8" w:rsidRDefault="006D4299" w:rsidP="006D42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sz w:val="24"/>
          <w:szCs w:val="24"/>
        </w:rPr>
        <w:t>3.</w:t>
      </w:r>
      <w:r w:rsidRPr="009B36A8">
        <w:rPr>
          <w:rFonts w:ascii="Times New Roman" w:hAnsi="Times New Roman" w:cs="Times New Roman"/>
          <w:sz w:val="24"/>
          <w:szCs w:val="24"/>
        </w:rPr>
        <w:tab/>
        <w:t xml:space="preserve"> В.А. </w:t>
      </w:r>
      <w:proofErr w:type="spellStart"/>
      <w:r w:rsidRPr="009B36A8">
        <w:rPr>
          <w:rFonts w:ascii="Times New Roman" w:hAnsi="Times New Roman" w:cs="Times New Roman"/>
          <w:sz w:val="24"/>
          <w:szCs w:val="24"/>
        </w:rPr>
        <w:t>Крутецкий</w:t>
      </w:r>
      <w:proofErr w:type="spellEnd"/>
      <w:r w:rsidRPr="009B36A8">
        <w:rPr>
          <w:rFonts w:ascii="Times New Roman" w:hAnsi="Times New Roman" w:cs="Times New Roman"/>
          <w:sz w:val="24"/>
          <w:szCs w:val="24"/>
        </w:rPr>
        <w:t xml:space="preserve">. «Психология», Москва, «Просвещение», </w:t>
      </w:r>
      <w:smartTag w:uri="urn:schemas-microsoft-com:office:smarttags" w:element="metricconverter">
        <w:smartTagPr>
          <w:attr w:name="ProductID" w:val="1986 г"/>
        </w:smartTagPr>
        <w:r w:rsidRPr="009B36A8">
          <w:rPr>
            <w:rFonts w:ascii="Times New Roman" w:hAnsi="Times New Roman" w:cs="Times New Roman"/>
            <w:sz w:val="24"/>
            <w:szCs w:val="24"/>
          </w:rPr>
          <w:t>1986 г</w:t>
        </w:r>
      </w:smartTag>
      <w:r w:rsidRPr="009B36A8">
        <w:rPr>
          <w:rFonts w:ascii="Times New Roman" w:hAnsi="Times New Roman" w:cs="Times New Roman"/>
          <w:sz w:val="24"/>
          <w:szCs w:val="24"/>
        </w:rPr>
        <w:t>.</w:t>
      </w:r>
    </w:p>
    <w:p w:rsidR="006D4299" w:rsidRPr="009B36A8" w:rsidRDefault="006D4299" w:rsidP="006D429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36A8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9B36A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Журнал «Русский язык в школе», </w:t>
      </w:r>
    </w:p>
    <w:p w:rsidR="001F7344" w:rsidRPr="009B36A8" w:rsidRDefault="006D4299" w:rsidP="009B36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36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      </w:t>
      </w:r>
      <w:r w:rsidRPr="009B36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hyperlink r:id="rId6" w:history="1">
        <w:r w:rsidRPr="009B36A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http://festival.1september.ru</w:t>
        </w:r>
      </w:hyperlink>
    </w:p>
    <w:sectPr w:rsidR="001F7344" w:rsidRPr="009B36A8" w:rsidSect="001F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3665A"/>
    <w:multiLevelType w:val="hybridMultilevel"/>
    <w:tmpl w:val="5C84BAC4"/>
    <w:lvl w:ilvl="0" w:tplc="43B281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4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D4299"/>
    <w:rsid w:val="001F7344"/>
    <w:rsid w:val="006D4299"/>
    <w:rsid w:val="009B36A8"/>
    <w:rsid w:val="00A74B8E"/>
    <w:rsid w:val="00DD1FC7"/>
    <w:rsid w:val="00EB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42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42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1148</Words>
  <Characters>6548</Characters>
  <Application>Microsoft Office Word</Application>
  <DocSecurity>0</DocSecurity>
  <Lines>54</Lines>
  <Paragraphs>15</Paragraphs>
  <ScaleCrop>false</ScaleCrop>
  <Company>Microsoft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4</cp:revision>
  <dcterms:created xsi:type="dcterms:W3CDTF">2011-03-19T09:00:00Z</dcterms:created>
  <dcterms:modified xsi:type="dcterms:W3CDTF">2012-01-26T09:11:00Z</dcterms:modified>
</cp:coreProperties>
</file>