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C3" w:rsidRDefault="00F76508" w:rsidP="00C20A16">
      <w:pP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Выступление на районной</w:t>
      </w:r>
      <w:r w:rsidR="00D8399D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педагогической 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конференции</w:t>
      </w:r>
      <w:r w:rsidR="00D8399D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«Идеи. Находки. Результаты» (опыт педагогов по подготовке к ЕГЭ за 3 года) 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учителя русского языка и литературы МОУ «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Бабежская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СОШ» Данилейко Татьяны Аркадьевны по теме </w:t>
      </w:r>
      <w:r w:rsidR="005E7FDF" w:rsidRPr="007E32C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Развитие познавательной и творческой активности на уроках русского языка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системе подготовки учащихся к ЕГЭ».</w:t>
      </w:r>
    </w:p>
    <w:p w:rsidR="007E32C3" w:rsidRDefault="007E32C3" w:rsidP="00C20A16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5E7FDF" w:rsidRPr="007E32C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  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Он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 w:rsidR="00F80851" w:rsidRPr="007E32C3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 значимость подчёркивается ещё и тем, что он наряду с математикой является обязательным предметом для сдачи ЕГЭ.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64117E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Успешное про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хождение итоговой аттестации по русскому языку в форме ЕГЭ предъявляет особые требования: учащимся необходимо иметь не только прочные знания орфографии, пунктуации, синтаксиса, но и умение правильно использовать лексический состав языка, разнообразные его грамматические конструкции, провести анализ предложенного текста, создать творческую работу-сочинение.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Перед педагогом стоит задача обобщить и систематизировать знания учащихся по всем разделам школьного курса русского языка, при этом в первую очередь учитывать специфику предмета и конечную цель обучения - формирование языковой, лин</w:t>
      </w:r>
      <w:r w:rsidR="00C20A16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гвистической</w:t>
      </w:r>
      <w:proofErr w:type="gramStart"/>
      <w:r w:rsidR="00C20A16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C20A16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коммуникативной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культуроведческой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компетенции.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процессе подготовки к ЕГЭ учащимся необходимо разъяснить, что назначение экзаменационной работы 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- оценка уровня общеобразовательной подготовки выпускников по русскому языку. Это определяет наличие знаний различного уровня сложности: базового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D8369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(часть А), </w:t>
      </w:r>
      <w:r w:rsidR="000031DC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повышенного </w:t>
      </w:r>
      <w:r w:rsidR="00D8369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( часть В),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31D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высоког</w:t>
      </w:r>
      <w:proofErr w:type="gramStart"/>
      <w:r w:rsidR="000031D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="004949A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часть С ).</w:t>
      </w:r>
      <w:r w:rsidR="004B274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достижения качественных результатов возникает потребность в использовании различных способов и п</w:t>
      </w:r>
      <w:r w:rsidR="00F1114B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риёмов на уроках русского языка.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B274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</w:p>
    <w:p w:rsidR="007E32C3" w:rsidRPr="007E32C3" w:rsidRDefault="007E32C3" w:rsidP="00C20A16">
      <w:pPr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4B274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По моему мнению, готовить учащихся нужно постепенно, начиная с 5 класса. После проверки ряда письменных работ  пятиклассников (ко</w:t>
      </w:r>
      <w:r w:rsidR="00A601C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нтрольных диктантов, сочинений, изложений) сразу можно выявить способных учеников, тех ребят, на которых нужно обратить особое внимание, ведь именно они и сами будут хорошо учиться, и будут помогать </w:t>
      </w:r>
      <w:proofErr w:type="gramStart"/>
      <w:r w:rsidR="00A601C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отстающим</w:t>
      </w:r>
      <w:proofErr w:type="gramEnd"/>
      <w:r w:rsidR="00A601C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D1454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среднем звене д</w:t>
      </w:r>
      <w:r w:rsidR="00C144C3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ля развития познавательной и творческой активности на уроках русского языка стараюсь</w:t>
      </w:r>
      <w:r w:rsidR="00A601C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уделять большое внимание развитию коммуникативной компетенции учащихся: проводит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ь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диктанты и изложен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ия с творческим заданием, обуча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т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ь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редактированию текста и творческому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использованию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языковых сре</w:t>
      </w:r>
      <w:proofErr w:type="gramStart"/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дств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пр</w:t>
      </w:r>
      <w:proofErr w:type="gramEnd"/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создании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бственного высказывания,  использую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современные методы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активизации познавательной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дея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тельности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(проблемный,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игровой,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поисковый),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которые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позволяют активизировать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самостоятельную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деятельность 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учащихся,</w:t>
      </w:r>
      <w:r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развивать мысл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ительные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способности,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83692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использую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виды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контроля,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повышающие эффективность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усвоения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учебного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материала: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тесты, </w:t>
      </w:r>
      <w:r w:rsidR="00F879E2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144C3" w:rsidRPr="007E32C3">
        <w:rPr>
          <w:rStyle w:val="apple-style-span"/>
          <w:rFonts w:ascii="Arial" w:hAnsi="Arial" w:cs="Arial"/>
          <w:color w:val="333333"/>
          <w:sz w:val="24"/>
          <w:szCs w:val="24"/>
          <w:shd w:val="clear" w:color="auto" w:fill="FFFFFF"/>
        </w:rPr>
        <w:t>рефераты.</w:t>
      </w:r>
      <w:r w:rsidR="00C20A16" w:rsidRPr="007E32C3">
        <w:rPr>
          <w:sz w:val="24"/>
          <w:szCs w:val="24"/>
        </w:rPr>
        <w:t xml:space="preserve"> </w:t>
      </w:r>
    </w:p>
    <w:p w:rsidR="007E32C3" w:rsidRPr="007E32C3" w:rsidRDefault="00C20A16" w:rsidP="00C20A16">
      <w:pPr>
        <w:rPr>
          <w:sz w:val="28"/>
          <w:szCs w:val="24"/>
        </w:rPr>
      </w:pPr>
      <w:r w:rsidRPr="007E32C3">
        <w:rPr>
          <w:sz w:val="28"/>
          <w:szCs w:val="24"/>
        </w:rPr>
        <w:t xml:space="preserve">В целях качественной подготовки учащихся к экзаменам использую </w:t>
      </w:r>
      <w:proofErr w:type="spellStart"/>
      <w:r w:rsidRPr="007E32C3">
        <w:rPr>
          <w:sz w:val="28"/>
          <w:szCs w:val="24"/>
        </w:rPr>
        <w:t>разноуровневое</w:t>
      </w:r>
      <w:proofErr w:type="spellEnd"/>
      <w:r w:rsidRPr="007E32C3">
        <w:rPr>
          <w:sz w:val="28"/>
          <w:szCs w:val="24"/>
        </w:rPr>
        <w:t xml:space="preserve"> обучение (</w:t>
      </w:r>
      <w:proofErr w:type="spellStart"/>
      <w:r w:rsidRPr="007E32C3">
        <w:rPr>
          <w:sz w:val="28"/>
          <w:szCs w:val="24"/>
        </w:rPr>
        <w:t>внутриклассная</w:t>
      </w:r>
      <w:proofErr w:type="spellEnd"/>
      <w:r w:rsidRPr="007E32C3">
        <w:rPr>
          <w:sz w:val="28"/>
          <w:szCs w:val="24"/>
        </w:rPr>
        <w:t xml:space="preserve"> дифференциация) и технологии «полного усвоения знаний».</w:t>
      </w:r>
      <w:r w:rsidR="0082171B">
        <w:rPr>
          <w:sz w:val="28"/>
          <w:szCs w:val="24"/>
        </w:rPr>
        <w:t xml:space="preserve"> </w:t>
      </w:r>
      <w:r w:rsidRPr="007E32C3">
        <w:rPr>
          <w:sz w:val="28"/>
          <w:szCs w:val="24"/>
        </w:rPr>
        <w:t xml:space="preserve">Провожу во всех классах (начиная с 5-го) </w:t>
      </w:r>
      <w:proofErr w:type="spellStart"/>
      <w:r w:rsidRPr="007E32C3">
        <w:rPr>
          <w:sz w:val="28"/>
          <w:szCs w:val="24"/>
        </w:rPr>
        <w:t>многоаспектный</w:t>
      </w:r>
      <w:proofErr w:type="spellEnd"/>
      <w:r w:rsidRPr="007E32C3">
        <w:rPr>
          <w:sz w:val="28"/>
          <w:szCs w:val="24"/>
        </w:rPr>
        <w:t xml:space="preserve"> анализ текста:  </w:t>
      </w:r>
    </w:p>
    <w:p w:rsidR="00C20A16" w:rsidRPr="007E32C3" w:rsidRDefault="00C20A16" w:rsidP="00C20A16">
      <w:pPr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  <w:r w:rsidRPr="007E32C3">
        <w:rPr>
          <w:sz w:val="28"/>
          <w:szCs w:val="24"/>
        </w:rPr>
        <w:t xml:space="preserve"> -</w:t>
      </w:r>
      <w:proofErr w:type="gramStart"/>
      <w:r w:rsidRPr="007E32C3">
        <w:rPr>
          <w:sz w:val="28"/>
          <w:szCs w:val="24"/>
        </w:rPr>
        <w:t>композиционно-содержательный</w:t>
      </w:r>
      <w:proofErr w:type="gramEnd"/>
      <w:r w:rsidRPr="007E32C3">
        <w:rPr>
          <w:sz w:val="28"/>
          <w:szCs w:val="24"/>
        </w:rPr>
        <w:t xml:space="preserve"> (определение темы, главной мысли текста, выделение </w:t>
      </w:r>
      <w:proofErr w:type="spellStart"/>
      <w:r w:rsidRPr="007E32C3">
        <w:rPr>
          <w:sz w:val="28"/>
          <w:szCs w:val="24"/>
        </w:rPr>
        <w:t>микротем</w:t>
      </w:r>
      <w:proofErr w:type="spellEnd"/>
      <w:r w:rsidRPr="007E32C3">
        <w:rPr>
          <w:sz w:val="28"/>
          <w:szCs w:val="24"/>
        </w:rPr>
        <w:t xml:space="preserve"> и др.);</w:t>
      </w:r>
    </w:p>
    <w:p w:rsidR="00C20A16" w:rsidRPr="007E32C3" w:rsidRDefault="00C20A16" w:rsidP="00C20A16">
      <w:pPr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  <w:r w:rsidRPr="007E32C3">
        <w:rPr>
          <w:sz w:val="28"/>
          <w:szCs w:val="24"/>
        </w:rPr>
        <w:t>-</w:t>
      </w:r>
      <w:proofErr w:type="gramStart"/>
      <w:r w:rsidRPr="007E32C3">
        <w:rPr>
          <w:sz w:val="28"/>
          <w:szCs w:val="24"/>
        </w:rPr>
        <w:t>стилистический</w:t>
      </w:r>
      <w:proofErr w:type="gramEnd"/>
      <w:r w:rsidRPr="007E32C3">
        <w:rPr>
          <w:sz w:val="28"/>
          <w:szCs w:val="24"/>
        </w:rPr>
        <w:t xml:space="preserve"> (обоснование принадлежности текста к определенному стилю речи, выделение характерных для стиля языковых средств и стилистических приемов);</w:t>
      </w:r>
    </w:p>
    <w:p w:rsidR="00C20A16" w:rsidRPr="007E32C3" w:rsidRDefault="00C20A16" w:rsidP="00C20A16">
      <w:pPr>
        <w:rPr>
          <w:sz w:val="28"/>
          <w:szCs w:val="24"/>
        </w:rPr>
      </w:pPr>
      <w:r w:rsidRPr="007E32C3">
        <w:rPr>
          <w:sz w:val="28"/>
          <w:szCs w:val="24"/>
        </w:rPr>
        <w:t xml:space="preserve">- </w:t>
      </w:r>
      <w:proofErr w:type="gramStart"/>
      <w:r w:rsidRPr="007E32C3">
        <w:rPr>
          <w:sz w:val="28"/>
          <w:szCs w:val="24"/>
        </w:rPr>
        <w:t>типологический</w:t>
      </w:r>
      <w:proofErr w:type="gramEnd"/>
      <w:r w:rsidRPr="007E32C3">
        <w:rPr>
          <w:sz w:val="28"/>
          <w:szCs w:val="24"/>
        </w:rPr>
        <w:t xml:space="preserve"> (выделение в тексте ведущего типа речи, указание на сочетание в тексте различных типовых фрагментов);</w:t>
      </w:r>
    </w:p>
    <w:p w:rsidR="007E32C3" w:rsidRDefault="00C20A16" w:rsidP="00C20A16">
      <w:pPr>
        <w:rPr>
          <w:sz w:val="28"/>
          <w:szCs w:val="24"/>
        </w:rPr>
      </w:pPr>
      <w:r w:rsidRPr="007E32C3">
        <w:rPr>
          <w:sz w:val="28"/>
          <w:szCs w:val="24"/>
        </w:rPr>
        <w:t>- лингвистический анализ отдельных элементов текста (фонетический, орфоэпический, словообразовательный, лексический, морфологический разбор указанных учителем слов, синтаксический анализ словосочетаний и предложений);</w:t>
      </w:r>
    </w:p>
    <w:p w:rsidR="00C20A16" w:rsidRPr="007E32C3" w:rsidRDefault="00C20A16" w:rsidP="00C20A16">
      <w:pPr>
        <w:rPr>
          <w:sz w:val="28"/>
          <w:szCs w:val="24"/>
        </w:rPr>
      </w:pPr>
      <w:r w:rsidRPr="007E32C3">
        <w:rPr>
          <w:sz w:val="28"/>
          <w:szCs w:val="24"/>
        </w:rPr>
        <w:t>- анализ правописания отдельных слов и пунктуации предложений (орфографический и пунктуационный разбор)</w:t>
      </w:r>
      <w:proofErr w:type="gramStart"/>
      <w:r w:rsidRPr="007E32C3">
        <w:rPr>
          <w:sz w:val="28"/>
          <w:szCs w:val="24"/>
        </w:rPr>
        <w:t>.П</w:t>
      </w:r>
      <w:proofErr w:type="gramEnd"/>
      <w:r w:rsidRPr="007E32C3">
        <w:rPr>
          <w:sz w:val="28"/>
          <w:szCs w:val="24"/>
        </w:rPr>
        <w:t xml:space="preserve">ри этом не стоит брать для анализа слишком большие тексты: небольшие отрывки, 5-7 предложений, вполне достаточны, чтобы провести данную работу. Начиная с седьмого класса такую </w:t>
      </w:r>
      <w:proofErr w:type="gramStart"/>
      <w:r w:rsidRPr="007E32C3">
        <w:rPr>
          <w:sz w:val="28"/>
          <w:szCs w:val="24"/>
        </w:rPr>
        <w:t>работу</w:t>
      </w:r>
      <w:proofErr w:type="gramEnd"/>
      <w:r w:rsidRPr="007E32C3">
        <w:rPr>
          <w:sz w:val="28"/>
          <w:szCs w:val="24"/>
        </w:rPr>
        <w:t xml:space="preserve">  время от времени усложняю: даю задание из деформированного текста создать цельный отрывок, а затем уже  проводить его комплексный анализ. Таким образом одновременно учащиеся будут готовиться к выполнению заданий А</w:t>
      </w:r>
      <w:proofErr w:type="gramStart"/>
      <w:r w:rsidRPr="007E32C3">
        <w:rPr>
          <w:sz w:val="28"/>
          <w:szCs w:val="24"/>
        </w:rPr>
        <w:t>6</w:t>
      </w:r>
      <w:proofErr w:type="gramEnd"/>
      <w:r w:rsidRPr="007E32C3">
        <w:rPr>
          <w:sz w:val="28"/>
          <w:szCs w:val="24"/>
        </w:rPr>
        <w:t xml:space="preserve"> – А11.На уроках русского языка уделяю внимание использованию и характеристике изобразительных ресурсов языка: языковых средств художественной изобразительности, фигур речи – помогающих охарактеризовать эстетическую ценность текста, необходимых для раскрытия темы и основной мысли высказывания, свойственных тому или иному типу речи.</w:t>
      </w:r>
    </w:p>
    <w:p w:rsidR="00A23810" w:rsidRPr="007E32C3" w:rsidRDefault="007E32C3" w:rsidP="00C20A16">
      <w:pPr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16406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 10-11 классах ведётся це</w:t>
      </w:r>
      <w:r w:rsidR="00355B32"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ленаправленная подготовка к ЕГЭ.</w:t>
      </w:r>
      <w: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Особенность   Единого государственного экзамена по русскому языку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состоит в том, что его результаты учитываются и в школьном аттестате, и при поступлении в ВУЗы. Для достижения успеха необходимо владет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ь материалом на высоком уровне.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ЕГЭ включает в себя традиционно сложные задания — орфоэпический, морфемный и  другие виды разборов, задания на 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р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азличение изобразительно-выразительных средств русского языка. Необходимо уметь р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ецензировать публицистические,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художественные и научно-популярные тексты.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F225F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Для того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чтобы подготовиться и  успешно сдать экзамен, необходимо представлять уровень требований, структуру и особенности тестовых заданий.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Важно сформировать у учащегося уверенность в возможности выполнения им тестовых заданий.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На первых уроках русского языка уже в  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10 классе знакомлю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учащихся с формой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проведения ЕГЭ, его целями и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задачами, бланками и </w:t>
      </w:r>
      <w:proofErr w:type="spell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КИМами</w:t>
      </w:r>
      <w:proofErr w:type="spell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, к</w:t>
      </w:r>
      <w:r w:rsidR="00F225F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ритериями оценки, 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показываю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справочники, словари, пособия, которые могут помочь учащимся при самостоятельной подготовке к ЕГЭ,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рекомендую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школьникам, какими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Internet-ресурсами он может воспользоваться.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Аттестационная работа требует от выпускников знаний  основных понятий и терминов и, самое главное, применения полученных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знаний, умения чётко и ясно формулировать  свои выводы и ответы, поэтому начинать подготовку к ЕГЭ необходимо с самых первых уроков русского языка. В ст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руктуру урока ввожу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 тестовый материал, который поможет сформировать у учащихся умения и навыки работы с тестами. Подготовкой к ЕГЭ нужно заниматься постоянно, из урока в урок. За один год подготовки высоких результатов добиться невозможно. С начала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11 класса перехожу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к детальному повторению.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Учитель должен хорошо</w:t>
      </w:r>
      <w:r w:rsidR="006768A2" w:rsidRPr="007E32C3">
        <w:rPr>
          <w:rStyle w:val="apple-converted-space"/>
          <w:rFonts w:ascii="Verdana" w:hAnsi="Verdana"/>
          <w:i/>
          <w:color w:val="000000"/>
          <w:sz w:val="24"/>
          <w:szCs w:val="24"/>
          <w:shd w:val="clear" w:color="auto" w:fill="FFFFFF"/>
        </w:rPr>
        <w:t> </w:t>
      </w:r>
      <w:r w:rsidR="00C20A16" w:rsidRPr="007E32C3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знать</w:t>
      </w:r>
      <w:r w:rsidR="00C20A16" w:rsidRPr="007E32C3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спецификацию</w:t>
      </w:r>
      <w:r w:rsidR="006768A2" w:rsidRPr="007E32C3">
        <w:rPr>
          <w:rStyle w:val="apple-converted-space"/>
          <w:rFonts w:ascii="Verdana" w:hAnsi="Verdana"/>
          <w:i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экзаменационной работы.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 (</w:t>
      </w:r>
      <w:proofErr w:type="spell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КИМов</w:t>
      </w:r>
      <w:proofErr w:type="spell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).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Изучаю</w:t>
      </w:r>
      <w:proofErr w:type="gramEnd"/>
      <w:r w:rsidR="006768A2" w:rsidRPr="007E32C3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кодификатор элементов содержания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, в котором представлены вопросы, которые выносятся на проверку основного учебно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го содержания. Учитываю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изменения в кодификаторах, которые будут внесены в текущем учебном году.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Далее  составляю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примерный тематический план повторения учебного материала, 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отрабатываю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т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еоретический материал, привожу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зна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ния в систему, при этом обращая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внимание на практическую  направленность курса.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A23810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Для работы в 10-11 классах мною заведена папка с материалами по подготовке к ЕГЭ, в которую входят все контрольные работы в форме ЕГЭ, справочный раздаточный материал и результаты достижения учащихся. Это позволяет выявить и </w:t>
      </w:r>
      <w:r w:rsidR="00A23810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проанализировать пробелы в знаниях и наметить план работы по их устранению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Очень хорошо, если в 11 классе будет выделен 1 час элективных занятий для подготовки к ЕГЭ. Повторение материала следует проводить тщательно. Его можно давать и </w:t>
      </w:r>
      <w:proofErr w:type="spellStart"/>
      <w:proofErr w:type="gram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блочно-модульно</w:t>
      </w:r>
      <w:proofErr w:type="spellEnd"/>
      <w:proofErr w:type="gram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, и детально. При этом необходимо использовать дифференцированный подход к обучению. Обобщающее повторение рекомендуется проводить с учетом возможностей и способностей каждого учащегося.</w:t>
      </w:r>
      <w:r w:rsidR="00355B3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FF42C6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Приемы дифференцированного обучения необходимы на уроках подготовки к ЕГЭ. Практика показывает, что процесс дифференциации </w:t>
      </w:r>
      <w:r w:rsidR="00FF42C6" w:rsidRPr="007E32C3">
        <w:rPr>
          <w:rFonts w:ascii="Verdana" w:hAnsi="Verdana"/>
          <w:color w:val="000000"/>
          <w:sz w:val="24"/>
          <w:szCs w:val="24"/>
        </w:rPr>
        <w:t> </w:t>
      </w:r>
      <w:r w:rsidR="00FF42C6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наиболее успешно происходит при групповой форме обучения, которая обеспечивает учет </w:t>
      </w:r>
      <w:r w:rsidR="00FF42C6" w:rsidRPr="007E32C3">
        <w:rPr>
          <w:rFonts w:ascii="Verdana" w:hAnsi="Verdana"/>
          <w:color w:val="000000"/>
          <w:sz w:val="24"/>
          <w:szCs w:val="24"/>
        </w:rPr>
        <w:t> </w:t>
      </w:r>
      <w:r w:rsidR="00FF42C6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индивидуальных способностей, организует коллективную познавательную деятельность, обмен способами действия и взаимное обогащение учащихся.</w:t>
      </w:r>
      <w:r w:rsidR="00423749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Вовремя устранить возникающие пробелы в знаниях и определить объём поможет мониторинг результатов </w:t>
      </w:r>
      <w:proofErr w:type="spell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 основным темам курса.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КИМы</w:t>
      </w:r>
      <w:proofErr w:type="spell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интенсивно давать следует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в течение всего учебного года. Желательно использовать текущий контроль в форме </w:t>
      </w:r>
      <w:proofErr w:type="spellStart"/>
      <w:proofErr w:type="gram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мини-контрольных</w:t>
      </w:r>
      <w:proofErr w:type="spellEnd"/>
      <w:proofErr w:type="gram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работ в тестовой форме, проверяющих как знание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текущего материала, так и пройденного ранее.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244C0D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Иногда использую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при подготовке учащихся к  ЕГЭ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такие формы работы, как тренинги,  репетиционные пробные экзамены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и другие,  что активизирует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познавательную деятельность.</w:t>
      </w:r>
      <w:r w:rsidR="006768A2" w:rsidRPr="007E32C3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B82328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Не забываю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об информационной поддержке учащихся. На стенде "Как готовиться к ЕГЭ” в кабинете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помещен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список пособий, которыми  учащиеся могут воспользоваться при подготовке к ЕГЭ, кодификатор заданий ЕГЭ по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русскому языку и перечень проверяемых  заданиями ЕГЭ умений, а также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элементы спецификации контрольно-измерительных материалов. На стенде размещаются образцы бланков ЕГЭ, проводятся консультации по их заполнению, тренировка заполнения бланков во время проведения пробных экзаменов.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82328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Стараюсь, чтобы на уроках ученики работали с разнообразными лингвистическими словарями. При повторении и обобщении учебного материала использую опорные схемы, наглядный материал, различные таблицы. Это способствует разв</w:t>
      </w:r>
      <w:r w:rsidR="0006751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итию зрительной памяти учащихся. </w:t>
      </w:r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Очень важно убедить всех учащихся приступить к части</w:t>
      </w:r>
      <w:proofErr w:type="gramStart"/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на экзамене. Многие дети не любят писать со</w:t>
      </w:r>
      <w:r w:rsidR="00543A9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чинения, так как считают, что </w:t>
      </w:r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543A95">
        <w:rPr>
          <w:rFonts w:ascii="Verdana" w:hAnsi="Verdana"/>
          <w:color w:val="000000"/>
          <w:sz w:val="24"/>
          <w:szCs w:val="24"/>
          <w:shd w:val="clear" w:color="auto" w:fill="FFFFFF"/>
        </w:rPr>
        <w:t>не</w:t>
      </w:r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достаточно грамотны.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Причины трудностей часто заключаются в том, что школьники не видят образца сочинения, написанного и рецензированного в соответствии с критериями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части С.  Необходимо дать учащимся такой образец, а затем на следующем этапе предложить им самим проанализировать варианты сочинений по критериям. </w:t>
      </w:r>
      <w:proofErr w:type="spell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Критериальный</w:t>
      </w:r>
      <w:proofErr w:type="spell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подход должен прослеживаться в написании и оценке сочинений в части</w:t>
      </w:r>
      <w:proofErr w:type="gramStart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 течение всего учебного года. Введение и отработка этих практических навыков делает более эффективной работу над сочинениями и позволяет улучшить фактический</w:t>
      </w:r>
      <w:r w:rsidR="006768A2" w:rsidRPr="007E32C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результат </w:t>
      </w:r>
      <w:r w:rsidR="006768A2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обучения.</w:t>
      </w:r>
      <w:r w:rsidR="00D644F3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Поэтому мои ученики пишут сочинения и на уроках русского языка, и на уроках литературы. </w:t>
      </w:r>
      <w:r w:rsidR="00A23810" w:rsidRPr="007E32C3">
        <w:rPr>
          <w:rFonts w:ascii="Verdana" w:hAnsi="Verdana"/>
          <w:color w:val="000000"/>
          <w:sz w:val="24"/>
          <w:szCs w:val="24"/>
          <w:shd w:val="clear" w:color="auto" w:fill="FFFFFF"/>
        </w:rPr>
        <w:t> На уроках литературы при рассмотрении проблематики произведений ведется запись примеров, которые учащиеся могут использовать при написании части С.</w:t>
      </w:r>
    </w:p>
    <w:tbl>
      <w:tblPr>
        <w:tblW w:w="11072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611"/>
        <w:gridCol w:w="7087"/>
        <w:gridCol w:w="1843"/>
      </w:tblGrid>
      <w:tr w:rsidR="00A23810" w:rsidRPr="007E32C3" w:rsidTr="00153AD1">
        <w:trPr>
          <w:trHeight w:val="30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7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1). Проблема отношения юношества к старости и старикам.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2). </w:t>
            </w:r>
            <w:proofErr w:type="gramStart"/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Проблема любви (достоин ли любви человек, сам</w:t>
            </w:r>
            <w:proofErr w:type="gramEnd"/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неспособный любить?)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810" w:rsidRPr="007E32C3" w:rsidRDefault="00A23810" w:rsidP="00153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3810" w:rsidRPr="007E32C3" w:rsidTr="00153AD1">
        <w:trPr>
          <w:trHeight w:val="6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810" w:rsidRPr="007E32C3" w:rsidRDefault="00A23810" w:rsidP="0015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810" w:rsidRPr="007E32C3" w:rsidRDefault="00A23810" w:rsidP="00153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3810" w:rsidRPr="007E32C3" w:rsidTr="00153AD1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Авторская позиция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1). Старость достойна </w:t>
            </w:r>
            <w:proofErr w:type="gramStart"/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уважительного</w:t>
            </w:r>
            <w:proofErr w:type="gramEnd"/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внимательного,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тактичного отношения.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2). Человек, который лишь позволяет себя любить и не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ответить на чувство другого вниманием и заботой, не достоин любви.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810" w:rsidRPr="007E32C3" w:rsidRDefault="00A23810" w:rsidP="00153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3810" w:rsidRPr="007E32C3" w:rsidTr="00153AD1">
        <w:trPr>
          <w:trHeight w:val="122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810" w:rsidRPr="007E32C3" w:rsidRDefault="00A23810" w:rsidP="0015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810" w:rsidRPr="007E32C3" w:rsidRDefault="00A23810" w:rsidP="00153A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3810" w:rsidRPr="007E32C3" w:rsidTr="00153AD1">
        <w:trPr>
          <w:trHeight w:val="22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1). И.С. Тургенев "Отцы и дети ". Базаров и родители. Аркадий и отец.  К. Паустовский "Телеграмма"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2). Ф. М. Достоевский " Преступление и наказание "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( Раскольников и Соня Мармеладова)</w:t>
            </w:r>
          </w:p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3810" w:rsidRPr="007E32C3" w:rsidRDefault="00A23810" w:rsidP="00153A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3810" w:rsidRPr="007E32C3" w:rsidRDefault="00A23810" w:rsidP="0015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C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3810" w:rsidRPr="007E32C3" w:rsidRDefault="00A23810" w:rsidP="00A2381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49A3" w:rsidRPr="007E32C3" w:rsidRDefault="004949A3" w:rsidP="00494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</w:t>
      </w:r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для повышения качества образования и подготовки к ЕГЭ сегодня необходимо сотрудничество учителя и учащихся, диалогичность, </w:t>
      </w:r>
      <w:proofErr w:type="spellStart"/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творческий характер процесса учения, выбора его содержания и способов, поддержка индивидуального развития ребенка, воспитания в нем потребности в самореализации. При этом </w:t>
      </w:r>
      <w:r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эффективная организация индивидуальной и групповой работы на уроке связана с учебными возможностями учеников, развитие которых зависит от поэтапного </w:t>
      </w:r>
      <w:r w:rsidRPr="007E32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повышения сложности учебного материала, что качественно влияет на способность выполнения заданий ЕГЭ.</w:t>
      </w:r>
    </w:p>
    <w:p w:rsidR="004949A3" w:rsidRPr="007E32C3" w:rsidRDefault="004949A3" w:rsidP="00494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949A3" w:rsidRPr="007E32C3" w:rsidRDefault="004949A3" w:rsidP="00494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2C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949A3" w:rsidRPr="007E32C3" w:rsidRDefault="004949A3">
      <w:pPr>
        <w:rPr>
          <w:sz w:val="24"/>
          <w:szCs w:val="24"/>
        </w:rPr>
      </w:pPr>
    </w:p>
    <w:sectPr w:rsidR="004949A3" w:rsidRPr="007E32C3" w:rsidSect="0088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DF"/>
    <w:rsid w:val="000031DC"/>
    <w:rsid w:val="00054598"/>
    <w:rsid w:val="00067513"/>
    <w:rsid w:val="001227C5"/>
    <w:rsid w:val="001353E6"/>
    <w:rsid w:val="001449A3"/>
    <w:rsid w:val="00161EE6"/>
    <w:rsid w:val="001B706A"/>
    <w:rsid w:val="00244C0D"/>
    <w:rsid w:val="002B1440"/>
    <w:rsid w:val="00355B32"/>
    <w:rsid w:val="00423749"/>
    <w:rsid w:val="004949A3"/>
    <w:rsid w:val="004A11AA"/>
    <w:rsid w:val="004B2742"/>
    <w:rsid w:val="004E7BD5"/>
    <w:rsid w:val="00524AA9"/>
    <w:rsid w:val="00543A95"/>
    <w:rsid w:val="005E7FDF"/>
    <w:rsid w:val="0064117E"/>
    <w:rsid w:val="006448C7"/>
    <w:rsid w:val="006768A2"/>
    <w:rsid w:val="006915D7"/>
    <w:rsid w:val="006D324E"/>
    <w:rsid w:val="00757B66"/>
    <w:rsid w:val="007C37CB"/>
    <w:rsid w:val="007E32C3"/>
    <w:rsid w:val="00816406"/>
    <w:rsid w:val="0082171B"/>
    <w:rsid w:val="00880778"/>
    <w:rsid w:val="009315E3"/>
    <w:rsid w:val="009D0291"/>
    <w:rsid w:val="009E78AE"/>
    <w:rsid w:val="00A23810"/>
    <w:rsid w:val="00A601C2"/>
    <w:rsid w:val="00B82328"/>
    <w:rsid w:val="00BA23BF"/>
    <w:rsid w:val="00C144C3"/>
    <w:rsid w:val="00C20A16"/>
    <w:rsid w:val="00C425D0"/>
    <w:rsid w:val="00C64D69"/>
    <w:rsid w:val="00D20E90"/>
    <w:rsid w:val="00D607E1"/>
    <w:rsid w:val="00D644F3"/>
    <w:rsid w:val="00D83692"/>
    <w:rsid w:val="00D8399D"/>
    <w:rsid w:val="00DA6F7C"/>
    <w:rsid w:val="00DD1454"/>
    <w:rsid w:val="00DF0AE1"/>
    <w:rsid w:val="00E026BC"/>
    <w:rsid w:val="00EF7C8B"/>
    <w:rsid w:val="00F1114B"/>
    <w:rsid w:val="00F225FB"/>
    <w:rsid w:val="00F63D5A"/>
    <w:rsid w:val="00F740E4"/>
    <w:rsid w:val="00F76508"/>
    <w:rsid w:val="00F80851"/>
    <w:rsid w:val="00F879E2"/>
    <w:rsid w:val="00FC0490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E7FDF"/>
  </w:style>
  <w:style w:type="character" w:customStyle="1" w:styleId="apple-converted-space">
    <w:name w:val="apple-converted-space"/>
    <w:basedOn w:val="a0"/>
    <w:rsid w:val="004949A3"/>
  </w:style>
  <w:style w:type="paragraph" w:styleId="a3">
    <w:name w:val="Normal (Web)"/>
    <w:basedOn w:val="a"/>
    <w:uiPriority w:val="99"/>
    <w:unhideWhenUsed/>
    <w:rsid w:val="0067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Данилейко</dc:creator>
  <cp:keywords/>
  <dc:description/>
  <cp:lastModifiedBy>DAY</cp:lastModifiedBy>
  <cp:revision>34</cp:revision>
  <dcterms:created xsi:type="dcterms:W3CDTF">2011-09-26T16:27:00Z</dcterms:created>
  <dcterms:modified xsi:type="dcterms:W3CDTF">2014-05-30T18:22:00Z</dcterms:modified>
</cp:coreProperties>
</file>