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01" w:rsidRDefault="00D87C01" w:rsidP="00D87C01">
      <w:pPr>
        <w:pStyle w:val="a3"/>
        <w:jc w:val="center"/>
        <w:rPr>
          <w:rStyle w:val="a4"/>
          <w:rFonts w:ascii="Verdana" w:hAnsi="Verdana"/>
          <w:color w:val="000000"/>
        </w:rPr>
      </w:pPr>
    </w:p>
    <w:p w:rsidR="00D87C01" w:rsidRPr="00D87C01" w:rsidRDefault="00D87C01" w:rsidP="00D87C01">
      <w:pPr>
        <w:rPr>
          <w:rFonts w:ascii="Arial" w:hAnsi="Arial" w:cs="Arial"/>
          <w:b/>
          <w:sz w:val="32"/>
          <w:szCs w:val="32"/>
        </w:rPr>
      </w:pPr>
      <w:r w:rsidRPr="00D87C01">
        <w:rPr>
          <w:rFonts w:ascii="Arial" w:hAnsi="Arial" w:cs="Arial"/>
          <w:b/>
          <w:sz w:val="32"/>
          <w:szCs w:val="32"/>
        </w:rPr>
        <w:t>Комплексная программа «Образование и здоровье».</w:t>
      </w:r>
    </w:p>
    <w:p w:rsidR="00D87C01" w:rsidRPr="00D87C01" w:rsidRDefault="00D87C01" w:rsidP="00D87C01">
      <w:pPr>
        <w:rPr>
          <w:rFonts w:ascii="Arial" w:hAnsi="Arial" w:cs="Arial"/>
        </w:rPr>
      </w:pPr>
    </w:p>
    <w:p w:rsidR="00D87C01" w:rsidRPr="00D87C01" w:rsidRDefault="00D87C01" w:rsidP="00D87C01">
      <w:pPr>
        <w:rPr>
          <w:rFonts w:ascii="Arial" w:hAnsi="Arial" w:cs="Arial"/>
        </w:rPr>
      </w:pPr>
    </w:p>
    <w:p w:rsidR="00D87C01" w:rsidRPr="00D87C01" w:rsidRDefault="00D87C01" w:rsidP="00D87C01">
      <w:pPr>
        <w:rPr>
          <w:rFonts w:ascii="Arial" w:hAnsi="Arial" w:cs="Arial"/>
          <w:b/>
          <w:i/>
        </w:rPr>
      </w:pPr>
      <w:r w:rsidRPr="00D87C01">
        <w:rPr>
          <w:rFonts w:ascii="Arial" w:hAnsi="Arial" w:cs="Arial"/>
        </w:rPr>
        <w:t xml:space="preserve">         </w:t>
      </w:r>
      <w:r w:rsidRPr="00D87C01">
        <w:rPr>
          <w:rFonts w:ascii="Arial" w:hAnsi="Arial" w:cs="Arial"/>
        </w:rPr>
        <w:tab/>
      </w:r>
      <w:r w:rsidRPr="00D87C01">
        <w:rPr>
          <w:rFonts w:ascii="Arial" w:hAnsi="Arial" w:cs="Arial"/>
        </w:rPr>
        <w:tab/>
      </w:r>
      <w:r w:rsidRPr="00D87C01">
        <w:rPr>
          <w:rFonts w:ascii="Arial" w:hAnsi="Arial" w:cs="Arial"/>
        </w:rPr>
        <w:tab/>
      </w:r>
      <w:r w:rsidRPr="00D87C01">
        <w:rPr>
          <w:rFonts w:ascii="Arial" w:hAnsi="Arial" w:cs="Arial"/>
        </w:rPr>
        <w:tab/>
      </w:r>
      <w:r w:rsidRPr="00D87C01">
        <w:rPr>
          <w:rFonts w:ascii="Arial" w:hAnsi="Arial" w:cs="Arial"/>
        </w:rPr>
        <w:tab/>
      </w:r>
      <w:r w:rsidRPr="00D87C01">
        <w:rPr>
          <w:rFonts w:ascii="Arial" w:hAnsi="Arial" w:cs="Arial"/>
          <w:b/>
          <w:i/>
        </w:rPr>
        <w:t xml:space="preserve">«Наставник юношества пусть </w:t>
      </w:r>
    </w:p>
    <w:p w:rsidR="00D87C01" w:rsidRPr="00D87C01" w:rsidRDefault="00D87C01" w:rsidP="00D87C01">
      <w:pPr>
        <w:rPr>
          <w:rFonts w:ascii="Arial" w:hAnsi="Arial" w:cs="Arial"/>
          <w:b/>
          <w:i/>
        </w:rPr>
      </w:pPr>
      <w:r w:rsidRPr="00D87C01">
        <w:rPr>
          <w:rFonts w:ascii="Arial" w:hAnsi="Arial" w:cs="Arial"/>
          <w:b/>
          <w:i/>
        </w:rPr>
        <w:t xml:space="preserve">                                                      обратить сюда внимание и </w:t>
      </w:r>
    </w:p>
    <w:p w:rsidR="00D87C01" w:rsidRPr="00D87C01" w:rsidRDefault="00D87C01" w:rsidP="00D87C01">
      <w:pPr>
        <w:rPr>
          <w:rFonts w:ascii="Arial" w:hAnsi="Arial" w:cs="Arial"/>
          <w:b/>
          <w:i/>
        </w:rPr>
      </w:pPr>
      <w:r w:rsidRPr="00D87C01">
        <w:rPr>
          <w:rFonts w:ascii="Arial" w:hAnsi="Arial" w:cs="Arial"/>
          <w:b/>
          <w:i/>
        </w:rPr>
        <w:t xml:space="preserve">                                                      постарается предупредить  </w:t>
      </w:r>
    </w:p>
    <w:p w:rsidR="00D87C01" w:rsidRPr="00D87C01" w:rsidRDefault="00D87C01" w:rsidP="00D87C01">
      <w:pPr>
        <w:rPr>
          <w:rFonts w:ascii="Arial" w:hAnsi="Arial" w:cs="Arial"/>
          <w:b/>
          <w:i/>
        </w:rPr>
      </w:pPr>
      <w:r w:rsidRPr="00D87C01">
        <w:rPr>
          <w:rFonts w:ascii="Arial" w:hAnsi="Arial" w:cs="Arial"/>
          <w:b/>
          <w:i/>
        </w:rPr>
        <w:t xml:space="preserve">                                                      безрассудность молодости, еще не </w:t>
      </w:r>
    </w:p>
    <w:p w:rsidR="00D87C01" w:rsidRPr="00D87C01" w:rsidRDefault="00D87C01" w:rsidP="00D87C01">
      <w:pPr>
        <w:rPr>
          <w:rFonts w:ascii="Arial" w:hAnsi="Arial" w:cs="Arial"/>
          <w:b/>
          <w:i/>
        </w:rPr>
      </w:pPr>
      <w:r w:rsidRPr="00D87C01">
        <w:rPr>
          <w:rFonts w:ascii="Arial" w:hAnsi="Arial" w:cs="Arial"/>
          <w:b/>
          <w:i/>
        </w:rPr>
        <w:t xml:space="preserve">                                                      знающей цены своему здоровью</w:t>
      </w:r>
      <w:proofErr w:type="gramStart"/>
      <w:r w:rsidRPr="00D87C01">
        <w:rPr>
          <w:rFonts w:ascii="Arial" w:hAnsi="Arial" w:cs="Arial"/>
          <w:b/>
          <w:i/>
        </w:rPr>
        <w:t>. »</w:t>
      </w:r>
      <w:proofErr w:type="gramEnd"/>
    </w:p>
    <w:p w:rsidR="00D87C01" w:rsidRPr="00D87C01" w:rsidRDefault="00D87C01" w:rsidP="00D87C01">
      <w:pPr>
        <w:rPr>
          <w:rFonts w:ascii="Arial" w:hAnsi="Arial" w:cs="Arial"/>
          <w:b/>
          <w:i/>
        </w:rPr>
      </w:pPr>
      <w:r w:rsidRPr="00D87C01">
        <w:rPr>
          <w:rFonts w:ascii="Arial" w:hAnsi="Arial" w:cs="Arial"/>
          <w:b/>
          <w:i/>
        </w:rPr>
        <w:t xml:space="preserve">                  </w:t>
      </w:r>
      <w:bookmarkStart w:id="0" w:name="_GoBack"/>
      <w:bookmarkEnd w:id="0"/>
      <w:r w:rsidRPr="00D87C01">
        <w:rPr>
          <w:rFonts w:ascii="Arial" w:hAnsi="Arial" w:cs="Arial"/>
          <w:b/>
          <w:i/>
        </w:rPr>
        <w:t xml:space="preserve">                                                                                                  </w:t>
      </w:r>
    </w:p>
    <w:p w:rsidR="00D87C01" w:rsidRPr="00D87C01" w:rsidRDefault="00D87C01" w:rsidP="00D87C01">
      <w:pPr>
        <w:rPr>
          <w:rFonts w:ascii="Arial" w:hAnsi="Arial" w:cs="Arial"/>
          <w:b/>
          <w:i/>
        </w:rPr>
      </w:pPr>
      <w:r w:rsidRPr="00D87C01">
        <w:rPr>
          <w:rFonts w:ascii="Arial" w:hAnsi="Arial" w:cs="Arial"/>
          <w:b/>
          <w:i/>
        </w:rPr>
        <w:t xml:space="preserve">                                                                                  </w:t>
      </w:r>
      <w:proofErr w:type="spellStart"/>
      <w:r w:rsidRPr="00D87C01">
        <w:rPr>
          <w:rFonts w:ascii="Arial" w:hAnsi="Arial" w:cs="Arial"/>
          <w:b/>
          <w:i/>
        </w:rPr>
        <w:t>Н.И.Лобачевский</w:t>
      </w:r>
      <w:proofErr w:type="spellEnd"/>
      <w:r w:rsidRPr="00D87C01">
        <w:rPr>
          <w:rFonts w:ascii="Arial" w:hAnsi="Arial" w:cs="Arial"/>
          <w:b/>
          <w:i/>
        </w:rPr>
        <w:t>.</w:t>
      </w:r>
    </w:p>
    <w:p w:rsidR="00D87C01" w:rsidRPr="00D87C01" w:rsidRDefault="00D87C01" w:rsidP="00D87C01">
      <w:pPr>
        <w:rPr>
          <w:rFonts w:ascii="Arial" w:hAnsi="Arial" w:cs="Arial"/>
          <w:b/>
          <w:i/>
        </w:rPr>
      </w:pPr>
    </w:p>
    <w:p w:rsidR="00D87C01" w:rsidRPr="00D87C01" w:rsidRDefault="00D87C01" w:rsidP="00D87C01"/>
    <w:p w:rsidR="00D87C01" w:rsidRPr="00D87C01" w:rsidRDefault="00D87C01" w:rsidP="00D87C01">
      <w:r w:rsidRPr="00D87C01">
        <w:t>Сохранение и укрепление здоровья населения страны, в том числе учащейся молодежи, в современных социально-экономических условиях становится одной из важнейших государственных задач.</w:t>
      </w:r>
    </w:p>
    <w:p w:rsidR="00D87C01" w:rsidRPr="00D87C01" w:rsidRDefault="00D87C01" w:rsidP="00D87C01"/>
    <w:p w:rsidR="00D87C01" w:rsidRPr="00D87C01" w:rsidRDefault="00D87C01" w:rsidP="00D87C01">
      <w:r w:rsidRPr="00D87C01">
        <w:t xml:space="preserve">В период обучения в школе школьники испытывают воздействие комплекса средовых факторов, негативно влияющих на состояние их физического, психического и репродуктивного здоровья. </w:t>
      </w:r>
    </w:p>
    <w:p w:rsidR="00D87C01" w:rsidRPr="00D87C01" w:rsidRDefault="00D87C01" w:rsidP="00D87C01"/>
    <w:p w:rsidR="00D87C01" w:rsidRPr="00D87C01" w:rsidRDefault="00D87C01" w:rsidP="00D87C01">
      <w:r w:rsidRPr="00D87C01">
        <w:t xml:space="preserve">В связи с этим  на систему образования в целом как на государственную структуру, обеспечивающую социальное развитие личности, помимо специальных задач ложиться и задача сохранения физического, психического и нравственного здоровья школьников. При этом образование занимает не последнюю ступеньку в структуре общественного воспитания личности, являясь важнейшим институтом формирования образованной, квалифицированной, культурной и интеллектуальной элиты государства. Вместе с тем, в условиях продолжающегося социального расслоения, отсутствия у молодых граждан равных шансов на получение образования, достойной работы, медицинских, социально-бытовых и других услуг нарастает неудовлетворенность жизнью, апатия, увеличивается количество стрессов, что вызывает проблему </w:t>
      </w:r>
      <w:proofErr w:type="spellStart"/>
      <w:r w:rsidRPr="00D87C01">
        <w:t>дезадаптации</w:t>
      </w:r>
      <w:proofErr w:type="spellEnd"/>
      <w:r w:rsidRPr="00D87C01">
        <w:t xml:space="preserve"> личности в обществе и ряд негативных явлений в молодежной среде:</w:t>
      </w:r>
    </w:p>
    <w:p w:rsidR="00D87C01" w:rsidRPr="00D87C01" w:rsidRDefault="00D87C01" w:rsidP="00D87C01">
      <w:r w:rsidRPr="00D87C01">
        <w:t>Ухудшается состояние здоровья молодежи, В среднем в России лишь 10% выпускников школ  могут считаться абсолютно здоровыми, а 45-50% - имеют серьезные отклонения в физическом развитии;</w:t>
      </w:r>
    </w:p>
    <w:p w:rsidR="00D87C01" w:rsidRPr="00D87C01" w:rsidRDefault="00D87C01" w:rsidP="00D87C01">
      <w:r w:rsidRPr="00D87C01">
        <w:t>размываются духовные ценности и ориентиры, усиливается недоверие к институтам власти;</w:t>
      </w:r>
    </w:p>
    <w:p w:rsidR="00D87C01" w:rsidRPr="00D87C01" w:rsidRDefault="00D87C01" w:rsidP="00D87C01">
      <w:r w:rsidRPr="00D87C01">
        <w:t>сохраняется высокий уровень преступности в молодежной среде;</w:t>
      </w:r>
    </w:p>
    <w:p w:rsidR="00D87C01" w:rsidRPr="00D87C01" w:rsidRDefault="00D87C01" w:rsidP="00D87C01">
      <w:r w:rsidRPr="00D87C01">
        <w:t>растет алкоголизация и наркомания среди молодежи: около 70% лиц, употребляющих наркотики составляют молодые люди до 30 лет. Среди школьников, прежде всего, проживающих в крупных городах, а так же в студенческой среде, наркомания увеличилась в 6-8 раз несколько последних лет. Эта проблема представляет одну из серьезнейших угроз, как здоровью населения, так и национальной безопасности России.</w:t>
      </w:r>
    </w:p>
    <w:p w:rsidR="00D87C01" w:rsidRPr="00D87C01" w:rsidRDefault="00D87C01" w:rsidP="00D87C01"/>
    <w:p w:rsidR="00D87C01" w:rsidRPr="00D87C01" w:rsidRDefault="00D87C01" w:rsidP="00D87C01">
      <w:r w:rsidRPr="00D87C01">
        <w:t>Такие же проблемы имеют отражение в молодежной среде Республики Татарстан.</w:t>
      </w:r>
    </w:p>
    <w:p w:rsidR="00D87C01" w:rsidRPr="00D87C01" w:rsidRDefault="00D87C01" w:rsidP="00D87C01"/>
    <w:p w:rsidR="00D87C01" w:rsidRPr="00D87C01" w:rsidRDefault="00D87C01" w:rsidP="00D87C01">
      <w:r w:rsidRPr="00D87C01">
        <w:t xml:space="preserve">За последние пять лет количество потребителей наркотиков в РТ возросло  в 4 раза и при сохраняющейся тенденции роста числа лиц, злоупотребляющих наркотиками, их количество к концу 2005 года может превысить  уровень 200 тысяч человек. Таким образом, учитывая возрастную категорию наркоманов (13-25 лет), под угрозой оказывается фактически все новое поколение республики. Особое беспокойство вызывает </w:t>
      </w:r>
      <w:r w:rsidRPr="00D87C01">
        <w:lastRenderedPageBreak/>
        <w:t>рост наркомании среди школьников. Наркотики становятся определенной ценностью, непременным атрибутом досуга молодежи.</w:t>
      </w:r>
    </w:p>
    <w:p w:rsidR="00D87C01" w:rsidRPr="00D87C01" w:rsidRDefault="00D87C01" w:rsidP="00D87C01">
      <w:r w:rsidRPr="00D87C01">
        <w:t>За последние три года число зарегистрированных преступлений, связанных с продажей, применением, сбытом, хранением и изготовлением наркотических и психотропных веществ, возросло в 1,7 раза.</w:t>
      </w:r>
    </w:p>
    <w:p w:rsidR="00D87C01" w:rsidRPr="00D87C01" w:rsidRDefault="00D87C01" w:rsidP="00D87C01">
      <w:r w:rsidRPr="00D87C01">
        <w:t xml:space="preserve">По данным мониторинга наркотической ситуации в РТ, за 1 полугодие 2007 года по республике зарегистрировано 8400 наркозависимых, из них 1329 женщин, 1362 лица в возрасте от 14 до 24 лет. </w:t>
      </w:r>
      <w:proofErr w:type="gramStart"/>
      <w:r w:rsidRPr="00D87C01">
        <w:t>В городе Казани за  тот же период зарегистрированы 3246 больных наркоманией, что составляет 38,6% от общего числа зарегистрированных по республике.</w:t>
      </w:r>
      <w:proofErr w:type="gramEnd"/>
    </w:p>
    <w:p w:rsidR="00D87C01" w:rsidRPr="00D87C01" w:rsidRDefault="00D87C01" w:rsidP="00D87C01">
      <w:r w:rsidRPr="00D87C01">
        <w:t>Наблюдается рост количества смертельных отравлений наркотическими веществами с 216 случаев в 2005 году до 276 случаев в 2006 году. В 2006 году  в РТ зарегистрировано 803 случая заражения ВИЧ-инфекцией, что 8,7 % или на 64 факта больше, чем в 2005 году (739).</w:t>
      </w:r>
    </w:p>
    <w:p w:rsidR="00D87C01" w:rsidRPr="00D87C01" w:rsidRDefault="00D87C01" w:rsidP="00D87C01">
      <w:r w:rsidRPr="00D87C01">
        <w:t>Как и в предыдущие годы, около половины ВИЧ-</w:t>
      </w:r>
      <w:proofErr w:type="spellStart"/>
      <w:r w:rsidRPr="00D87C01">
        <w:t>инфецированных</w:t>
      </w:r>
      <w:proofErr w:type="spellEnd"/>
      <w:r w:rsidRPr="00D87C01">
        <w:t xml:space="preserve"> потребителей наркотиков выявлено в Казани (148 человек).</w:t>
      </w:r>
    </w:p>
    <w:p w:rsidR="00D87C01" w:rsidRPr="00D87C01" w:rsidRDefault="00D87C01" w:rsidP="00D87C01">
      <w:r w:rsidRPr="00D87C01">
        <w:t>Возросла доля безработных среди потребителей инъекционных наркотиков с 63% в 2005 году до 69% в 2006 году. 60,5% наркозависимых имеют судимость.</w:t>
      </w:r>
    </w:p>
    <w:p w:rsidR="00D87C01" w:rsidRPr="00D87C01" w:rsidRDefault="00D87C01" w:rsidP="00D87C01">
      <w:r w:rsidRPr="00D87C01">
        <w:t>Всего в 2006 году по республике зарегистрировано 5007 преступлений (в 2005 году - 3822). По городу Казани в 2006 году зарегистрировано 1996 преступлений (в 2005 году - 1519), что составляет 39,8% от общего числа зарегистрированных по республике</w:t>
      </w:r>
      <w:proofErr w:type="gramStart"/>
      <w:r w:rsidRPr="00D87C01">
        <w:br/>
        <w:t>З</w:t>
      </w:r>
      <w:proofErr w:type="gramEnd"/>
      <w:r w:rsidRPr="00D87C01">
        <w:t>а последние годы уровень заболеваемости наркоманией среди подростков был в два раза выше, чем среди населения в целом, а заболеваемость токсикоманией  - 8 раз. Подростки злоупотребляют наркотиками в 7,5 раза, а наркотическими ПАВ – 11, 4 раза чаще, чем взрослые.</w:t>
      </w:r>
    </w:p>
    <w:p w:rsidR="00D87C01" w:rsidRPr="00D87C01" w:rsidRDefault="00D87C01" w:rsidP="00D87C01">
      <w:r w:rsidRPr="00D87C01">
        <w:t>За пять лет число детей, больных наркоманией, увеличилось в 19,3 раза; больных токсикоманией – 15,? Раза.</w:t>
      </w:r>
    </w:p>
    <w:p w:rsidR="00D87C01" w:rsidRPr="00D87C01" w:rsidRDefault="00D87C01" w:rsidP="00D87C01">
      <w:r w:rsidRPr="00D87C01">
        <w:t>Как следует из большинства социальных исследований и научных публикаций</w:t>
      </w:r>
      <w:proofErr w:type="gramStart"/>
      <w:r w:rsidRPr="00D87C01">
        <w:t xml:space="preserve"> ,</w:t>
      </w:r>
      <w:proofErr w:type="gramEnd"/>
      <w:r w:rsidRPr="00D87C01">
        <w:t xml:space="preserve"> в нашей стране 8% молодежи периодически употребляют наркотики.  </w:t>
      </w:r>
    </w:p>
    <w:p w:rsidR="00D87C01" w:rsidRPr="00D87C01" w:rsidRDefault="00D87C01" w:rsidP="00D87C01">
      <w:pPr>
        <w:jc w:val="center"/>
        <w:rPr>
          <w:b/>
          <w:lang w:bidi="he-IL"/>
        </w:rPr>
      </w:pPr>
    </w:p>
    <w:p w:rsidR="00D87C01" w:rsidRPr="00D87C01" w:rsidRDefault="00D87C01" w:rsidP="00D87C01">
      <w:pPr>
        <w:jc w:val="center"/>
        <w:rPr>
          <w:b/>
          <w:lang w:bidi="he-IL"/>
        </w:rPr>
      </w:pPr>
      <w:r w:rsidRPr="00D87C01">
        <w:rPr>
          <w:b/>
          <w:lang w:bidi="he-IL"/>
        </w:rPr>
        <w:t>II</w:t>
      </w:r>
      <w:r w:rsidRPr="00D87C01">
        <w:rPr>
          <w:b/>
          <w:rtl/>
          <w:lang w:bidi="he-IL"/>
        </w:rPr>
        <w:t>.</w:t>
      </w:r>
      <w:r w:rsidRPr="00D87C01">
        <w:rPr>
          <w:b/>
          <w:lang w:bidi="he-IL"/>
        </w:rPr>
        <w:t xml:space="preserve"> ОБЩАЯ КОНЦЕПЦИЯ ПРОГРАММЫ</w:t>
      </w:r>
    </w:p>
    <w:p w:rsidR="00D87C01" w:rsidRPr="00D87C01" w:rsidRDefault="00D87C01" w:rsidP="00D87C01">
      <w:pPr>
        <w:jc w:val="center"/>
        <w:rPr>
          <w:b/>
          <w:lang w:bidi="he-IL"/>
        </w:rPr>
      </w:pPr>
    </w:p>
    <w:p w:rsidR="00D87C01" w:rsidRPr="00D87C01" w:rsidRDefault="00D87C01" w:rsidP="00D87C01">
      <w:pPr>
        <w:rPr>
          <w:b/>
          <w:lang w:bidi="he-IL"/>
        </w:rPr>
      </w:pPr>
      <w:r w:rsidRPr="00D87C01">
        <w:rPr>
          <w:b/>
          <w:lang w:bidi="he-IL"/>
        </w:rPr>
        <w:t>1. Содержание проблемы.</w:t>
      </w:r>
    </w:p>
    <w:p w:rsidR="00D87C01" w:rsidRPr="00D87C01" w:rsidRDefault="00D87C01" w:rsidP="00D87C01">
      <w:pPr>
        <w:rPr>
          <w:b/>
          <w:lang w:bidi="he-IL"/>
        </w:rPr>
      </w:pPr>
    </w:p>
    <w:p w:rsidR="00D87C01" w:rsidRPr="00D87C01" w:rsidRDefault="00D87C01" w:rsidP="00D87C01">
      <w:pPr>
        <w:spacing w:before="180" w:after="180"/>
      </w:pPr>
      <w:r w:rsidRPr="00D87C01">
        <w:t>До 20% школьников заканчивают учебный день с признаками сильного и выраженного переутомления.</w:t>
      </w:r>
    </w:p>
    <w:p w:rsidR="00D87C01" w:rsidRPr="00D87C01" w:rsidRDefault="00D87C01" w:rsidP="00D87C01">
      <w:pPr>
        <w:spacing w:before="180" w:after="180"/>
      </w:pPr>
      <w:r w:rsidRPr="00D87C01">
        <w:t>Повышенная невротизация диагностируется у 55-83% учащихся, многие из них имеют хронические заболевания.</w:t>
      </w:r>
    </w:p>
    <w:p w:rsidR="00D87C01" w:rsidRPr="00D87C01" w:rsidRDefault="00D87C01" w:rsidP="00D87C01">
      <w:pPr>
        <w:spacing w:before="180" w:after="180"/>
      </w:pPr>
      <w:r w:rsidRPr="00D87C01">
        <w:t xml:space="preserve">В результате многочисленных неблагоприятных факторов, влияющих на организм ребенка, у 25% детей и подростков развивается синдром </w:t>
      </w:r>
      <w:proofErr w:type="spellStart"/>
      <w:r w:rsidRPr="00D87C01">
        <w:t>астенизации</w:t>
      </w:r>
      <w:proofErr w:type="spellEnd"/>
      <w:r w:rsidRPr="00D87C01">
        <w:t xml:space="preserve"> физического развития, характеризующийся уменьшением массы тела, снижением мышечной и жизненной емкости легких.</w:t>
      </w:r>
    </w:p>
    <w:p w:rsidR="00D87C01" w:rsidRPr="00D87C01" w:rsidRDefault="00D87C01" w:rsidP="00D87C01">
      <w:pPr>
        <w:spacing w:before="180" w:after="180"/>
      </w:pPr>
      <w:r w:rsidRPr="00D87C01">
        <w:t>У детей, пошедших профилактические осмотры, у 94,5% были зарегистрированы разные заболевания, основные из которых заболевания опорно-двигательного аппарата, пищеварения, нервной системы, органов дыхания, причем распространенность заболеваний, ограничивающих выбор профессии, достигает 30%, распространенность психических заболеваний среди детей и подростков 20-25%.</w:t>
      </w:r>
    </w:p>
    <w:p w:rsidR="00D87C01" w:rsidRPr="00D87C01" w:rsidRDefault="00D87C01" w:rsidP="00D87C01">
      <w:pPr>
        <w:spacing w:before="180" w:after="180"/>
      </w:pPr>
      <w:proofErr w:type="gramStart"/>
      <w:r w:rsidRPr="00D87C01">
        <w:t xml:space="preserve">Учитывая важность проблемы сохранения и укрепления здоровья учащейся молодежи для системы образования в целом (федеральный закон N 51-Ф3 от 10.04.2000 г. "Об </w:t>
      </w:r>
      <w:r w:rsidRPr="00D87C01">
        <w:lastRenderedPageBreak/>
        <w:t>утверждении федеральной программы развития образования"; закон РФ "Об образовании"; "; приказ</w:t>
      </w:r>
      <w:r w:rsidRPr="00D87C01">
        <w:rPr>
          <w:color w:val="4B5A7B"/>
        </w:rPr>
        <w:t xml:space="preserve"> </w:t>
      </w:r>
      <w:r w:rsidRPr="00D87C01">
        <w:t>Минобразования РФ от 15.05.2000 г. N 1418 "Об утверждении примерного положения о центре содействия укреплению здоровья обучающихся, воспитанников образовательного учреждения";</w:t>
      </w:r>
      <w:proofErr w:type="gramEnd"/>
      <w:r w:rsidRPr="00D87C01">
        <w:t xml:space="preserve"> приказ N 176 от 19.01.2001 г., п.1.О разработке до 01.04.2000 г. федеральной целевой программы "Образование и здоровье"),  а также необходимость профилактики и восстановления здоровья учителей и сотрудников, потребовалась разработка комплексной программы средней общеобразовательной школы № 108  "Образование и здоровье". 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Комплексность программы обусловлена тем, что понятие "здоровье" является интегративной категорией, включающей в себя физическую, интеллектуальную, эмоциональную, личностную, социальную, духовную стороны его проявления, а также требует участия в ее реализации различных структурных подразделений и организаций школы и специалистов различных направлений деятельности</w:t>
      </w:r>
      <w:proofErr w:type="gramStart"/>
      <w:r w:rsidRPr="00D87C01">
        <w:t xml:space="preserve">.. </w:t>
      </w:r>
      <w:proofErr w:type="gramEnd"/>
    </w:p>
    <w:p w:rsidR="00D87C01" w:rsidRPr="00D87C01" w:rsidRDefault="00D87C01" w:rsidP="00D87C01">
      <w:pPr>
        <w:spacing w:before="180" w:after="180"/>
        <w:jc w:val="both"/>
      </w:pPr>
      <w:r w:rsidRPr="00D87C01">
        <w:t xml:space="preserve">В настоящее время в средней общеобразовательной школе проводится определенная работа по созданию организационной структуры, позволяющей комплексно решать вопросы сохранения и укрепления физического, психического и нравственного здоровья обучающихся и сотрудников. В этом направлении активно работает управление по социальной и воспитательной работе. </w:t>
      </w:r>
      <w:proofErr w:type="gramStart"/>
      <w:r w:rsidRPr="00D87C01">
        <w:t>В рамках Программы воспитания для принятия управленческих решений был создан методический совет по воспитательной работе, включающий в себя секцию "Образ жизни и здоровье школьников ", включающий в свой состав службу функциональной диагностики, коррекции и профилактики и социально-психологическую службу, что позволяет контролировать функциональное и психофизиологическое состояния обучающихся и сотрудников  и на этой основе проводить коррекционные и профилактические мероприятия, оказывать психологическую помощь субъектам</w:t>
      </w:r>
      <w:proofErr w:type="gramEnd"/>
      <w:r w:rsidRPr="00D87C01">
        <w:t xml:space="preserve"> образовательного процесса, проводить мониторинг состояния здоровья </w:t>
      </w:r>
      <w:proofErr w:type="gramStart"/>
      <w:r w:rsidRPr="00D87C01">
        <w:t>обучающихся</w:t>
      </w:r>
      <w:proofErr w:type="gramEnd"/>
      <w:r w:rsidRPr="00D87C01">
        <w:t xml:space="preserve">. 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Негативными последствиями недостаточного внимания к проблемам здоровья обучающихся и сотрудников школы могут стать следующие: неблагоприятное состояние психического и соматического здоровья субъектов образовательного процесса и недостаточный уровень социальной адаптации студентов, что в свою очередь:</w:t>
      </w:r>
    </w:p>
    <w:p w:rsidR="00D87C01" w:rsidRPr="00D87C01" w:rsidRDefault="00D87C01" w:rsidP="00D87C01">
      <w:pPr>
        <w:numPr>
          <w:ilvl w:val="0"/>
          <w:numId w:val="6"/>
        </w:numPr>
        <w:spacing w:before="20" w:after="20"/>
        <w:jc w:val="both"/>
      </w:pPr>
      <w:r w:rsidRPr="00D87C01">
        <w:t xml:space="preserve">существенно ухудшит качество жизни, социальные возможности, способности к учебе и работе; </w:t>
      </w:r>
    </w:p>
    <w:p w:rsidR="00D87C01" w:rsidRPr="00D87C01" w:rsidRDefault="00D87C01" w:rsidP="00D87C01">
      <w:pPr>
        <w:numPr>
          <w:ilvl w:val="0"/>
          <w:numId w:val="6"/>
        </w:numPr>
        <w:spacing w:before="20" w:after="20"/>
        <w:jc w:val="both"/>
      </w:pPr>
      <w:r w:rsidRPr="00D87C01">
        <w:t xml:space="preserve">угрожает дальнейшим снижением уровня здоровья участников образовательного процесса; </w:t>
      </w:r>
    </w:p>
    <w:p w:rsidR="00D87C01" w:rsidRPr="00D87C01" w:rsidRDefault="00D87C01" w:rsidP="00D87C01"/>
    <w:p w:rsidR="00D87C01" w:rsidRPr="00D87C01" w:rsidRDefault="00D87C01" w:rsidP="00D87C01">
      <w:pPr>
        <w:numPr>
          <w:ilvl w:val="0"/>
          <w:numId w:val="6"/>
        </w:numPr>
        <w:spacing w:before="180" w:after="180"/>
        <w:rPr>
          <w:b/>
        </w:rPr>
      </w:pPr>
      <w:r w:rsidRPr="00D87C01">
        <w:rPr>
          <w:b/>
        </w:rPr>
        <w:t>Цели и задачи программы:</w:t>
      </w:r>
    </w:p>
    <w:p w:rsidR="00D87C01" w:rsidRPr="00D87C01" w:rsidRDefault="00D87C01" w:rsidP="00D87C01">
      <w:pPr>
        <w:spacing w:before="180" w:after="180"/>
        <w:ind w:left="360"/>
      </w:pPr>
      <w:r w:rsidRPr="00D87C01">
        <w:t>Целью комплексной программы «Образование и здоровье» является снижение роста заболеваемости обучающихся и сотрудников школы посредством создания условий, отвечающих требованиям укрепления и сохранения здоровья в процессе учебы и работы, формирование культуры здоровья  субъектов образовательного процесса на основе создания здоровья как ценности, обучение школьников знаниям, умениям и навыкам здорового образа жизни.</w:t>
      </w:r>
    </w:p>
    <w:p w:rsidR="00D87C01" w:rsidRPr="00D87C01" w:rsidRDefault="00D87C01" w:rsidP="00D87C01">
      <w:pPr>
        <w:spacing w:before="180" w:after="180"/>
        <w:ind w:left="360"/>
      </w:pPr>
      <w:r w:rsidRPr="00D87C01">
        <w:t>Задачи программы.</w:t>
      </w:r>
    </w:p>
    <w:p w:rsidR="00D87C01" w:rsidRPr="00D87C01" w:rsidRDefault="00D87C01" w:rsidP="00D87C01">
      <w:pPr>
        <w:numPr>
          <w:ilvl w:val="0"/>
          <w:numId w:val="7"/>
        </w:numPr>
        <w:spacing w:before="20" w:after="20"/>
        <w:jc w:val="both"/>
      </w:pPr>
      <w:r w:rsidRPr="00D87C01">
        <w:t xml:space="preserve">Обеспечение школьникам и сотрудникам условий учебы и работы, отвечающих санитарно-гигиеническим требованиям, оптимальному распределению учебной нагрузки. </w:t>
      </w:r>
    </w:p>
    <w:p w:rsidR="00D87C01" w:rsidRPr="00D87C01" w:rsidRDefault="00D87C01" w:rsidP="00D87C01">
      <w:pPr>
        <w:numPr>
          <w:ilvl w:val="0"/>
          <w:numId w:val="7"/>
        </w:numPr>
        <w:spacing w:before="20" w:after="20"/>
        <w:jc w:val="both"/>
      </w:pPr>
      <w:proofErr w:type="gramStart"/>
      <w:r w:rsidRPr="00D87C01">
        <w:lastRenderedPageBreak/>
        <w:t xml:space="preserve">Создание системы комплексного мониторинга уровня психического и соматического здоровья и социальной адаптации школьников в с анализом факторов негативного влияния. </w:t>
      </w:r>
      <w:proofErr w:type="gramEnd"/>
    </w:p>
    <w:p w:rsidR="00D87C01" w:rsidRPr="00D87C01" w:rsidRDefault="00D87C01" w:rsidP="00D87C01">
      <w:pPr>
        <w:numPr>
          <w:ilvl w:val="0"/>
          <w:numId w:val="7"/>
        </w:numPr>
        <w:spacing w:before="20" w:after="20"/>
        <w:jc w:val="both"/>
      </w:pPr>
      <w:r w:rsidRPr="00D87C01">
        <w:t xml:space="preserve">Внедрение системы мер психопрофилактического, реабилитационного, корригирующего и социально адаптирующего характера, связанных с улучшением организации питания, здорового досуга и отдыха, лечебно-профилактических мероприятий, психологической помощи и поддержки школьников и сотрудников. Введение в образовательный процесс комплекса мероприятий по повышению двигательной активности, закаливанию обучающихся в школе № 108. </w:t>
      </w:r>
    </w:p>
    <w:p w:rsidR="00D87C01" w:rsidRPr="00D87C01" w:rsidRDefault="00D87C01" w:rsidP="00D87C01">
      <w:pPr>
        <w:numPr>
          <w:ilvl w:val="0"/>
          <w:numId w:val="7"/>
        </w:numPr>
        <w:spacing w:before="20" w:after="20"/>
        <w:jc w:val="both"/>
      </w:pPr>
      <w:r w:rsidRPr="00D87C01">
        <w:t xml:space="preserve">Внедрение комплекса образовательно-просветительских программ, направленных на приобретение школьниками  знаний, умений и навыков сохранения и укрепления здоровья, формирование культуры здоровья у субъектов образовательного процесса. </w:t>
      </w:r>
    </w:p>
    <w:p w:rsidR="00D87C01" w:rsidRPr="00D87C01" w:rsidRDefault="00D87C01" w:rsidP="00D87C01">
      <w:pPr>
        <w:numPr>
          <w:ilvl w:val="0"/>
          <w:numId w:val="7"/>
        </w:numPr>
        <w:spacing w:before="180" w:after="180"/>
        <w:jc w:val="both"/>
      </w:pPr>
      <w:r w:rsidRPr="00D87C01">
        <w:t>Создание условий повышения мотивации к здоровому образу жизни у частников образовательного процесса.</w:t>
      </w:r>
    </w:p>
    <w:p w:rsidR="00D87C01" w:rsidRPr="00D87C01" w:rsidRDefault="00D87C01" w:rsidP="00D87C01">
      <w:pPr>
        <w:numPr>
          <w:ilvl w:val="0"/>
          <w:numId w:val="7"/>
        </w:numPr>
        <w:spacing w:before="180" w:after="180"/>
        <w:jc w:val="both"/>
      </w:pPr>
      <w:r w:rsidRPr="00D87C01">
        <w:t>Обеспечение формирования системы знаний о здоровье и здоровом образе жизни, мотивация на сохранение и укрепление здоровья у частников образовательного процесса школы № 108.</w:t>
      </w:r>
    </w:p>
    <w:p w:rsidR="00D87C01" w:rsidRPr="00D87C01" w:rsidRDefault="00D87C01" w:rsidP="00D87C01">
      <w:pPr>
        <w:numPr>
          <w:ilvl w:val="0"/>
          <w:numId w:val="7"/>
        </w:numPr>
        <w:spacing w:before="180" w:after="180"/>
        <w:jc w:val="both"/>
      </w:pPr>
      <w:r w:rsidRPr="00D87C01">
        <w:t>Укрепление материально-технической базы школы для сохранения здоровья участников образовательного процесса.</w:t>
      </w:r>
    </w:p>
    <w:p w:rsidR="00D87C01" w:rsidRPr="00D87C01" w:rsidRDefault="00D87C01" w:rsidP="00D87C01">
      <w:pPr>
        <w:numPr>
          <w:ilvl w:val="0"/>
          <w:numId w:val="7"/>
        </w:numPr>
        <w:spacing w:before="180" w:after="180"/>
        <w:jc w:val="both"/>
      </w:pPr>
      <w:r w:rsidRPr="00D87C01">
        <w:t>Содействие укреплению здоровья работников школы.</w:t>
      </w:r>
    </w:p>
    <w:p w:rsidR="00D87C01" w:rsidRPr="00D87C01" w:rsidRDefault="00D87C01" w:rsidP="00D87C01">
      <w:pPr>
        <w:spacing w:before="180" w:after="180"/>
        <w:jc w:val="both"/>
      </w:pPr>
      <w:r w:rsidRPr="00D87C01">
        <w:t xml:space="preserve">Комплексная программа "Образование и здоровье" состоит из двух программ: </w:t>
      </w:r>
    </w:p>
    <w:p w:rsidR="00D87C01" w:rsidRPr="00D87C01" w:rsidRDefault="00D87C01" w:rsidP="00D87C01">
      <w:pPr>
        <w:numPr>
          <w:ilvl w:val="0"/>
          <w:numId w:val="8"/>
        </w:numPr>
        <w:spacing w:before="20" w:after="20"/>
        <w:jc w:val="both"/>
      </w:pPr>
      <w:r w:rsidRPr="00D87C01">
        <w:rPr>
          <w:b/>
          <w:bCs/>
        </w:rPr>
        <w:t>Программа "Здоровье школьников Средней школы "</w:t>
      </w:r>
      <w:r w:rsidRPr="00D87C01">
        <w:t xml:space="preserve"> </w:t>
      </w:r>
    </w:p>
    <w:p w:rsidR="00D87C01" w:rsidRPr="00D87C01" w:rsidRDefault="00D87C01" w:rsidP="00D87C01">
      <w:pPr>
        <w:numPr>
          <w:ilvl w:val="0"/>
          <w:numId w:val="8"/>
        </w:numPr>
        <w:spacing w:before="20" w:after="20"/>
        <w:jc w:val="both"/>
      </w:pPr>
      <w:r w:rsidRPr="00D87C01">
        <w:rPr>
          <w:b/>
          <w:bCs/>
        </w:rPr>
        <w:t>Программа «Здоровье сотрудников »</w:t>
      </w:r>
    </w:p>
    <w:p w:rsidR="00D87C01" w:rsidRPr="00D87C01" w:rsidRDefault="00D87C01" w:rsidP="00D87C01">
      <w:pPr>
        <w:spacing w:before="180" w:after="180"/>
        <w:jc w:val="both"/>
      </w:pPr>
      <w:r w:rsidRPr="00D87C01">
        <w:t xml:space="preserve">Каждая программа структурно состоит из разделов, которые представляют комплекс направлений деятельности, прямо или косвенно влияющих на состояние здоровья школьников  и сотрудников. 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Работа по реализации каждого из разделов программы начинается с проведения системного анализа, включающего в себя оценку состояния работы по данному направлению, определения проблем и путей их решения.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В результате разработки комплексной программы средней школы "Образование и здоровье" и плана мероприятий и мер по реализации данной программы предполагается:</w:t>
      </w:r>
    </w:p>
    <w:p w:rsidR="00D87C01" w:rsidRPr="00D87C01" w:rsidRDefault="00D87C01" w:rsidP="00D87C01">
      <w:pPr>
        <w:numPr>
          <w:ilvl w:val="0"/>
          <w:numId w:val="9"/>
        </w:numPr>
        <w:spacing w:before="20" w:after="20"/>
        <w:jc w:val="both"/>
      </w:pPr>
      <w:r w:rsidRPr="00D87C01">
        <w:t xml:space="preserve">Оптимизация режима учебных занятий с учетом равномерности распределения дневной и недельной учебной нагрузки; приведение в соответствие санитарно-гигиеническим нормам компьютерных классов, мест учебы и работы школьников и сотрудников. </w:t>
      </w:r>
    </w:p>
    <w:p w:rsidR="00D87C01" w:rsidRPr="00D87C01" w:rsidRDefault="00D87C01" w:rsidP="00D87C01">
      <w:pPr>
        <w:numPr>
          <w:ilvl w:val="0"/>
          <w:numId w:val="9"/>
        </w:numPr>
        <w:spacing w:before="20" w:after="20"/>
        <w:jc w:val="both"/>
      </w:pPr>
      <w:proofErr w:type="gramStart"/>
      <w:r w:rsidRPr="00D87C01">
        <w:t>Создание условий способствующих развитию и сохранению здоровья школьников  и сотрудников школы: улучшить организацию системы питания; создать условия для более широкого привлечения к занятиям физической культурой и спортом, организованному отдыху в летнем и зимнем школьном оздоровительном лагере; организовать систему мониторинга уровня здоровья обучаемых и сотрудников и внедрить комплекс программ по повышению адаптационных резервов организма, профилактики инфекционных заболеваний;</w:t>
      </w:r>
      <w:proofErr w:type="gramEnd"/>
      <w:r w:rsidRPr="00D87C01">
        <w:t xml:space="preserve"> расширить систему психологической помощи. </w:t>
      </w:r>
    </w:p>
    <w:p w:rsidR="00D87C01" w:rsidRPr="00D87C01" w:rsidRDefault="00D87C01" w:rsidP="00D87C01">
      <w:pPr>
        <w:numPr>
          <w:ilvl w:val="0"/>
          <w:numId w:val="9"/>
        </w:numPr>
        <w:spacing w:before="20" w:after="20"/>
        <w:jc w:val="both"/>
      </w:pPr>
      <w:r w:rsidRPr="00D87C01">
        <w:lastRenderedPageBreak/>
        <w:t xml:space="preserve">Формирование </w:t>
      </w:r>
      <w:proofErr w:type="spellStart"/>
      <w:r w:rsidRPr="00D87C01">
        <w:t>внутришкольной</w:t>
      </w:r>
      <w:proofErr w:type="spellEnd"/>
      <w:r w:rsidRPr="00D87C01">
        <w:t xml:space="preserve">  среды, ориентированной на ценности здорового образа жизни посредством: внедрения комплекса образовательно-просветительских программ для школьников, родителей и сотрудников, направленных на приобретение знаний, умений и навыков сохранения и укрепления здоровья, воспитания культуры здоровья, реализации в полном объеме приказа Минобразования РФ N 2974 "Об ограничении курения табака". </w:t>
      </w:r>
    </w:p>
    <w:p w:rsidR="00D87C01" w:rsidRPr="00D87C01" w:rsidRDefault="00D87C01" w:rsidP="00D87C01">
      <w:pPr>
        <w:spacing w:before="180" w:after="180"/>
        <w:jc w:val="center"/>
        <w:rPr>
          <w:b/>
          <w:bCs/>
        </w:rPr>
      </w:pPr>
      <w:r w:rsidRPr="00D87C01">
        <w:rPr>
          <w:b/>
          <w:bCs/>
        </w:rPr>
        <w:t>III. Основные направления реализации комплексной программы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Основные направления реализации комплексной программы средней               школы определяются ее целями и задачами и включают в себя следующие разделы:</w:t>
      </w:r>
    </w:p>
    <w:p w:rsidR="00D87C01" w:rsidRPr="00D87C01" w:rsidRDefault="00D87C01" w:rsidP="00D87C01">
      <w:pPr>
        <w:numPr>
          <w:ilvl w:val="0"/>
          <w:numId w:val="10"/>
        </w:numPr>
        <w:spacing w:before="20" w:after="20"/>
        <w:jc w:val="both"/>
      </w:pPr>
      <w:r w:rsidRPr="00D87C01">
        <w:t xml:space="preserve">Информационно-образовательный. </w:t>
      </w:r>
    </w:p>
    <w:p w:rsidR="00D87C01" w:rsidRPr="00D87C01" w:rsidRDefault="00D87C01" w:rsidP="00D87C01">
      <w:pPr>
        <w:numPr>
          <w:ilvl w:val="0"/>
          <w:numId w:val="10"/>
        </w:numPr>
        <w:spacing w:before="20" w:after="20"/>
        <w:jc w:val="both"/>
      </w:pPr>
      <w:r w:rsidRPr="00D87C01">
        <w:t xml:space="preserve">Обеспечение безопасных для здоровья условий учебной и трудовой деятельности. </w:t>
      </w:r>
    </w:p>
    <w:p w:rsidR="00D87C01" w:rsidRPr="00D87C01" w:rsidRDefault="00D87C01" w:rsidP="00D87C01">
      <w:pPr>
        <w:numPr>
          <w:ilvl w:val="0"/>
          <w:numId w:val="10"/>
        </w:numPr>
        <w:spacing w:before="20" w:after="20"/>
        <w:jc w:val="both"/>
      </w:pPr>
      <w:r w:rsidRPr="00D87C01">
        <w:t xml:space="preserve">Социальная защита и социальная адаптация. </w:t>
      </w:r>
    </w:p>
    <w:p w:rsidR="00D87C01" w:rsidRPr="00D87C01" w:rsidRDefault="00D87C01" w:rsidP="00D87C01">
      <w:pPr>
        <w:numPr>
          <w:ilvl w:val="0"/>
          <w:numId w:val="10"/>
        </w:numPr>
        <w:spacing w:before="20" w:after="20"/>
        <w:jc w:val="both"/>
      </w:pPr>
      <w:r w:rsidRPr="00D87C01">
        <w:t xml:space="preserve">Досуг и организованный отдых. </w:t>
      </w:r>
    </w:p>
    <w:p w:rsidR="00D87C01" w:rsidRPr="00D87C01" w:rsidRDefault="00D87C01" w:rsidP="00D87C01">
      <w:pPr>
        <w:numPr>
          <w:ilvl w:val="0"/>
          <w:numId w:val="10"/>
        </w:numPr>
        <w:spacing w:before="20" w:after="20"/>
        <w:jc w:val="both"/>
      </w:pPr>
      <w:r w:rsidRPr="00D87C01">
        <w:t xml:space="preserve">Лечебно-профилактический. </w:t>
      </w:r>
    </w:p>
    <w:p w:rsidR="00D87C01" w:rsidRPr="00D87C01" w:rsidRDefault="00D87C01" w:rsidP="00D87C01">
      <w:pPr>
        <w:numPr>
          <w:ilvl w:val="0"/>
          <w:numId w:val="10"/>
        </w:numPr>
        <w:spacing w:before="20" w:after="20"/>
        <w:jc w:val="both"/>
      </w:pPr>
      <w:r w:rsidRPr="00D87C01">
        <w:t xml:space="preserve">Психологическая поддержка. 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Указанные разделы являются общими как для программы "Здоровье школьников СОШ ", так и для программы "Здоровье сотрудников", но объем и содержание работы различаются и определяются различием проблем, характерных для школьников  или сотрудников</w:t>
      </w:r>
      <w:proofErr w:type="gramStart"/>
      <w:r w:rsidRPr="00D87C01">
        <w:t xml:space="preserve"> .</w:t>
      </w:r>
      <w:proofErr w:type="gramEnd"/>
    </w:p>
    <w:p w:rsidR="00D87C01" w:rsidRPr="00D87C01" w:rsidRDefault="00D87C01" w:rsidP="00D87C01">
      <w:pPr>
        <w:spacing w:before="180" w:after="180"/>
        <w:jc w:val="both"/>
      </w:pPr>
      <w:r w:rsidRPr="00D87C01">
        <w:rPr>
          <w:u w:val="single"/>
        </w:rPr>
        <w:t>3.1. Информационно-образовательный</w:t>
      </w:r>
    </w:p>
    <w:p w:rsidR="00D87C01" w:rsidRPr="00D87C01" w:rsidRDefault="00D87C01" w:rsidP="00D87C01">
      <w:pPr>
        <w:spacing w:before="180" w:after="180"/>
        <w:jc w:val="both"/>
      </w:pPr>
      <w:proofErr w:type="gramStart"/>
      <w:r w:rsidRPr="00D87C01">
        <w:t>Данный раздел комплексной программы СОШ "Образование и здоровье" предусматривает разработку и внедрение комплекса образовательных программ в форме лекториев, круглых столов, семинаров и тренингов, направленных на приобретение школьниками  знаний, умений и навыков сохранения и укрепления здоровья, формирования культуры здоровья у субъектов образовательного процесса, повышение уровня психолого-педагогического мастерства учителей и воспитателей ГПД, использования современных технологий в пропаганде здорового образа жизни, а также</w:t>
      </w:r>
      <w:proofErr w:type="gramEnd"/>
      <w:r w:rsidRPr="00D87C01">
        <w:t xml:space="preserve"> возможностей для этого учебных курсов ряда предметов</w:t>
      </w:r>
      <w:proofErr w:type="gramStart"/>
      <w:r w:rsidRPr="00D87C01">
        <w:t xml:space="preserve"> .</w:t>
      </w:r>
      <w:proofErr w:type="gramEnd"/>
    </w:p>
    <w:p w:rsidR="00D87C01" w:rsidRPr="00D87C01" w:rsidRDefault="00D87C01" w:rsidP="00D87C01">
      <w:pPr>
        <w:spacing w:before="180" w:after="180"/>
        <w:jc w:val="both"/>
        <w:rPr>
          <w:u w:val="single"/>
        </w:rPr>
      </w:pPr>
      <w:r w:rsidRPr="00D87C01">
        <w:rPr>
          <w:u w:val="single"/>
        </w:rPr>
        <w:t>3.2. Обеспечение безопасности и оптимизации учебной и трудовой деятельности</w:t>
      </w:r>
    </w:p>
    <w:p w:rsidR="00D87C01" w:rsidRPr="00D87C01" w:rsidRDefault="00D87C01" w:rsidP="00D87C01">
      <w:pPr>
        <w:spacing w:before="180" w:after="180"/>
        <w:jc w:val="both"/>
      </w:pPr>
      <w:proofErr w:type="gramStart"/>
      <w:r w:rsidRPr="00D87C01">
        <w:t>Работа по реализации данного раздела программы направлена на создание условий учебного процесса и трудовой деятельности, отвечающих требованиям безопасности для здоровья и жизни школьников сотрудников СОШ № 108   посредством приведения в соответствие санитарно-гигиеническим нормам учебных и рабочих мест, составления расписания учебных занятий с учетом оптимального сочетания режима учебы и отдыха, активизации работы по ограничению курения табака в соответствии с федеральным законом от</w:t>
      </w:r>
      <w:proofErr w:type="gramEnd"/>
      <w:r w:rsidRPr="00D87C01">
        <w:t xml:space="preserve"> 10 июля </w:t>
      </w:r>
      <w:smartTag w:uri="urn:schemas-microsoft-com:office:smarttags" w:element="metricconverter">
        <w:smartTagPr>
          <w:attr w:name="ProductID" w:val="2001 г"/>
        </w:smartTagPr>
        <w:r w:rsidRPr="00D87C01">
          <w:t>2001 г</w:t>
        </w:r>
      </w:smartTag>
      <w:r w:rsidRPr="00D87C01">
        <w:t>.N87-ФЗ и приказом Минобразования РФ от 16.08.2001 г. N 2974.</w:t>
      </w:r>
    </w:p>
    <w:p w:rsidR="00D87C01" w:rsidRPr="00D87C01" w:rsidRDefault="00D87C01" w:rsidP="00D87C01">
      <w:pPr>
        <w:spacing w:before="180" w:after="180"/>
        <w:jc w:val="both"/>
        <w:rPr>
          <w:u w:val="single"/>
        </w:rPr>
      </w:pPr>
      <w:r w:rsidRPr="00D87C01">
        <w:rPr>
          <w:u w:val="single"/>
        </w:rPr>
        <w:t>3.3. Социальная защита и социальная адаптация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В этом разделе предусматривается комплекс мер по работе с родителями и общественностью с целью изучения жилищно-бытовых условий и оказания социальной помощи в случае необходимости.</w:t>
      </w:r>
    </w:p>
    <w:p w:rsidR="00D87C01" w:rsidRPr="00D87C01" w:rsidRDefault="00D87C01" w:rsidP="00D87C01">
      <w:pPr>
        <w:spacing w:before="180" w:after="180"/>
        <w:jc w:val="both"/>
        <w:rPr>
          <w:u w:val="single"/>
        </w:rPr>
      </w:pPr>
      <w:r w:rsidRPr="00D87C01">
        <w:rPr>
          <w:u w:val="single"/>
        </w:rPr>
        <w:t>3.4. Досуг и организованный отдых</w:t>
      </w:r>
    </w:p>
    <w:p w:rsidR="00D87C01" w:rsidRPr="00D87C01" w:rsidRDefault="00D87C01" w:rsidP="00D87C01">
      <w:pPr>
        <w:spacing w:before="180" w:after="180"/>
        <w:jc w:val="both"/>
      </w:pPr>
      <w:r w:rsidRPr="00D87C01">
        <w:lastRenderedPageBreak/>
        <w:t xml:space="preserve">Этот раздел программы предусматривает работу по проведению организованного отдыха школьников  и сотрудников, проведению комплекса культурно-массовых, спортивных и физкультурно-оздоровительных мероприятий. </w:t>
      </w:r>
    </w:p>
    <w:p w:rsidR="00D87C01" w:rsidRPr="00D87C01" w:rsidRDefault="00D87C01" w:rsidP="00D87C01">
      <w:pPr>
        <w:spacing w:before="180" w:after="180"/>
        <w:jc w:val="both"/>
        <w:rPr>
          <w:u w:val="single"/>
        </w:rPr>
      </w:pPr>
      <w:r w:rsidRPr="00D87C01">
        <w:rPr>
          <w:u w:val="single"/>
        </w:rPr>
        <w:t>3.5. Лечебно-профилактический</w:t>
      </w:r>
    </w:p>
    <w:p w:rsidR="00D87C01" w:rsidRPr="00D87C01" w:rsidRDefault="00D87C01" w:rsidP="00D87C01">
      <w:pPr>
        <w:spacing w:before="180" w:after="180"/>
        <w:jc w:val="both"/>
      </w:pPr>
      <w:r w:rsidRPr="00D87C01">
        <w:t xml:space="preserve">Данный раздел программы направлен на организацию системы мониторинга и оценки состояния здоровья субъектов образовательного процесса, разработки системы мер для профилактики и коррекции неблагоприятных состояний и снижения адаптационных резервов организма, организацию системы диагностики, лечения и реабилитации сотрудников школы № 108, организацию и совершенствование работы по профилактике социально обусловленных заболеваний (алкоголизма, наркомании, </w:t>
      </w:r>
      <w:proofErr w:type="spellStart"/>
      <w:r w:rsidRPr="00D87C01">
        <w:t>табакокурения</w:t>
      </w:r>
      <w:proofErr w:type="spellEnd"/>
      <w:r w:rsidRPr="00D87C01">
        <w:t>).</w:t>
      </w:r>
    </w:p>
    <w:p w:rsidR="00D87C01" w:rsidRPr="00D87C01" w:rsidRDefault="00D87C01" w:rsidP="00D87C01">
      <w:pPr>
        <w:spacing w:before="180" w:after="180"/>
        <w:jc w:val="both"/>
        <w:rPr>
          <w:u w:val="single"/>
        </w:rPr>
      </w:pPr>
      <w:r w:rsidRPr="00D87C01">
        <w:rPr>
          <w:u w:val="single"/>
        </w:rPr>
        <w:t>3.6. Психологическая поддержка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Работа по реализации данного раздела программы предусматривает организацию и проведение социально-психологической помощи школьникам</w:t>
      </w:r>
      <w:proofErr w:type="gramStart"/>
      <w:r w:rsidRPr="00D87C01">
        <w:t xml:space="preserve"> ,</w:t>
      </w:r>
      <w:proofErr w:type="gramEnd"/>
      <w:r w:rsidRPr="00D87C01">
        <w:t xml:space="preserve"> учителям      СОШ № 108, повышение уровня социальной адаптивности школьников  к условиям учебы в школе , разработку программ профессиональной ориентации школьников и профессиональной поддержки выпускников.</w:t>
      </w:r>
    </w:p>
    <w:p w:rsidR="00D87C01" w:rsidRPr="00D87C01" w:rsidRDefault="00D87C01" w:rsidP="00D87C01">
      <w:pPr>
        <w:spacing w:before="180" w:after="180"/>
        <w:jc w:val="center"/>
        <w:rPr>
          <w:b/>
          <w:bCs/>
        </w:rPr>
      </w:pPr>
      <w:r w:rsidRPr="00D87C01">
        <w:rPr>
          <w:b/>
          <w:bCs/>
        </w:rPr>
        <w:t>V. Механизм реализации программы</w:t>
      </w:r>
    </w:p>
    <w:p w:rsidR="00D87C01" w:rsidRPr="00D87C01" w:rsidRDefault="00D87C01" w:rsidP="00D87C01">
      <w:pPr>
        <w:spacing w:before="180" w:after="180"/>
        <w:jc w:val="both"/>
      </w:pPr>
      <w:r w:rsidRPr="00D87C01">
        <w:t xml:space="preserve">Организацию и координацию выполнения программы осуществляет </w:t>
      </w:r>
      <w:proofErr w:type="gramStart"/>
      <w:r w:rsidRPr="00D87C01">
        <w:t>ответственный</w:t>
      </w:r>
      <w:proofErr w:type="gramEnd"/>
      <w:r w:rsidRPr="00D87C01">
        <w:t xml:space="preserve"> за охрану здоровья по СОШ. </w:t>
      </w:r>
    </w:p>
    <w:p w:rsidR="00D87C01" w:rsidRPr="00D87C01" w:rsidRDefault="00D87C01" w:rsidP="00D87C01">
      <w:pPr>
        <w:spacing w:before="180" w:after="180"/>
        <w:jc w:val="both"/>
      </w:pPr>
      <w:r w:rsidRPr="00D87C01">
        <w:t xml:space="preserve">По каждому разделу программы  разрабатывается рабочий план на текущий год. </w:t>
      </w:r>
    </w:p>
    <w:p w:rsidR="00D87C01" w:rsidRPr="00D87C01" w:rsidRDefault="00D87C01" w:rsidP="00D87C01">
      <w:pPr>
        <w:spacing w:before="180" w:after="180"/>
        <w:jc w:val="both"/>
      </w:pPr>
      <w:r w:rsidRPr="00D87C01">
        <w:t>Отчет о выполнении комплексной программы СОШ "Образование и здоровье" ежегодно заслушивается на педсовете</w:t>
      </w:r>
      <w:proofErr w:type="gramStart"/>
      <w:r w:rsidRPr="00D87C01">
        <w:t xml:space="preserve"> .</w:t>
      </w:r>
      <w:proofErr w:type="gramEnd"/>
    </w:p>
    <w:p w:rsidR="00D87C01" w:rsidRPr="00D87C01" w:rsidRDefault="00D87C01" w:rsidP="00D87C01">
      <w:pPr>
        <w:spacing w:before="180" w:after="180"/>
        <w:jc w:val="both"/>
      </w:pPr>
      <w:r w:rsidRPr="00D87C01">
        <w:t>Контроль по выполнению комплексной программы СОШ "Образование и здоровье" возлагается на администрацию школы.</w:t>
      </w: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</w:rPr>
      </w:pP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 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</w:rPr>
        <w:t>ПАСПОРТ ПРОГРАММЫ «ОБРАЗОВАНИЕ И ЗДОРОВЬЕ»</w:t>
      </w: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  <w:u w:val="single"/>
        </w:rPr>
      </w:pP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 </w:t>
      </w:r>
      <w:r w:rsidRPr="00D87C01">
        <w:rPr>
          <w:rStyle w:val="a4"/>
          <w:color w:val="000000"/>
          <w:sz w:val="24"/>
          <w:szCs w:val="24"/>
          <w:u w:val="single"/>
        </w:rPr>
        <w:t>Пояснительная записка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 xml:space="preserve">Детство - это особый период жизни, который обеспечивает накопление ребенком ресурсов - физических, интеллектуальных, духовных, социальных - на всю жизнь. Человечество на </w:t>
      </w:r>
      <w:r w:rsidRPr="00D87C01">
        <w:rPr>
          <w:color w:val="000000"/>
          <w:sz w:val="24"/>
          <w:szCs w:val="24"/>
        </w:rPr>
        <w:lastRenderedPageBreak/>
        <w:t>пути своего исторического развития все с большей осознанностью и ответственностью подходит к выстраиванию этого института, а в пору социальных и экономических катаклизмов к целенаправленной защите детства и каждого ребенка в отдельности. Первостепенным условием для развития ребенка, органичной средой для детства является образование во всех его формах и видах и особенно школьное, связанное с самым продолжительным и ответственным этапом в жизни каждого ребенка.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 xml:space="preserve"> К сожалению, в период глубоких социально-экономических перемен в России факторы риска для детства резко обострились. При этом, пожалуй, единственным социальным институтом защиты детства осталась школа. Однако низкие ресурсные возможности школы (как и образования в целом), не восполненные в свое время государством и обществом, не позволили в должной мере выполнить эту важнейшую социальную миссию. 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Одной из приоритетных задач нового этапа реформирования системы образования становится сбережение и укрепление здоровья учащихся, выбор образовательных технологий, соответствующих возрасту, устраняющих перегрузки и сохраняющих здоровье школьников.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Здоровье школьников наряду со знаниями, умениями, навыками, личностным ростом и т.п. является одним из показателей качества образования.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 xml:space="preserve">По данным Всероссийской диспансеризации детей и подростков, сегодня только каждый третий ребенок может быть признан здоровым. 16% детей страдают различными хроническими заболеваниями. Более половины детей имеют те или иные функциональные отклонения, которые могут привести к хроническим заболеваниям. Все это делает очевидным неотложное восстановление и развитие школьного здравоохранения. 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Из чего складывается понятие здоровья?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Безусловно, под здоровьем мы понимаем здоровье физическое или физиологическое. Оно характеризуется оптимальным и соответствующим возрасту развитием и совершенной работой всех органов и систем организма. Человек не должен страдать от болезней. Он должен быть сильным и выносливым. Иммунная система делает неизбежные в жизни каждого здорового человека инфекционные заболевания сравнительно редкими и протекающими легко.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Вторая составляющая здоровья - это высокий уровень интеллектуального развития, способность к постоянному самообра</w:t>
      </w:r>
      <w:r w:rsidRPr="00D87C01">
        <w:rPr>
          <w:color w:val="000000"/>
          <w:sz w:val="24"/>
          <w:szCs w:val="24"/>
        </w:rPr>
        <w:softHyphen/>
        <w:t>зованию и самовоспитанию, стремление и умение в любом возрасте учиться и познавать мир.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Третья составляющая здоровья - здоровье психологическое, или нравственное, или социальное - умение контактировать с людьми, доброжелательность и уважение ко всем окружающим, готовность к сотрудничеству и способность к эффективной совместной деятельности.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Совершенно здоровый человек должен быть обязательно и ярко умен, и разносторонне талантлив, и добр.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Состояние здоровья во многом определяется в детстве, в дальнейшем же оно может поддерживаться на достигнутом уровне.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Что может сделать человек и, что очень важно, его родители для создания этого «багажа здоровья»?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Первым и очень важным является правильное питание, которое обеспечивает организм всеми необходимыми питательными веществами для роста, развития и оптимальной работы всех органов и систем. Питание должно быть полноценным и в качественном, и в количественном отношении.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Второе - это наличие оптимальной тренирующей нагрузки на все мышцы, органы чувств, функциональные структуры и органы. Например, для мышц это тренировка и физические упражнения; для головного мозга — обучение, внешние впечатления, общение; для иммунной системы - прививки и опыт перенесения инфекционных заболеваний.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lastRenderedPageBreak/>
        <w:t>И, наконец, для сохранения и приумножения здоровья необходимо медицинское и гигиеническое образование человека, воспитание навыков поведения, сберегающего здоровье (своевременные прививки, отказ от вредных привычек, профилактика возникновения травм и инфекционных заболеваний, защита от неблагоприятных воздействий различных токсических веществ и факторов окружающей среды).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Еще древние подметили: какова деятельность человека, его привычки - таково и здоро</w:t>
      </w:r>
      <w:r w:rsidRPr="00D87C01">
        <w:rPr>
          <w:color w:val="000000"/>
          <w:sz w:val="24"/>
          <w:szCs w:val="24"/>
        </w:rPr>
        <w:softHyphen/>
        <w:t>вье. Чем же характеризуется об</w:t>
      </w:r>
      <w:r w:rsidRPr="00D87C01">
        <w:rPr>
          <w:color w:val="000000"/>
          <w:sz w:val="24"/>
          <w:szCs w:val="24"/>
        </w:rPr>
        <w:softHyphen/>
        <w:t>раз жизни современных подрост</w:t>
      </w:r>
      <w:r w:rsidRPr="00D87C01">
        <w:rPr>
          <w:color w:val="000000"/>
          <w:sz w:val="24"/>
          <w:szCs w:val="24"/>
        </w:rPr>
        <w:softHyphen/>
        <w:t>ков? Школьное образование ут</w:t>
      </w:r>
      <w:r w:rsidRPr="00D87C01">
        <w:rPr>
          <w:color w:val="000000"/>
          <w:sz w:val="24"/>
          <w:szCs w:val="24"/>
        </w:rPr>
        <w:softHyphen/>
        <w:t>ратило былое единообразие, на</w:t>
      </w:r>
      <w:r w:rsidRPr="00D87C01">
        <w:rPr>
          <w:color w:val="000000"/>
          <w:sz w:val="24"/>
          <w:szCs w:val="24"/>
        </w:rPr>
        <w:softHyphen/>
        <w:t>ряду с традиционными учебными заведениями появились гимна</w:t>
      </w:r>
      <w:r w:rsidRPr="00D87C01">
        <w:rPr>
          <w:color w:val="000000"/>
          <w:sz w:val="24"/>
          <w:szCs w:val="24"/>
        </w:rPr>
        <w:softHyphen/>
        <w:t>зии, лицеи, школы с углубленным изучением предметов, частные школы. Это отражает прогрес</w:t>
      </w:r>
      <w:r w:rsidRPr="00D87C01">
        <w:rPr>
          <w:color w:val="000000"/>
          <w:sz w:val="24"/>
          <w:szCs w:val="24"/>
        </w:rPr>
        <w:softHyphen/>
        <w:t>сивный в целом переход от мас</w:t>
      </w:r>
      <w:r w:rsidRPr="00D87C01">
        <w:rPr>
          <w:color w:val="000000"/>
          <w:sz w:val="24"/>
          <w:szCs w:val="24"/>
        </w:rPr>
        <w:softHyphen/>
        <w:t>сового унифицированного обра</w:t>
      </w:r>
      <w:r w:rsidRPr="00D87C01">
        <w:rPr>
          <w:color w:val="000000"/>
          <w:sz w:val="24"/>
          <w:szCs w:val="24"/>
        </w:rPr>
        <w:softHyphen/>
        <w:t>зования к образованию диффе</w:t>
      </w:r>
      <w:r w:rsidRPr="00D87C01">
        <w:rPr>
          <w:color w:val="000000"/>
          <w:sz w:val="24"/>
          <w:szCs w:val="24"/>
        </w:rPr>
        <w:softHyphen/>
        <w:t>ренцированному, ориентирован</w:t>
      </w:r>
      <w:r w:rsidRPr="00D87C01">
        <w:rPr>
          <w:color w:val="000000"/>
          <w:sz w:val="24"/>
          <w:szCs w:val="24"/>
        </w:rPr>
        <w:softHyphen/>
        <w:t>ному на конкретного ученика. На</w:t>
      </w:r>
      <w:r w:rsidRPr="00D87C01">
        <w:rPr>
          <w:color w:val="000000"/>
          <w:sz w:val="24"/>
          <w:szCs w:val="24"/>
        </w:rPr>
        <w:softHyphen/>
        <w:t>целенность школы на более точ</w:t>
      </w:r>
      <w:r w:rsidRPr="00D87C01">
        <w:rPr>
          <w:color w:val="000000"/>
          <w:sz w:val="24"/>
          <w:szCs w:val="24"/>
        </w:rPr>
        <w:softHyphen/>
        <w:t>ный учет учебных возможностей учащихся созвучна требованиям гигиенистов, настаивающих на соответствии учебных нагрузок психофизиологическим и функ</w:t>
      </w:r>
      <w:r w:rsidRPr="00D87C01">
        <w:rPr>
          <w:color w:val="000000"/>
          <w:sz w:val="24"/>
          <w:szCs w:val="24"/>
        </w:rPr>
        <w:softHyphen/>
        <w:t xml:space="preserve">циональным возможностям детей и подростков. Однако далеко не всегда реальное воплощение принципов,   призванных   </w:t>
      </w:r>
      <w:proofErr w:type="spellStart"/>
      <w:r w:rsidRPr="00D87C01">
        <w:rPr>
          <w:color w:val="000000"/>
          <w:sz w:val="24"/>
          <w:szCs w:val="24"/>
        </w:rPr>
        <w:t>гуманизировать</w:t>
      </w:r>
      <w:proofErr w:type="spellEnd"/>
      <w:r w:rsidRPr="00D87C01">
        <w:rPr>
          <w:color w:val="000000"/>
          <w:sz w:val="24"/>
          <w:szCs w:val="24"/>
        </w:rPr>
        <w:t xml:space="preserve"> образование,  приводит к ожидаемому результату.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О том, что школа подрыва</w:t>
      </w:r>
      <w:r w:rsidRPr="00D87C01">
        <w:rPr>
          <w:color w:val="000000"/>
          <w:sz w:val="24"/>
          <w:szCs w:val="24"/>
        </w:rPr>
        <w:softHyphen/>
        <w:t>ет здоровье детей, знали уже в прошлые века и били набат ме</w:t>
      </w:r>
      <w:r w:rsidRPr="00D87C01">
        <w:rPr>
          <w:color w:val="000000"/>
          <w:sz w:val="24"/>
          <w:szCs w:val="24"/>
        </w:rPr>
        <w:softHyphen/>
        <w:t>дики и педагоги. Следуя за тех</w:t>
      </w:r>
      <w:r w:rsidRPr="00D87C01">
        <w:rPr>
          <w:color w:val="000000"/>
          <w:sz w:val="24"/>
          <w:szCs w:val="24"/>
        </w:rPr>
        <w:softHyphen/>
        <w:t>нологическим процессом, школа продолжает наращивать объем и интенсивность информационных потоков,  уходя  от проблемы самочувствия, психической и физи</w:t>
      </w:r>
      <w:r w:rsidRPr="00D87C01">
        <w:rPr>
          <w:color w:val="000000"/>
          <w:sz w:val="24"/>
          <w:szCs w:val="24"/>
        </w:rPr>
        <w:softHyphen/>
        <w:t>ческой переносимости детьми этих нагрузок.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05 г"/>
        </w:smartTagPr>
        <w:r w:rsidRPr="00D87C01">
          <w:rPr>
            <w:color w:val="000000"/>
            <w:sz w:val="24"/>
            <w:szCs w:val="24"/>
          </w:rPr>
          <w:t>1805 г</w:t>
        </w:r>
      </w:smartTag>
      <w:r w:rsidRPr="00D87C01">
        <w:rPr>
          <w:color w:val="000000"/>
          <w:sz w:val="24"/>
          <w:szCs w:val="24"/>
        </w:rPr>
        <w:t>. великий педагог-просветитель И.Т. Песталоцци оповес</w:t>
      </w:r>
      <w:r w:rsidRPr="00D87C01">
        <w:rPr>
          <w:color w:val="000000"/>
          <w:sz w:val="24"/>
          <w:szCs w:val="24"/>
        </w:rPr>
        <w:softHyphen/>
        <w:t>тил мир о том, что при традиционных книжных формах обучения происходит «удушение» развития детей, «убийство их здоровья». И это было  сказано в эпоху, когда родители были и сами здоровые, и у них рождались здоровые дети. Когда дети до трех лет еще питались материнским молоком. Когда они ели здоровую пишу, пили чистую воду, дышали совершенно чистым воздухом. Когда школьные про</w:t>
      </w:r>
      <w:r w:rsidRPr="00D87C01">
        <w:rPr>
          <w:color w:val="000000"/>
          <w:sz w:val="24"/>
          <w:szCs w:val="24"/>
        </w:rPr>
        <w:softHyphen/>
        <w:t xml:space="preserve">граммы были </w:t>
      </w:r>
      <w:proofErr w:type="gramStart"/>
      <w:r w:rsidRPr="00D87C01">
        <w:rPr>
          <w:color w:val="000000"/>
          <w:sz w:val="24"/>
          <w:szCs w:val="24"/>
        </w:rPr>
        <w:t>менее информационно</w:t>
      </w:r>
      <w:proofErr w:type="gramEnd"/>
      <w:r w:rsidRPr="00D87C01">
        <w:rPr>
          <w:color w:val="000000"/>
          <w:sz w:val="24"/>
          <w:szCs w:val="24"/>
        </w:rPr>
        <w:t xml:space="preserve"> нагружены.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Содержание школьных про</w:t>
      </w:r>
      <w:r w:rsidRPr="00D87C01">
        <w:rPr>
          <w:color w:val="000000"/>
          <w:sz w:val="24"/>
          <w:szCs w:val="24"/>
        </w:rPr>
        <w:softHyphen/>
        <w:t>грамм меняется главным образом в сторону повышения требований, интенсификации обучения и уве</w:t>
      </w:r>
      <w:r w:rsidRPr="00D87C01">
        <w:rPr>
          <w:color w:val="000000"/>
          <w:sz w:val="24"/>
          <w:szCs w:val="24"/>
        </w:rPr>
        <w:softHyphen/>
        <w:t>личения объема учебных нагру</w:t>
      </w:r>
      <w:r w:rsidRPr="00D87C01">
        <w:rPr>
          <w:color w:val="000000"/>
          <w:sz w:val="24"/>
          <w:szCs w:val="24"/>
        </w:rPr>
        <w:softHyphen/>
        <w:t>зок. Постоянный рост учебной на</w:t>
      </w:r>
      <w:r w:rsidRPr="00D87C01">
        <w:rPr>
          <w:color w:val="000000"/>
          <w:sz w:val="24"/>
          <w:szCs w:val="24"/>
        </w:rPr>
        <w:softHyphen/>
        <w:t>грузки учащихся в школах сущест</w:t>
      </w:r>
      <w:r w:rsidRPr="00D87C01">
        <w:rPr>
          <w:color w:val="000000"/>
          <w:sz w:val="24"/>
          <w:szCs w:val="24"/>
        </w:rPr>
        <w:softHyphen/>
        <w:t>вовал в течение длительного пе</w:t>
      </w:r>
      <w:r w:rsidRPr="00D87C01">
        <w:rPr>
          <w:color w:val="000000"/>
          <w:sz w:val="24"/>
          <w:szCs w:val="24"/>
        </w:rPr>
        <w:softHyphen/>
        <w:t xml:space="preserve">риода. </w:t>
      </w:r>
    </w:p>
    <w:p w:rsidR="00D87C01" w:rsidRPr="00D87C01" w:rsidRDefault="00D87C01" w:rsidP="00D87C01">
      <w:pPr>
        <w:pStyle w:val="a00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Из факторов, влияющих на формирование здоровья детей, большое значение имеют не только объем нагрузки и органи</w:t>
      </w:r>
      <w:r w:rsidRPr="00D87C01">
        <w:rPr>
          <w:color w:val="000000"/>
          <w:sz w:val="24"/>
          <w:szCs w:val="24"/>
        </w:rPr>
        <w:softHyphen/>
        <w:t>зация учебного процесса, но и те условия, в которых он происхо</w:t>
      </w:r>
      <w:r w:rsidRPr="00D87C01">
        <w:rPr>
          <w:color w:val="000000"/>
          <w:sz w:val="24"/>
          <w:szCs w:val="24"/>
        </w:rPr>
        <w:softHyphen/>
        <w:t>дит. Установлено, что среди фак</w:t>
      </w:r>
      <w:r w:rsidRPr="00D87C01">
        <w:rPr>
          <w:color w:val="000000"/>
          <w:sz w:val="24"/>
          <w:szCs w:val="24"/>
        </w:rPr>
        <w:softHyphen/>
        <w:t xml:space="preserve">торов, влияющих на здоровье, 20% приходится на условия </w:t>
      </w:r>
      <w:proofErr w:type="spellStart"/>
      <w:r w:rsidRPr="00D87C01">
        <w:rPr>
          <w:color w:val="000000"/>
          <w:sz w:val="24"/>
          <w:szCs w:val="24"/>
        </w:rPr>
        <w:t>внутришкольной</w:t>
      </w:r>
      <w:proofErr w:type="spellEnd"/>
      <w:r w:rsidRPr="00D87C01">
        <w:rPr>
          <w:color w:val="000000"/>
          <w:sz w:val="24"/>
          <w:szCs w:val="24"/>
        </w:rPr>
        <w:t xml:space="preserve"> среды. Большую часть дня учащиеся проводят в стенах школы. Важно поэтому, чтобы все то, что формирует эту среду, включая сами занятия, находилось в гармонии с детским организмом, соответствовало возрастным возможностям и осо</w:t>
      </w:r>
      <w:r w:rsidRPr="00D87C01">
        <w:rPr>
          <w:color w:val="000000"/>
          <w:sz w:val="24"/>
          <w:szCs w:val="24"/>
        </w:rPr>
        <w:softHyphen/>
        <w:t>бенностям детей и подростков. А этому может способствовать только учитель, не учитель-предметник, а учитель-воспита</w:t>
      </w:r>
      <w:r w:rsidRPr="00D87C01">
        <w:rPr>
          <w:color w:val="000000"/>
          <w:sz w:val="24"/>
          <w:szCs w:val="24"/>
        </w:rPr>
        <w:softHyphen/>
        <w:t>тель, думающий о здоровье каж</w:t>
      </w:r>
      <w:r w:rsidRPr="00D87C01">
        <w:rPr>
          <w:color w:val="000000"/>
          <w:sz w:val="24"/>
          <w:szCs w:val="24"/>
        </w:rPr>
        <w:softHyphen/>
        <w:t>дого конкретного ребенка.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Базовые понятия: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Здоровье - это состояние полного физического, психологического и социального благополучия. Педагог В. А. Сухомлинский писал: «Забота о здоровье - это важнейший труд воспитателя. От здоровья и жизнерадостности детей зависит их духовная жизнь, вера в свои силы». Поэтому, та школа, которая обеспечит здоровье детей, будет всегда успешной и востребованной.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proofErr w:type="spellStart"/>
      <w:r w:rsidRPr="00D87C01">
        <w:rPr>
          <w:color w:val="000000"/>
          <w:sz w:val="24"/>
          <w:szCs w:val="24"/>
        </w:rPr>
        <w:t>Здоровьесберегающие</w:t>
      </w:r>
      <w:proofErr w:type="spellEnd"/>
      <w:r w:rsidRPr="00D87C01">
        <w:rPr>
          <w:color w:val="000000"/>
          <w:sz w:val="24"/>
          <w:szCs w:val="24"/>
        </w:rPr>
        <w:t xml:space="preserve"> образовательные  технологии - комплекс концептуально взаимосвязанных между собой задач, содержания,  форм, методов и приемов обучения, сориентированных на развитие ребенка с учетом сохранения его здоровья.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proofErr w:type="spellStart"/>
      <w:r w:rsidRPr="00D87C01">
        <w:rPr>
          <w:color w:val="000000"/>
          <w:sz w:val="24"/>
          <w:szCs w:val="24"/>
        </w:rPr>
        <w:t>Здоровьесберегающая</w:t>
      </w:r>
      <w:proofErr w:type="spellEnd"/>
      <w:r w:rsidRPr="00D87C01">
        <w:rPr>
          <w:color w:val="000000"/>
          <w:sz w:val="24"/>
          <w:szCs w:val="24"/>
        </w:rPr>
        <w:t xml:space="preserve"> образовательная среда - совокупность социально-гигиенических, психолого-педагогических условий и физиологических факторов, способствующих </w:t>
      </w:r>
      <w:r w:rsidRPr="00D87C01">
        <w:rPr>
          <w:color w:val="000000"/>
          <w:sz w:val="24"/>
          <w:szCs w:val="24"/>
        </w:rPr>
        <w:lastRenderedPageBreak/>
        <w:t>реализации адаптивных возможностей индивида, формированию, сохранению и укреплению психического и физического здоровья обучающихся, воспитанников и гармоничному развитию личности.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 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  <w:u w:val="single"/>
        </w:rPr>
        <w:t xml:space="preserve">Критерии эффективности </w:t>
      </w:r>
      <w:proofErr w:type="spellStart"/>
      <w:r w:rsidRPr="00D87C01">
        <w:rPr>
          <w:rStyle w:val="a4"/>
          <w:color w:val="000000"/>
          <w:sz w:val="24"/>
          <w:szCs w:val="24"/>
          <w:u w:val="single"/>
        </w:rPr>
        <w:t>здоровьесберегающей</w:t>
      </w:r>
      <w:proofErr w:type="spellEnd"/>
      <w:r w:rsidRPr="00D87C01">
        <w:rPr>
          <w:rStyle w:val="a4"/>
          <w:color w:val="000000"/>
          <w:sz w:val="24"/>
          <w:szCs w:val="24"/>
          <w:u w:val="single"/>
        </w:rPr>
        <w:t xml:space="preserve"> системы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1. Информационно-аналитическое обеспечение управленческих решений на разном уровне (школы, района, города, области);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2. </w:t>
      </w:r>
      <w:proofErr w:type="gramStart"/>
      <w:r w:rsidRPr="00D87C01">
        <w:rPr>
          <w:color w:val="000000"/>
          <w:sz w:val="24"/>
          <w:szCs w:val="24"/>
        </w:rPr>
        <w:t>Медико-социальные</w:t>
      </w:r>
      <w:proofErr w:type="gramEnd"/>
      <w:r w:rsidRPr="00D87C01">
        <w:rPr>
          <w:color w:val="000000"/>
          <w:sz w:val="24"/>
          <w:szCs w:val="24"/>
        </w:rPr>
        <w:t xml:space="preserve"> результаты;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3. Социально-психологические результаты.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6"/>
          <w:b/>
          <w:bCs/>
          <w:color w:val="000000"/>
          <w:sz w:val="24"/>
          <w:szCs w:val="24"/>
        </w:rPr>
        <w:t xml:space="preserve">Мониторинг в образовании </w:t>
      </w:r>
      <w:r w:rsidRPr="00D87C01">
        <w:rPr>
          <w:color w:val="000000"/>
          <w:sz w:val="24"/>
          <w:szCs w:val="24"/>
        </w:rPr>
        <w:t xml:space="preserve">– это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   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6"/>
          <w:b/>
          <w:bCs/>
          <w:color w:val="000000"/>
          <w:sz w:val="24"/>
          <w:szCs w:val="24"/>
        </w:rPr>
        <w:t>Назначение мониторинга:</w:t>
      </w:r>
      <w:r w:rsidRPr="00D87C01">
        <w:rPr>
          <w:color w:val="000000"/>
          <w:sz w:val="24"/>
          <w:szCs w:val="24"/>
        </w:rPr>
        <w:t xml:space="preserve"> Получение необходимой аналитической информации о состоянии здоровья населения в целом и отдельных групп, во взаимосвязи с состоянием среды обитания и прогнозом для поддержки принятия решений на всех иерархических уровнях управления по созданию адекватной системы жизнеобеспечения.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Система  есть ограниченное  множество взаимодействующих  элементов. Для  педагогических  систем  характерно наличие  компонентов, связей (структуры) между  ними,  наличие  ведущего  звена, неразрывное  единство со  средой,  во  взаимоотношениях  с которой  система  выражает  свою целостность.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6"/>
          <w:b/>
          <w:bCs/>
          <w:color w:val="000000"/>
          <w:sz w:val="24"/>
          <w:szCs w:val="24"/>
        </w:rPr>
        <w:t>Контроль</w:t>
      </w:r>
      <w:r w:rsidRPr="00D87C01">
        <w:rPr>
          <w:color w:val="000000"/>
          <w:sz w:val="24"/>
          <w:szCs w:val="24"/>
        </w:rPr>
        <w:t xml:space="preserve"> – 1) наблюдение  в  целях  надзора,  проверки  и  выявления  отклонений от заданной   цели и  их  причин; 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                  2) функция  управления,  устанавливающая степень  соответствия принятых  решений фактическому  состоянию  дел.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 xml:space="preserve">Управление - это  деятельность, направленная  на  упорядочение,  сохранение и  совершенствование  объекта. Управление   осуществляется  на  основе   информации: ее получении,  переработки,  хранения  и  выдачи. Управление  способствует  переводу системы  из  одного  состояния в  другое, более  совершенное. 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 xml:space="preserve">         </w:t>
      </w:r>
      <w:proofErr w:type="gramStart"/>
      <w:r w:rsidRPr="00D87C01">
        <w:rPr>
          <w:color w:val="000000"/>
          <w:sz w:val="24"/>
          <w:szCs w:val="24"/>
        </w:rPr>
        <w:t>Педагогическое  управление  педагогическими  системами, процессами, ситуациями  имеет  функции: целеполагание,  работа  с информацией,  принятие  решений,  планирование, контроль,  регулирование,   координация, организация -  как построение  структуры  власти и  объекта  управления.</w:t>
      </w:r>
      <w:proofErr w:type="gramEnd"/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proofErr w:type="gramStart"/>
      <w:r w:rsidRPr="00D87C01">
        <w:rPr>
          <w:color w:val="000000"/>
          <w:sz w:val="24"/>
          <w:szCs w:val="24"/>
        </w:rPr>
        <w:t xml:space="preserve">Эффективность педагогическая – степень  реализации  учебных целей  по  сравнению с  заданными  или  возможными  (например,  переход  ученика  от   необученности  к  </w:t>
      </w:r>
      <w:proofErr w:type="spellStart"/>
      <w:r w:rsidRPr="00D87C01">
        <w:rPr>
          <w:color w:val="000000"/>
          <w:sz w:val="24"/>
          <w:szCs w:val="24"/>
        </w:rPr>
        <w:t>обученности</w:t>
      </w:r>
      <w:proofErr w:type="spellEnd"/>
      <w:r w:rsidRPr="00D87C01">
        <w:rPr>
          <w:color w:val="000000"/>
          <w:sz w:val="24"/>
          <w:szCs w:val="24"/>
        </w:rPr>
        <w:t>),  при  условии нейтрализации  остальных  факторов,  воздействующих  помимо  учителя   на достижение  поставленной  цели.</w:t>
      </w:r>
      <w:proofErr w:type="gramEnd"/>
      <w:r w:rsidRPr="00D87C01">
        <w:rPr>
          <w:color w:val="000000"/>
          <w:sz w:val="24"/>
          <w:szCs w:val="24"/>
        </w:rPr>
        <w:t xml:space="preserve">  Степень   достижения   заданной  цели  педагогической  деятельности  с  учетом  оптимальности.</w:t>
      </w:r>
    </w:p>
    <w:p w:rsidR="00D87C01" w:rsidRPr="00D87C01" w:rsidRDefault="00D87C01" w:rsidP="00D87C01">
      <w:pPr>
        <w:pStyle w:val="a3"/>
        <w:jc w:val="center"/>
        <w:rPr>
          <w:rStyle w:val="a4"/>
          <w:color w:val="000080"/>
          <w:sz w:val="24"/>
          <w:szCs w:val="24"/>
        </w:rPr>
      </w:pPr>
    </w:p>
    <w:p w:rsidR="00D87C01" w:rsidRPr="00D87C01" w:rsidRDefault="00D87C01" w:rsidP="00D87C01">
      <w:pPr>
        <w:pStyle w:val="a3"/>
        <w:rPr>
          <w:rStyle w:val="a4"/>
          <w:color w:val="000000"/>
          <w:sz w:val="24"/>
          <w:szCs w:val="24"/>
          <w:u w:val="single"/>
        </w:rPr>
      </w:pP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  <w:u w:val="single"/>
        </w:rPr>
        <w:t>Цель программы: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 xml:space="preserve">Сбережение и укрепление здоровья участников образовательного процесса, внедрение в педагогическую практику инновационных </w:t>
      </w:r>
      <w:proofErr w:type="spellStart"/>
      <w:r w:rsidRPr="00D87C01">
        <w:rPr>
          <w:color w:val="000000"/>
          <w:sz w:val="24"/>
          <w:szCs w:val="24"/>
        </w:rPr>
        <w:t>здоровьесберегающих</w:t>
      </w:r>
      <w:proofErr w:type="spellEnd"/>
      <w:r w:rsidRPr="00D87C01">
        <w:rPr>
          <w:color w:val="000000"/>
          <w:sz w:val="24"/>
          <w:szCs w:val="24"/>
        </w:rPr>
        <w:t xml:space="preserve"> педагогических технологий. Создание условий для развития способностей и самореализации личности на основе сохранения потенциала физического и психического здоровья участников образовательного процесса.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  <w:u w:val="single"/>
        </w:rPr>
        <w:t>Задачи программы:</w:t>
      </w:r>
    </w:p>
    <w:p w:rsidR="00D87C01" w:rsidRPr="00D87C01" w:rsidRDefault="00D87C01" w:rsidP="00D87C01">
      <w:pPr>
        <w:numPr>
          <w:ilvl w:val="0"/>
          <w:numId w:val="5"/>
        </w:numPr>
        <w:rPr>
          <w:color w:val="000000"/>
        </w:rPr>
      </w:pPr>
      <w:r w:rsidRPr="00D87C01">
        <w:rPr>
          <w:color w:val="000000"/>
        </w:rPr>
        <w:lastRenderedPageBreak/>
        <w:t>Реализация основных положений Декларации Прав Ребенка, направленных на защиту здоровья и полноценного образования;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Тщательный комплексный научный анализ эффективности разнообразных форм организации </w:t>
      </w:r>
      <w:proofErr w:type="spellStart"/>
      <w:r w:rsidRPr="00D87C01">
        <w:rPr>
          <w:color w:val="000000"/>
        </w:rPr>
        <w:t>здоровьесберегающего</w:t>
      </w:r>
      <w:proofErr w:type="spellEnd"/>
      <w:r w:rsidRPr="00D87C01">
        <w:rPr>
          <w:color w:val="000000"/>
        </w:rPr>
        <w:t xml:space="preserve"> образовательного процесса с привлечением специалистов в области педагогики, школьной гигиены, психофизиологии, возрастной физиологии; 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Разработка мероприятий, направленных на повышение квалификации педагогических работников; 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Внедрение мониторинга состояния здоровья детей и подростков; 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Создание экономических и материальных условий для оздоровления и поддержания здоровья детей-инвалидов и подростков; 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Оценка эффективности и использования имеющихся ресурсов; 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Обеспечение </w:t>
      </w:r>
      <w:proofErr w:type="spellStart"/>
      <w:r w:rsidRPr="00D87C01">
        <w:rPr>
          <w:color w:val="000000"/>
        </w:rPr>
        <w:t>здровьеберегающего</w:t>
      </w:r>
      <w:proofErr w:type="spellEnd"/>
      <w:r w:rsidRPr="00D87C01">
        <w:rPr>
          <w:color w:val="000000"/>
        </w:rPr>
        <w:t xml:space="preserve"> компонента школьного образования, создание условий для сохранения и укрепления здоровья обучающихся; 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Интеграция программ образовательных областей, способствующих формированию культуры здоровья (биология, ОБЖ, экология, психология, физическая культура, </w:t>
      </w:r>
      <w:proofErr w:type="spellStart"/>
      <w:r w:rsidRPr="00D87C01">
        <w:rPr>
          <w:color w:val="000000"/>
        </w:rPr>
        <w:t>валеология</w:t>
      </w:r>
      <w:proofErr w:type="spellEnd"/>
      <w:r w:rsidRPr="00D87C01">
        <w:rPr>
          <w:color w:val="000000"/>
        </w:rPr>
        <w:t xml:space="preserve"> и др.); 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Повышение эффективности гигиенического образования и воспитания школьников по формированию здорового образа жизни; </w:t>
      </w:r>
    </w:p>
    <w:p w:rsidR="00D87C01" w:rsidRPr="00D87C01" w:rsidRDefault="00D87C01" w:rsidP="00D87C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>Формирование команды специалистов, обеспечивающих реализацию программы «Образование и здоровье».</w:t>
      </w:r>
    </w:p>
    <w:p w:rsidR="00D87C01" w:rsidRPr="00D87C01" w:rsidRDefault="00D87C01" w:rsidP="00D87C01">
      <w:pPr>
        <w:pStyle w:val="a5"/>
        <w:ind w:firstLine="75"/>
        <w:rPr>
          <w:color w:val="000000"/>
          <w:sz w:val="24"/>
          <w:szCs w:val="24"/>
        </w:rPr>
      </w:pPr>
    </w:p>
    <w:p w:rsidR="00D87C01" w:rsidRPr="00D87C01" w:rsidRDefault="00D87C01" w:rsidP="00D87C01">
      <w:pPr>
        <w:pStyle w:val="acxspmiddle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  <w:u w:val="single"/>
        </w:rPr>
        <w:t>Сроки реализации: сентябрь 2009 года – июнь 2013 года.</w:t>
      </w:r>
    </w:p>
    <w:p w:rsidR="00D87C01" w:rsidRPr="00D87C01" w:rsidRDefault="00D87C01" w:rsidP="00D87C01">
      <w:pPr>
        <w:pStyle w:val="acxsplast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 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</w:rPr>
        <w:t>Этапы реализации программы.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 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6"/>
          <w:b/>
          <w:bCs/>
          <w:color w:val="000000"/>
          <w:sz w:val="24"/>
          <w:szCs w:val="24"/>
        </w:rPr>
        <w:t xml:space="preserve">1. Подготовительно-аналитический  (2009-2010гг.). </w:t>
      </w:r>
      <w:r w:rsidRPr="00D87C01">
        <w:rPr>
          <w:color w:val="000000"/>
          <w:sz w:val="24"/>
          <w:szCs w:val="24"/>
        </w:rPr>
        <w:t xml:space="preserve">Анализ материально-технических условий для реализации Программы, разработка плана развития материально-технической базы МОУ СОШ. Комплексное обследование здоровья школьников, распределение обучающихся по группам здоровья. Разработка социального паспорта образовательного учреждения. Создание условий для эффективного внедрения программы «Образование и здоровье» на территории МОУ СОШ. 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 </w:t>
      </w:r>
    </w:p>
    <w:p w:rsidR="00D87C01" w:rsidRPr="00D87C01" w:rsidRDefault="00D87C01" w:rsidP="00D87C01">
      <w:pPr>
        <w:pStyle w:val="a5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</w:rPr>
        <w:t>2. Внедренческий (2010-2012г).</w:t>
      </w:r>
      <w:r w:rsidRPr="00D87C01">
        <w:rPr>
          <w:color w:val="000000"/>
          <w:sz w:val="24"/>
          <w:szCs w:val="24"/>
        </w:rPr>
        <w:t xml:space="preserve"> Реализация и мониторинг основной деятельности программы «Образование и здоровье». Внедрение  в педагогическую практику инновационных образовательных технологий, обеспечивающих сохранение и укрепление психического и физического здоровья участников образовательного процесса. Совершенствование комплексного сопровождения и </w:t>
      </w:r>
      <w:proofErr w:type="gramStart"/>
      <w:r w:rsidRPr="00D87C01">
        <w:rPr>
          <w:color w:val="000000"/>
          <w:sz w:val="24"/>
          <w:szCs w:val="24"/>
        </w:rPr>
        <w:t>поддержки</w:t>
      </w:r>
      <w:proofErr w:type="gramEnd"/>
      <w:r w:rsidRPr="00D87C01">
        <w:rPr>
          <w:color w:val="000000"/>
          <w:sz w:val="24"/>
          <w:szCs w:val="24"/>
        </w:rPr>
        <w:t xml:space="preserve"> обучающихся в процессе их развития.</w:t>
      </w:r>
    </w:p>
    <w:p w:rsidR="00D87C01" w:rsidRPr="00D87C01" w:rsidRDefault="00D87C01" w:rsidP="00D87C01">
      <w:pPr>
        <w:pStyle w:val="acxsplast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 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</w:rPr>
        <w:t xml:space="preserve">3. </w:t>
      </w:r>
      <w:proofErr w:type="spellStart"/>
      <w:r w:rsidRPr="00D87C01">
        <w:rPr>
          <w:rStyle w:val="a4"/>
          <w:color w:val="000000"/>
          <w:sz w:val="24"/>
          <w:szCs w:val="24"/>
        </w:rPr>
        <w:t>Аналитико</w:t>
      </w:r>
      <w:proofErr w:type="spellEnd"/>
      <w:r w:rsidRPr="00D87C01">
        <w:rPr>
          <w:rStyle w:val="a4"/>
          <w:color w:val="000000"/>
          <w:sz w:val="24"/>
          <w:szCs w:val="24"/>
        </w:rPr>
        <w:t xml:space="preserve"> - коррекционный (2012-2013г). </w:t>
      </w:r>
      <w:r w:rsidRPr="00D87C01">
        <w:rPr>
          <w:color w:val="000000"/>
          <w:sz w:val="24"/>
          <w:szCs w:val="24"/>
        </w:rPr>
        <w:t>Анализ и оценка достигнутых результатов реализации Программы. Корректировка проблем, выявленных в процессе проблемного анализа. Постановка задач на дальнейший период.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color w:val="000000"/>
          <w:sz w:val="24"/>
          <w:szCs w:val="24"/>
        </w:rPr>
        <w:t>Основные направления деятельности по реализации программы:</w:t>
      </w:r>
    </w:p>
    <w:p w:rsidR="00D87C01" w:rsidRPr="00D87C01" w:rsidRDefault="00D87C01" w:rsidP="00D87C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Материально-техническое обеспечение образовательного учреждения. </w:t>
      </w:r>
    </w:p>
    <w:p w:rsidR="00D87C01" w:rsidRPr="00D87C01" w:rsidRDefault="00D87C01" w:rsidP="00D87C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Диагностика, коррекция и развитие участников образовательного процесса. </w:t>
      </w:r>
    </w:p>
    <w:p w:rsidR="00D87C01" w:rsidRPr="00D87C01" w:rsidRDefault="00D87C01" w:rsidP="00D87C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Организация рационального питания. </w:t>
      </w:r>
    </w:p>
    <w:p w:rsidR="00D87C01" w:rsidRPr="00D87C01" w:rsidRDefault="00D87C01" w:rsidP="00D87C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Формирование </w:t>
      </w:r>
      <w:proofErr w:type="spellStart"/>
      <w:r w:rsidRPr="00D87C01">
        <w:rPr>
          <w:color w:val="000000"/>
        </w:rPr>
        <w:t>валеологических</w:t>
      </w:r>
      <w:proofErr w:type="spellEnd"/>
      <w:r w:rsidRPr="00D87C01">
        <w:rPr>
          <w:color w:val="000000"/>
        </w:rPr>
        <w:t xml:space="preserve"> знаний у учащихся и их родителей (беседы врачей-специалистов). </w:t>
      </w:r>
    </w:p>
    <w:p w:rsidR="00D87C01" w:rsidRPr="00D87C01" w:rsidRDefault="00D87C01" w:rsidP="00D87C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lastRenderedPageBreak/>
        <w:t xml:space="preserve">Соблюдение </w:t>
      </w:r>
      <w:proofErr w:type="spellStart"/>
      <w:r w:rsidRPr="00D87C01">
        <w:rPr>
          <w:color w:val="000000"/>
        </w:rPr>
        <w:t>валеологических</w:t>
      </w:r>
      <w:proofErr w:type="spellEnd"/>
      <w:r w:rsidRPr="00D87C01">
        <w:rPr>
          <w:color w:val="000000"/>
        </w:rPr>
        <w:t xml:space="preserve"> требований на занятиях (физкультминутки, подвижные перемены). </w:t>
      </w:r>
    </w:p>
    <w:p w:rsidR="00D87C01" w:rsidRPr="00D87C01" w:rsidRDefault="00D87C01" w:rsidP="00D87C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Формирование системы спортивно-оздоровительной работы. </w:t>
      </w:r>
    </w:p>
    <w:p w:rsidR="00D87C01" w:rsidRPr="00D87C01" w:rsidRDefault="00D87C01" w:rsidP="00D87C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>Отработка механизмов совместной работы всех заинтересованных служб, контроль над проведением мероприятий по укреплению и сохранению здоровья учащихся.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</w:rPr>
        <w:t>Основные подходы в реализации Программы:</w:t>
      </w:r>
    </w:p>
    <w:p w:rsidR="00D87C01" w:rsidRPr="00D87C01" w:rsidRDefault="00D87C01" w:rsidP="00D87C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gramStart"/>
      <w:r w:rsidRPr="00D87C01">
        <w:rPr>
          <w:rStyle w:val="a4"/>
          <w:color w:val="000000"/>
        </w:rPr>
        <w:t>СИСТЕМНЫЙ</w:t>
      </w:r>
      <w:proofErr w:type="gramEnd"/>
      <w:r w:rsidRPr="00D87C01">
        <w:rPr>
          <w:color w:val="000000"/>
        </w:rPr>
        <w:t xml:space="preserve"> – взаимодействие различных специалистов всех уровней (администрации школы, психологов, врачей, педагогов); </w:t>
      </w:r>
    </w:p>
    <w:p w:rsidR="00D87C01" w:rsidRPr="00D87C01" w:rsidRDefault="00D87C01" w:rsidP="00D87C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gramStart"/>
      <w:r w:rsidRPr="00D87C01">
        <w:rPr>
          <w:rStyle w:val="a4"/>
          <w:color w:val="000000"/>
        </w:rPr>
        <w:t>КОМПЛЕКСНЫЙ</w:t>
      </w:r>
      <w:proofErr w:type="gramEnd"/>
      <w:r w:rsidRPr="00D87C01">
        <w:rPr>
          <w:color w:val="000000"/>
        </w:rPr>
        <w:t xml:space="preserve"> – использование целого комплекса различных методик  и приемов при организации </w:t>
      </w:r>
      <w:proofErr w:type="spellStart"/>
      <w:r w:rsidRPr="00D87C01">
        <w:rPr>
          <w:color w:val="000000"/>
        </w:rPr>
        <w:t>здоровьесберегающей</w:t>
      </w:r>
      <w:proofErr w:type="spellEnd"/>
      <w:r w:rsidRPr="00D87C01">
        <w:rPr>
          <w:color w:val="000000"/>
        </w:rPr>
        <w:t xml:space="preserve"> среды; </w:t>
      </w:r>
    </w:p>
    <w:p w:rsidR="00D87C01" w:rsidRPr="00D87C01" w:rsidRDefault="00D87C01" w:rsidP="00D87C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D87C01">
        <w:rPr>
          <w:rStyle w:val="a4"/>
          <w:color w:val="000000"/>
        </w:rPr>
        <w:t>ИНДИВИДУАЛЬНЫЙ</w:t>
      </w:r>
      <w:r w:rsidRPr="00D87C01">
        <w:rPr>
          <w:color w:val="000000"/>
        </w:rPr>
        <w:t xml:space="preserve"> – учет индивидуально-типологических и психолого-физиологических особенностей учеников при обучении и воспитании; </w:t>
      </w:r>
    </w:p>
    <w:p w:rsidR="00D87C01" w:rsidRPr="00D87C01" w:rsidRDefault="00D87C01" w:rsidP="00D87C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gramStart"/>
      <w:r w:rsidRPr="00D87C01">
        <w:rPr>
          <w:rStyle w:val="a4"/>
          <w:color w:val="000000"/>
        </w:rPr>
        <w:t>ЛИЧНОСТНО-ОРИЕНТИРОВАННЫЙ</w:t>
      </w:r>
      <w:proofErr w:type="gramEnd"/>
      <w:r w:rsidRPr="00D87C01">
        <w:rPr>
          <w:rStyle w:val="a4"/>
          <w:color w:val="000000"/>
        </w:rPr>
        <w:t xml:space="preserve"> </w:t>
      </w:r>
      <w:r w:rsidRPr="00D87C01">
        <w:rPr>
          <w:color w:val="000000"/>
        </w:rPr>
        <w:t xml:space="preserve">– опора на уже сформированные личностные структуры учеников (их мотивацию, ценности, самосознание); </w:t>
      </w:r>
    </w:p>
    <w:p w:rsidR="00D87C01" w:rsidRPr="00D87C01" w:rsidRDefault="00D87C01" w:rsidP="00D87C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gramStart"/>
      <w:r w:rsidRPr="00D87C01">
        <w:rPr>
          <w:rStyle w:val="a4"/>
          <w:color w:val="000000"/>
        </w:rPr>
        <w:t>ПОЗИТИВНЫЙ</w:t>
      </w:r>
      <w:proofErr w:type="gramEnd"/>
      <w:r w:rsidRPr="00D87C01">
        <w:rPr>
          <w:rStyle w:val="a4"/>
          <w:color w:val="000000"/>
        </w:rPr>
        <w:t xml:space="preserve"> </w:t>
      </w:r>
      <w:r w:rsidRPr="00D87C01">
        <w:rPr>
          <w:color w:val="000000"/>
        </w:rPr>
        <w:t xml:space="preserve">– опора на сильные стороны в личности и поведении ребенка; позитивная ориентация работы (учить тому, что нужно делать для сохранения здоровья, а не бороться с недостатками); </w:t>
      </w:r>
    </w:p>
    <w:p w:rsidR="00D87C01" w:rsidRPr="00D87C01" w:rsidRDefault="00D87C01" w:rsidP="00D87C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D87C01">
        <w:rPr>
          <w:rStyle w:val="a4"/>
          <w:color w:val="000000"/>
        </w:rPr>
        <w:t xml:space="preserve">ГУМАНИСТИЧЕСКИЙ </w:t>
      </w:r>
      <w:r w:rsidRPr="00D87C01">
        <w:rPr>
          <w:color w:val="000000"/>
        </w:rPr>
        <w:t xml:space="preserve">– признание активной роли самого ребенка в сохранении собственного здоровья, его право на выбор. </w:t>
      </w:r>
    </w:p>
    <w:p w:rsidR="00D87C01" w:rsidRPr="00D87C01" w:rsidRDefault="00D87C01" w:rsidP="00D87C01">
      <w:pPr>
        <w:pStyle w:val="a3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</w:rPr>
        <w:t>Критерии деятельности учителя:</w:t>
      </w:r>
    </w:p>
    <w:p w:rsidR="00D87C01" w:rsidRPr="00D87C01" w:rsidRDefault="00D87C01" w:rsidP="00D87C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Системность работы учителя по здоровье сбережению (организационные условия учебного процесса; методические условия; воспитание у учащихся нравственности и духовности; формирование мотивации здорового образа жизни; пропаганда здорового образа жизни среди населения); </w:t>
      </w:r>
    </w:p>
    <w:p w:rsidR="00D87C01" w:rsidRPr="00D87C01" w:rsidRDefault="00D87C01" w:rsidP="00D87C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Использование современных образовательных технологий педагогики здоровья, в том числе информационно-коммуникативных, в процессе обучения и в воспитательной работе; </w:t>
      </w:r>
    </w:p>
    <w:p w:rsidR="00D87C01" w:rsidRPr="00D87C01" w:rsidRDefault="00D87C01" w:rsidP="00D87C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Система диагностики уровня здоровья обучающихся (используемые тесты, анкеты и др., анализ результатов сохранения здоровья детей за последние три года); </w:t>
      </w:r>
    </w:p>
    <w:p w:rsidR="00D87C01" w:rsidRPr="00D87C01" w:rsidRDefault="00D87C01" w:rsidP="00D87C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Повышение квалификации, профессиональная переподготовка. Участие в конкурсах. </w:t>
      </w:r>
    </w:p>
    <w:p w:rsidR="00D87C01" w:rsidRPr="00D87C01" w:rsidRDefault="00D87C01" w:rsidP="00D87C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>Создание эмоциональн</w:t>
      </w:r>
      <w:proofErr w:type="gramStart"/>
      <w:r w:rsidRPr="00D87C01">
        <w:rPr>
          <w:color w:val="000000"/>
        </w:rPr>
        <w:t>о-</w:t>
      </w:r>
      <w:proofErr w:type="gramEnd"/>
      <w:r w:rsidRPr="00D87C01">
        <w:rPr>
          <w:color w:val="000000"/>
        </w:rPr>
        <w:t xml:space="preserve"> комфортной образовательной среды (уважение личности  ребенка)</w:t>
      </w:r>
    </w:p>
    <w:p w:rsidR="00D87C01" w:rsidRPr="00D87C01" w:rsidRDefault="00D87C01" w:rsidP="00D87C01">
      <w:pPr>
        <w:pStyle w:val="a5"/>
        <w:rPr>
          <w:color w:val="000000"/>
          <w:sz w:val="24"/>
          <w:szCs w:val="24"/>
        </w:rPr>
      </w:pPr>
      <w:r w:rsidRPr="00D87C01">
        <w:rPr>
          <w:rStyle w:val="a4"/>
          <w:color w:val="000000"/>
          <w:sz w:val="24"/>
          <w:szCs w:val="24"/>
        </w:rPr>
        <w:t>Ожидаемые результаты: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t xml:space="preserve">Динамический анализ функционального состояния субъектов </w:t>
      </w:r>
      <w:proofErr w:type="spellStart"/>
      <w:r w:rsidRPr="00D87C01">
        <w:rPr>
          <w:color w:val="000000"/>
        </w:rPr>
        <w:t>воспитательно</w:t>
      </w:r>
      <w:proofErr w:type="spellEnd"/>
      <w:r w:rsidRPr="00D87C01">
        <w:rPr>
          <w:color w:val="000000"/>
        </w:rPr>
        <w:t xml:space="preserve"> - образовательного процесса;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t>Снижение заболеваемости и уровня функциональных нарушений у обучающихся и педагогов;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t xml:space="preserve">Создание модели развивающего, </w:t>
      </w:r>
      <w:proofErr w:type="spellStart"/>
      <w:r w:rsidRPr="00D87C01">
        <w:rPr>
          <w:color w:val="000000"/>
        </w:rPr>
        <w:t>здоровьесберегающего</w:t>
      </w:r>
      <w:proofErr w:type="spellEnd"/>
      <w:r w:rsidRPr="00D87C01">
        <w:rPr>
          <w:color w:val="000000"/>
        </w:rPr>
        <w:t>, безопасного образовательного пространства;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t> Повышение профессиональной культуры и компетентности специалистов образовательных учреждений;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t> Овладение навыками сохранения собственного здоровья и формирование компетентности «быть здоровым» у всех субъектов образовательного процесса;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t> Увеличение ресурсных возможностей индивида (физических, интеллектуальных, социальных);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t> Оптимизация адаптационных процессов на всех этапах обучения;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lastRenderedPageBreak/>
        <w:t> Повышение успешности детей и подростков в процессе обучения и овладения различными видами деятельности за счет снижения заболеваемости;</w:t>
      </w:r>
    </w:p>
    <w:p w:rsidR="00D87C01" w:rsidRPr="00D87C01" w:rsidRDefault="00D87C01" w:rsidP="00D87C01">
      <w:pPr>
        <w:numPr>
          <w:ilvl w:val="0"/>
          <w:numId w:val="4"/>
        </w:numPr>
        <w:rPr>
          <w:color w:val="000000"/>
        </w:rPr>
      </w:pPr>
      <w:r w:rsidRPr="00D87C01">
        <w:rPr>
          <w:color w:val="000000"/>
        </w:rPr>
        <w:t xml:space="preserve"> Снижение групп социального риска с </w:t>
      </w:r>
      <w:proofErr w:type="spellStart"/>
      <w:r w:rsidRPr="00D87C01">
        <w:rPr>
          <w:color w:val="000000"/>
        </w:rPr>
        <w:t>девиантными</w:t>
      </w:r>
      <w:proofErr w:type="spellEnd"/>
      <w:r w:rsidRPr="00D87C01">
        <w:rPr>
          <w:color w:val="000000"/>
        </w:rPr>
        <w:t xml:space="preserve"> формами поведения;</w:t>
      </w:r>
    </w:p>
    <w:p w:rsidR="00D87C01" w:rsidRPr="00D87C01" w:rsidRDefault="00D87C01" w:rsidP="00D87C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Социальная адаптация детей и подготовка их к самостоятельной жизни; </w:t>
      </w:r>
    </w:p>
    <w:p w:rsidR="00D87C01" w:rsidRPr="00D87C01" w:rsidRDefault="00D87C01" w:rsidP="00D87C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Создание возможностей для формирования основных жизненных ценностей ребёнка, в которых здоровье займёт престижное место; </w:t>
      </w:r>
    </w:p>
    <w:p w:rsidR="00D87C01" w:rsidRPr="00D87C01" w:rsidRDefault="00D87C01" w:rsidP="00D87C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Улучшение качества обучения и воспитания детей на основе адаптивной </w:t>
      </w:r>
      <w:proofErr w:type="spellStart"/>
      <w:r w:rsidRPr="00D87C01">
        <w:rPr>
          <w:color w:val="000000"/>
        </w:rPr>
        <w:t>психосберегающей</w:t>
      </w:r>
      <w:proofErr w:type="spellEnd"/>
      <w:r w:rsidRPr="00D87C01">
        <w:rPr>
          <w:color w:val="000000"/>
        </w:rPr>
        <w:t xml:space="preserve"> среды и </w:t>
      </w:r>
      <w:proofErr w:type="spellStart"/>
      <w:r w:rsidRPr="00D87C01">
        <w:rPr>
          <w:color w:val="000000"/>
        </w:rPr>
        <w:t>здоровьесберегающих</w:t>
      </w:r>
      <w:proofErr w:type="spellEnd"/>
      <w:r w:rsidRPr="00D87C01">
        <w:rPr>
          <w:color w:val="000000"/>
        </w:rPr>
        <w:t xml:space="preserve"> технологий образования; </w:t>
      </w:r>
    </w:p>
    <w:p w:rsidR="00D87C01" w:rsidRPr="00D87C01" w:rsidRDefault="00D87C01" w:rsidP="00D87C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 xml:space="preserve">Увеличение охвата детей физкультурно-оздоровительной работой, сужение сферы противоправных действий; </w:t>
      </w:r>
    </w:p>
    <w:p w:rsidR="00D87C01" w:rsidRPr="00D87C01" w:rsidRDefault="00D87C01" w:rsidP="00D87C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D87C01">
        <w:rPr>
          <w:color w:val="000000"/>
        </w:rPr>
        <w:t>Стабилизация и  улучшение физического, психического, духовного, интеллектуального здоровья детей;</w:t>
      </w:r>
    </w:p>
    <w:p w:rsidR="00D87C01" w:rsidRDefault="00D87C01" w:rsidP="00D87C01">
      <w:pPr>
        <w:pStyle w:val="a3"/>
        <w:jc w:val="center"/>
        <w:rPr>
          <w:rStyle w:val="a4"/>
          <w:rFonts w:ascii="Verdana" w:hAnsi="Verdana"/>
          <w:color w:val="000080"/>
        </w:rPr>
      </w:pPr>
    </w:p>
    <w:p w:rsidR="00EC3592" w:rsidRDefault="00D87C01"/>
    <w:sectPr w:rsidR="00EC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numPicBullet w:numPicBulletId="1">
    <w:pict>
      <v:shape id="_x0000_i1124" type="#_x0000_t75" style="width:3in;height:3in" o:bullet="t"/>
    </w:pict>
  </w:numPicBullet>
  <w:numPicBullet w:numPicBulletId="2">
    <w:pict>
      <v:shape id="_x0000_i1125" type="#_x0000_t75" style="width:3in;height:3in" o:bullet="t"/>
    </w:pict>
  </w:numPicBullet>
  <w:numPicBullet w:numPicBulletId="3">
    <w:pict>
      <v:shape id="_x0000_i1126" type="#_x0000_t75" style="width:3in;height:3in" o:bullet="t"/>
    </w:pict>
  </w:numPicBullet>
  <w:numPicBullet w:numPicBulletId="4">
    <w:pict>
      <v:shape id="_x0000_i1127" type="#_x0000_t75" style="width:3in;height:3in" o:bullet="t"/>
    </w:pict>
  </w:numPicBullet>
  <w:numPicBullet w:numPicBulletId="5">
    <w:pict>
      <v:shape id="_x0000_i1128" type="#_x0000_t75" style="width:3in;height:3in" o:bullet="t"/>
    </w:pict>
  </w:numPicBullet>
  <w:numPicBullet w:numPicBulletId="6">
    <w:pict>
      <v:shape id="_x0000_i1129" type="#_x0000_t75" style="width:3in;height:3in" o:bullet="t"/>
    </w:pict>
  </w:numPicBullet>
  <w:numPicBullet w:numPicBulletId="7">
    <w:pict>
      <v:shape id="_x0000_i1130" type="#_x0000_t75" style="width:3in;height:3in" o:bullet="t"/>
    </w:pict>
  </w:numPicBullet>
  <w:numPicBullet w:numPicBulletId="8">
    <w:pict>
      <v:shape id="_x0000_i1131" type="#_x0000_t75" style="width:3in;height:3in" o:bullet="t"/>
    </w:pict>
  </w:numPicBullet>
  <w:numPicBullet w:numPicBulletId="9">
    <w:pict>
      <v:shape id="_x0000_i1132" type="#_x0000_t75" style="width:3in;height:3in" o:bullet="t"/>
    </w:pict>
  </w:numPicBullet>
  <w:numPicBullet w:numPicBulletId="10">
    <w:pict>
      <v:shape id="_x0000_i1133" type="#_x0000_t75" style="width:3in;height:3in" o:bullet="t"/>
    </w:pict>
  </w:numPicBullet>
  <w:numPicBullet w:numPicBulletId="11">
    <w:pict>
      <v:shape id="_x0000_i1134" type="#_x0000_t75" style="width:3in;height:3in" o:bullet="t"/>
    </w:pict>
  </w:numPicBullet>
  <w:numPicBullet w:numPicBulletId="12">
    <w:pict>
      <v:shape id="_x0000_i1135" type="#_x0000_t75" style="width:3in;height:3in" o:bullet="t"/>
    </w:pict>
  </w:numPicBullet>
  <w:numPicBullet w:numPicBulletId="13">
    <w:pict>
      <v:shape id="_x0000_i1136" type="#_x0000_t75" style="width:3in;height:3in" o:bullet="t"/>
    </w:pict>
  </w:numPicBullet>
  <w:abstractNum w:abstractNumId="0">
    <w:nsid w:val="05605E22"/>
    <w:multiLevelType w:val="multilevel"/>
    <w:tmpl w:val="147A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942C1"/>
    <w:multiLevelType w:val="multilevel"/>
    <w:tmpl w:val="500C3CD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C71C2"/>
    <w:multiLevelType w:val="multilevel"/>
    <w:tmpl w:val="FB7C635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51A7F"/>
    <w:multiLevelType w:val="multilevel"/>
    <w:tmpl w:val="5D0604D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F468F"/>
    <w:multiLevelType w:val="multilevel"/>
    <w:tmpl w:val="2A5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20549"/>
    <w:multiLevelType w:val="multilevel"/>
    <w:tmpl w:val="EA345A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60449"/>
    <w:multiLevelType w:val="multilevel"/>
    <w:tmpl w:val="4242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0156D"/>
    <w:multiLevelType w:val="multilevel"/>
    <w:tmpl w:val="54F0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41810"/>
    <w:multiLevelType w:val="multilevel"/>
    <w:tmpl w:val="A46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96F44"/>
    <w:multiLevelType w:val="multilevel"/>
    <w:tmpl w:val="C1A2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01"/>
    <w:rsid w:val="00656FDC"/>
    <w:rsid w:val="00D87C01"/>
    <w:rsid w:val="00F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C01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87C01"/>
    <w:rPr>
      <w:b/>
      <w:bCs/>
    </w:rPr>
  </w:style>
  <w:style w:type="paragraph" w:customStyle="1" w:styleId="a5">
    <w:name w:val="a"/>
    <w:basedOn w:val="a"/>
    <w:rsid w:val="00D87C01"/>
    <w:pPr>
      <w:spacing w:before="30" w:after="30"/>
    </w:pPr>
    <w:rPr>
      <w:sz w:val="20"/>
      <w:szCs w:val="20"/>
    </w:rPr>
  </w:style>
  <w:style w:type="paragraph" w:customStyle="1" w:styleId="acxspmiddle">
    <w:name w:val="acxspmiddle"/>
    <w:basedOn w:val="a"/>
    <w:rsid w:val="00D87C01"/>
    <w:pPr>
      <w:spacing w:before="30" w:after="30"/>
    </w:pPr>
    <w:rPr>
      <w:sz w:val="20"/>
      <w:szCs w:val="20"/>
    </w:rPr>
  </w:style>
  <w:style w:type="paragraph" w:customStyle="1" w:styleId="acxsplast">
    <w:name w:val="acxsplast"/>
    <w:basedOn w:val="a"/>
    <w:rsid w:val="00D87C01"/>
    <w:pPr>
      <w:spacing w:before="30" w:after="30"/>
    </w:pPr>
    <w:rPr>
      <w:sz w:val="20"/>
      <w:szCs w:val="20"/>
    </w:rPr>
  </w:style>
  <w:style w:type="character" w:styleId="a6">
    <w:name w:val="Emphasis"/>
    <w:basedOn w:val="a0"/>
    <w:qFormat/>
    <w:rsid w:val="00D87C01"/>
    <w:rPr>
      <w:i/>
      <w:iCs/>
    </w:rPr>
  </w:style>
  <w:style w:type="paragraph" w:customStyle="1" w:styleId="a00">
    <w:name w:val="a0"/>
    <w:basedOn w:val="a"/>
    <w:rsid w:val="00D87C01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C01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87C01"/>
    <w:rPr>
      <w:b/>
      <w:bCs/>
    </w:rPr>
  </w:style>
  <w:style w:type="paragraph" w:customStyle="1" w:styleId="a5">
    <w:name w:val="a"/>
    <w:basedOn w:val="a"/>
    <w:rsid w:val="00D87C01"/>
    <w:pPr>
      <w:spacing w:before="30" w:after="30"/>
    </w:pPr>
    <w:rPr>
      <w:sz w:val="20"/>
      <w:szCs w:val="20"/>
    </w:rPr>
  </w:style>
  <w:style w:type="paragraph" w:customStyle="1" w:styleId="acxspmiddle">
    <w:name w:val="acxspmiddle"/>
    <w:basedOn w:val="a"/>
    <w:rsid w:val="00D87C01"/>
    <w:pPr>
      <w:spacing w:before="30" w:after="30"/>
    </w:pPr>
    <w:rPr>
      <w:sz w:val="20"/>
      <w:szCs w:val="20"/>
    </w:rPr>
  </w:style>
  <w:style w:type="paragraph" w:customStyle="1" w:styleId="acxsplast">
    <w:name w:val="acxsplast"/>
    <w:basedOn w:val="a"/>
    <w:rsid w:val="00D87C01"/>
    <w:pPr>
      <w:spacing w:before="30" w:after="30"/>
    </w:pPr>
    <w:rPr>
      <w:sz w:val="20"/>
      <w:szCs w:val="20"/>
    </w:rPr>
  </w:style>
  <w:style w:type="character" w:styleId="a6">
    <w:name w:val="Emphasis"/>
    <w:basedOn w:val="a0"/>
    <w:qFormat/>
    <w:rsid w:val="00D87C01"/>
    <w:rPr>
      <w:i/>
      <w:iCs/>
    </w:rPr>
  </w:style>
  <w:style w:type="paragraph" w:customStyle="1" w:styleId="a00">
    <w:name w:val="a0"/>
    <w:basedOn w:val="a"/>
    <w:rsid w:val="00D87C01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4809</Words>
  <Characters>27412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</cp:revision>
  <dcterms:created xsi:type="dcterms:W3CDTF">2013-01-23T17:56:00Z</dcterms:created>
  <dcterms:modified xsi:type="dcterms:W3CDTF">2013-01-23T18:06:00Z</dcterms:modified>
</cp:coreProperties>
</file>