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52" w:rsidRDefault="00183E52" w:rsidP="00183E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Путешественник увидел трёх рабочих, которые </w:t>
      </w:r>
    </w:p>
    <w:p w:rsidR="00183E52" w:rsidRDefault="00183E52" w:rsidP="00183E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толкали тяжело нагруженные тачки, и спросил у </w:t>
      </w:r>
    </w:p>
    <w:p w:rsidR="00183E52" w:rsidRDefault="00183E52" w:rsidP="00183E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каждого, что он делает. </w:t>
      </w:r>
    </w:p>
    <w:p w:rsidR="00183E52" w:rsidRDefault="00183E52" w:rsidP="00183E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Первый ответил: «Толкаю эту тяжёлую тачку, </w:t>
      </w:r>
    </w:p>
    <w:p w:rsidR="00183E52" w:rsidRDefault="00183E52" w:rsidP="00183E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будь она проклята». </w:t>
      </w:r>
    </w:p>
    <w:p w:rsidR="00183E52" w:rsidRDefault="00183E52" w:rsidP="00183E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Второй сказал: «Зарабатываю на хлеб для </w:t>
      </w:r>
      <w:proofErr w:type="gramStart"/>
      <w:r>
        <w:rPr>
          <w:b/>
          <w:sz w:val="28"/>
          <w:szCs w:val="28"/>
        </w:rPr>
        <w:t>своей</w:t>
      </w:r>
      <w:proofErr w:type="gramEnd"/>
      <w:r>
        <w:rPr>
          <w:b/>
          <w:sz w:val="28"/>
          <w:szCs w:val="28"/>
        </w:rPr>
        <w:t xml:space="preserve"> </w:t>
      </w:r>
    </w:p>
    <w:p w:rsidR="00183E52" w:rsidRDefault="00183E52" w:rsidP="00183E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семьи».</w:t>
      </w:r>
    </w:p>
    <w:p w:rsidR="00183E52" w:rsidRDefault="00183E52" w:rsidP="00183E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А третий гордо произнёс: «Я СТРОЮ </w:t>
      </w:r>
    </w:p>
    <w:p w:rsidR="00183E52" w:rsidRDefault="00183E52" w:rsidP="00183E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ПРЕКРАСНЫЙ ХРАМ!».</w:t>
      </w:r>
    </w:p>
    <w:p w:rsidR="00183E52" w:rsidRDefault="00183E52" w:rsidP="00183E52">
      <w:pPr>
        <w:jc w:val="both"/>
        <w:rPr>
          <w:sz w:val="28"/>
          <w:szCs w:val="28"/>
        </w:rPr>
      </w:pPr>
    </w:p>
    <w:p w:rsidR="00183E52" w:rsidRDefault="00183E52" w:rsidP="00183E52">
      <w:pPr>
        <w:jc w:val="both"/>
      </w:pPr>
      <w:r>
        <w:rPr>
          <w:sz w:val="28"/>
          <w:szCs w:val="28"/>
        </w:rPr>
        <w:t xml:space="preserve">      Вот так и учителя в своей работе: для одних – это тяжелый труд, для других - способ зарабатывать деньги, а третьи - строят собор, собор знаний, духовности, нравственности.</w:t>
      </w:r>
      <w:r>
        <w:t xml:space="preserve"> </w:t>
      </w:r>
    </w:p>
    <w:p w:rsidR="00183E52" w:rsidRDefault="00183E52" w:rsidP="00183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Счит</w:t>
      </w:r>
      <w:r w:rsidR="0033520A">
        <w:rPr>
          <w:b/>
          <w:sz w:val="28"/>
          <w:szCs w:val="28"/>
        </w:rPr>
        <w:t xml:space="preserve">аю, что историю </w:t>
      </w:r>
      <w:r>
        <w:rPr>
          <w:b/>
          <w:sz w:val="28"/>
          <w:szCs w:val="28"/>
        </w:rPr>
        <w:t xml:space="preserve"> необходимо изучать всесторонне, чтобы достичь такого уровня образованности,</w:t>
      </w:r>
      <w:r>
        <w:rPr>
          <w:sz w:val="28"/>
          <w:szCs w:val="28"/>
        </w:rPr>
        <w:t xml:space="preserve">  который соответствует  требованиям </w:t>
      </w:r>
      <w:r w:rsidR="0033520A">
        <w:rPr>
          <w:sz w:val="28"/>
          <w:szCs w:val="28"/>
        </w:rPr>
        <w:t>современного</w:t>
      </w:r>
      <w:r>
        <w:rPr>
          <w:sz w:val="28"/>
          <w:szCs w:val="28"/>
        </w:rPr>
        <w:t xml:space="preserve"> общества. </w:t>
      </w:r>
    </w:p>
    <w:p w:rsidR="00183E52" w:rsidRDefault="00183E52" w:rsidP="00183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Мудрейшие из философов говорили, что чем больше познает человек, тем больше понимает, какая бездна непознанного окружает его, вот поэтому </w:t>
      </w:r>
      <w:r w:rsidR="0033520A">
        <w:rPr>
          <w:sz w:val="28"/>
          <w:szCs w:val="28"/>
        </w:rPr>
        <w:t>активные методы обучения</w:t>
      </w:r>
      <w:r>
        <w:rPr>
          <w:sz w:val="28"/>
          <w:szCs w:val="28"/>
        </w:rPr>
        <w:t xml:space="preserve"> относится к числу основных факторов в процессе обучения и оказывает устойчивое влияние на цели, содержание и характер учебной деятельности.</w:t>
      </w:r>
    </w:p>
    <w:p w:rsidR="00183E52" w:rsidRDefault="00183E52" w:rsidP="00183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Учить - учиться – так я понимают сегодня свою задачу: учить  детей самостоятельно добывать знания, выбирать необходимое среди громадного потока информации, критически относится к предлагаемой массе сведений. Но научить учиться можно лишь в том случае, если решение данной задачи сопровождается решением другой - задачей формирования мышления.</w:t>
      </w:r>
    </w:p>
    <w:p w:rsidR="00183E52" w:rsidRDefault="00183E52" w:rsidP="00183E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используем активные </w:t>
      </w:r>
      <w:r w:rsidR="0033520A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обучения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повторение темы «Удельная Русь»</w:t>
      </w:r>
    </w:p>
    <w:p w:rsidR="00183E52" w:rsidRDefault="00183E52" w:rsidP="00183E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урока</w:t>
      </w:r>
    </w:p>
    <w:p w:rsidR="00183E52" w:rsidRPr="00183E52" w:rsidRDefault="00183E52" w:rsidP="00183E52">
      <w:pPr>
        <w:ind w:firstLine="709"/>
        <w:jc w:val="both"/>
        <w:rPr>
          <w:sz w:val="28"/>
          <w:szCs w:val="28"/>
        </w:rPr>
      </w:pPr>
      <w:r w:rsidRPr="00183E52">
        <w:rPr>
          <w:sz w:val="28"/>
          <w:szCs w:val="28"/>
        </w:rPr>
        <w:t>Обобщить знания учащихся о феодальной раздробленности на Руси, как закономерном этапе в условиях господства феодального строя.</w:t>
      </w:r>
    </w:p>
    <w:p w:rsidR="00183E52" w:rsidRPr="00183E52" w:rsidRDefault="00183E52" w:rsidP="00183E52">
      <w:pPr>
        <w:ind w:firstLine="709"/>
        <w:jc w:val="both"/>
        <w:rPr>
          <w:sz w:val="28"/>
          <w:szCs w:val="28"/>
        </w:rPr>
      </w:pPr>
      <w:r w:rsidRPr="00183E52">
        <w:rPr>
          <w:sz w:val="28"/>
          <w:szCs w:val="28"/>
        </w:rPr>
        <w:t>Способствовать усвоению учащимися связи между ростом крупного землевладения и присвоением князьями функций государственной власти, а также между натуральным хозяйством и самостоятельностью княжеств.</w:t>
      </w:r>
    </w:p>
    <w:p w:rsidR="004519C9" w:rsidRDefault="00183E52" w:rsidP="004519C9">
      <w:pPr>
        <w:ind w:firstLine="709"/>
        <w:jc w:val="both"/>
        <w:rPr>
          <w:sz w:val="28"/>
          <w:szCs w:val="28"/>
        </w:rPr>
      </w:pPr>
      <w:r w:rsidRPr="00183E52">
        <w:rPr>
          <w:sz w:val="28"/>
          <w:szCs w:val="28"/>
        </w:rPr>
        <w:t xml:space="preserve">Развивать умения и навыки учащихся: делать выводы, </w:t>
      </w:r>
      <w:r w:rsidR="0033520A">
        <w:rPr>
          <w:sz w:val="28"/>
          <w:szCs w:val="28"/>
        </w:rPr>
        <w:t>выделять</w:t>
      </w:r>
      <w:r w:rsidRPr="00183E52">
        <w:rPr>
          <w:sz w:val="28"/>
          <w:szCs w:val="28"/>
        </w:rPr>
        <w:t xml:space="preserve"> причинно-следственные связи, находить ошибки.</w:t>
      </w:r>
    </w:p>
    <w:p w:rsid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«Сегодня на уроке мы обобщим знания о том, как проходил процесс феодальной раздробленности на Руси.</w:t>
      </w:r>
    </w:p>
    <w:p w:rsid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Работа с классом. В ходе беседы с классом на доске составляется план: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Начало феодальной раздробленности. Хронологическая работа с настенными картами. Рисунок 1, Рисунок 2.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Учитель: «Обратите внимание на эти две карты. Сравните их и сделайте выводы».</w:t>
      </w:r>
      <w:r w:rsidR="00577352" w:rsidRPr="00577352">
        <w:t xml:space="preserve"> </w:t>
      </w:r>
      <w:r w:rsidR="00577352" w:rsidRPr="00577352">
        <w:rPr>
          <w:sz w:val="28"/>
          <w:szCs w:val="28"/>
        </w:rPr>
        <w:t>Развитию пространственных представлений учащихся способствует одновременное применение карты и учебной картины. Карт</w:t>
      </w:r>
      <w:r w:rsidR="00577352">
        <w:rPr>
          <w:sz w:val="28"/>
          <w:szCs w:val="28"/>
        </w:rPr>
        <w:t>а</w:t>
      </w:r>
      <w:r w:rsidR="00577352" w:rsidRPr="00577352">
        <w:rPr>
          <w:sz w:val="28"/>
          <w:szCs w:val="28"/>
        </w:rPr>
        <w:t xml:space="preserve"> </w:t>
      </w:r>
      <w:r w:rsidR="00577352" w:rsidRPr="00577352">
        <w:rPr>
          <w:sz w:val="28"/>
          <w:szCs w:val="28"/>
        </w:rPr>
        <w:lastRenderedPageBreak/>
        <w:t>как бы раскрывает условные обозначения, создавая представление о реальной местности и пространстве.</w:t>
      </w:r>
    </w:p>
    <w:p w:rsidR="0033520A" w:rsidRPr="0033520A" w:rsidRDefault="0033520A" w:rsidP="0033520A">
      <w:pPr>
        <w:ind w:firstLine="709"/>
        <w:jc w:val="both"/>
        <w:rPr>
          <w:sz w:val="28"/>
          <w:szCs w:val="28"/>
        </w:rPr>
      </w:pPr>
      <w:r w:rsidRPr="0033520A">
        <w:rPr>
          <w:sz w:val="28"/>
          <w:szCs w:val="28"/>
        </w:rPr>
        <w:t>Учащиеся: «На первой карте мы видим единое государство в 9-11 веках. На второй карте раздробленное государство».</w:t>
      </w:r>
    </w:p>
    <w:p w:rsidR="0033520A" w:rsidRPr="0033520A" w:rsidRDefault="0033520A" w:rsidP="0033520A">
      <w:pPr>
        <w:ind w:firstLine="709"/>
        <w:jc w:val="both"/>
        <w:rPr>
          <w:sz w:val="28"/>
          <w:szCs w:val="28"/>
        </w:rPr>
      </w:pPr>
    </w:p>
    <w:p w:rsidR="0033520A" w:rsidRDefault="0033520A" w:rsidP="0033520A">
      <w:pPr>
        <w:ind w:firstLine="709"/>
        <w:jc w:val="both"/>
        <w:rPr>
          <w:sz w:val="28"/>
          <w:szCs w:val="28"/>
        </w:rPr>
      </w:pPr>
      <w:r w:rsidRPr="0033520A">
        <w:rPr>
          <w:sz w:val="28"/>
          <w:szCs w:val="28"/>
        </w:rPr>
        <w:t>Вывод: «Раздробленность началась в 12 веке».</w:t>
      </w:r>
    </w:p>
    <w:p w:rsidR="0033520A" w:rsidRPr="0033520A" w:rsidRDefault="0033520A" w:rsidP="0033520A">
      <w:pPr>
        <w:ind w:firstLine="709"/>
        <w:jc w:val="both"/>
        <w:rPr>
          <w:sz w:val="28"/>
          <w:szCs w:val="28"/>
        </w:rPr>
      </w:pPr>
      <w:r w:rsidRPr="0033520A">
        <w:rPr>
          <w:sz w:val="28"/>
          <w:szCs w:val="28"/>
        </w:rPr>
        <w:t>Причины феодальной раздробленности.</w:t>
      </w:r>
    </w:p>
    <w:p w:rsidR="0033520A" w:rsidRPr="0033520A" w:rsidRDefault="0033520A" w:rsidP="0033520A">
      <w:pPr>
        <w:ind w:firstLine="709"/>
        <w:jc w:val="both"/>
        <w:rPr>
          <w:sz w:val="28"/>
          <w:szCs w:val="28"/>
        </w:rPr>
      </w:pPr>
    </w:p>
    <w:p w:rsidR="0033520A" w:rsidRPr="0033520A" w:rsidRDefault="0033520A" w:rsidP="0033520A">
      <w:pPr>
        <w:ind w:firstLine="709"/>
        <w:jc w:val="both"/>
        <w:rPr>
          <w:sz w:val="28"/>
          <w:szCs w:val="28"/>
        </w:rPr>
      </w:pPr>
      <w:r w:rsidRPr="0033520A">
        <w:rPr>
          <w:sz w:val="28"/>
          <w:szCs w:val="28"/>
        </w:rPr>
        <w:t>Учитель: «Попытайтесь объяснить, что побудило княжества к самостоятельности?»</w:t>
      </w:r>
    </w:p>
    <w:p w:rsidR="0033520A" w:rsidRPr="0033520A" w:rsidRDefault="0033520A" w:rsidP="0033520A">
      <w:pPr>
        <w:ind w:firstLine="709"/>
        <w:jc w:val="both"/>
        <w:rPr>
          <w:sz w:val="28"/>
          <w:szCs w:val="28"/>
        </w:rPr>
      </w:pPr>
    </w:p>
    <w:p w:rsidR="0033520A" w:rsidRPr="0033520A" w:rsidRDefault="0033520A" w:rsidP="0033520A">
      <w:pPr>
        <w:ind w:firstLine="709"/>
        <w:jc w:val="both"/>
        <w:rPr>
          <w:sz w:val="28"/>
          <w:szCs w:val="28"/>
        </w:rPr>
      </w:pPr>
      <w:r w:rsidRPr="0033520A">
        <w:rPr>
          <w:sz w:val="28"/>
          <w:szCs w:val="28"/>
        </w:rPr>
        <w:t>В ходе беседы выясняем:</w:t>
      </w:r>
    </w:p>
    <w:p w:rsidR="0033520A" w:rsidRPr="0033520A" w:rsidRDefault="0033520A" w:rsidP="0033520A">
      <w:pPr>
        <w:ind w:firstLine="709"/>
        <w:jc w:val="both"/>
        <w:rPr>
          <w:sz w:val="28"/>
          <w:szCs w:val="28"/>
        </w:rPr>
      </w:pPr>
      <w:r w:rsidRPr="0033520A">
        <w:rPr>
          <w:sz w:val="28"/>
          <w:szCs w:val="28"/>
        </w:rPr>
        <w:t>Развитие хозяйства приводило к появлению крупных землевладельцев. Они жили за счет своего хозяйства, могли поддержать своего князя.</w:t>
      </w:r>
    </w:p>
    <w:p w:rsidR="0033520A" w:rsidRPr="0033520A" w:rsidRDefault="0033520A" w:rsidP="0033520A">
      <w:pPr>
        <w:ind w:firstLine="709"/>
        <w:jc w:val="both"/>
        <w:rPr>
          <w:sz w:val="28"/>
          <w:szCs w:val="28"/>
        </w:rPr>
      </w:pPr>
      <w:r w:rsidRPr="0033520A">
        <w:rPr>
          <w:sz w:val="28"/>
          <w:szCs w:val="28"/>
        </w:rPr>
        <w:t>Развивались новые города как политические, культурные и хозяйственные центры.</w:t>
      </w:r>
    </w:p>
    <w:p w:rsidR="0033520A" w:rsidRPr="0033520A" w:rsidRDefault="0033520A" w:rsidP="0033520A">
      <w:pPr>
        <w:ind w:firstLine="709"/>
        <w:jc w:val="both"/>
        <w:rPr>
          <w:sz w:val="28"/>
          <w:szCs w:val="28"/>
        </w:rPr>
      </w:pPr>
      <w:r w:rsidRPr="0033520A">
        <w:rPr>
          <w:sz w:val="28"/>
          <w:szCs w:val="28"/>
        </w:rPr>
        <w:t>Свой князь больше заботился о развитии этих земель, чем далекий киевский князь.</w:t>
      </w:r>
    </w:p>
    <w:p w:rsidR="00577352" w:rsidRDefault="0033520A" w:rsidP="00577352">
      <w:pPr>
        <w:numPr>
          <w:ilvl w:val="0"/>
          <w:numId w:val="2"/>
        </w:numPr>
        <w:jc w:val="both"/>
      </w:pPr>
      <w:r w:rsidRPr="0033520A">
        <w:rPr>
          <w:sz w:val="28"/>
          <w:szCs w:val="28"/>
        </w:rPr>
        <w:t>Власть Киевского князя ослабла.</w:t>
      </w:r>
      <w:r w:rsidR="00577352" w:rsidRPr="00577352">
        <w:t xml:space="preserve"> </w:t>
      </w:r>
    </w:p>
    <w:p w:rsidR="00577352" w:rsidRDefault="00577352" w:rsidP="00577352">
      <w:pPr>
        <w:numPr>
          <w:ilvl w:val="0"/>
          <w:numId w:val="2"/>
        </w:numPr>
        <w:jc w:val="both"/>
      </w:pPr>
      <w:r>
        <w:t>Опрос – средство контроля; этот элемент контроля имеет место в тех случаях, когда ученикам ставятся какие – либо вопросы.</w:t>
      </w:r>
    </w:p>
    <w:p w:rsidR="00577352" w:rsidRDefault="00577352" w:rsidP="00577352">
      <w:pPr>
        <w:numPr>
          <w:ilvl w:val="0"/>
          <w:numId w:val="2"/>
        </w:numPr>
        <w:jc w:val="both"/>
      </w:pPr>
      <w:r>
        <w:t>Опрос – средство закрепления знаний; ученик, отвечая на те, или другие вопросы преподавателя, естественно, еще раз закрепляет изученный материал, часто с новых точек зрения, в разных разрезах.</w:t>
      </w:r>
    </w:p>
    <w:p w:rsidR="00577352" w:rsidRDefault="00577352" w:rsidP="00577352">
      <w:pPr>
        <w:numPr>
          <w:ilvl w:val="0"/>
          <w:numId w:val="2"/>
        </w:numPr>
        <w:jc w:val="both"/>
      </w:pPr>
      <w:r>
        <w:t xml:space="preserve">Опрос – средство анализа и разбора изучаемых в курсе документов.  </w:t>
      </w:r>
    </w:p>
    <w:p w:rsidR="0033520A" w:rsidRDefault="0033520A" w:rsidP="0033520A">
      <w:pPr>
        <w:ind w:firstLine="709"/>
        <w:jc w:val="both"/>
        <w:rPr>
          <w:sz w:val="28"/>
          <w:szCs w:val="28"/>
        </w:rPr>
      </w:pPr>
    </w:p>
    <w:p w:rsidR="00153D34" w:rsidRPr="00153D34" w:rsidRDefault="00153D34" w:rsidP="00153D34">
      <w:pPr>
        <w:ind w:firstLine="709"/>
        <w:jc w:val="both"/>
        <w:rPr>
          <w:sz w:val="28"/>
          <w:szCs w:val="28"/>
        </w:rPr>
      </w:pPr>
      <w:r w:rsidRPr="00153D34">
        <w:rPr>
          <w:sz w:val="28"/>
          <w:szCs w:val="28"/>
        </w:rPr>
        <w:t>Учитель: «Положительно или отрицательно мы можем характеризовать явление феодальной раздробленности?»</w:t>
      </w:r>
    </w:p>
    <w:p w:rsidR="00153D34" w:rsidRPr="00153D34" w:rsidRDefault="00153D34" w:rsidP="00153D34">
      <w:pPr>
        <w:ind w:firstLine="709"/>
        <w:jc w:val="both"/>
        <w:rPr>
          <w:sz w:val="28"/>
          <w:szCs w:val="28"/>
        </w:rPr>
      </w:pPr>
      <w:r w:rsidRPr="00153D34">
        <w:rPr>
          <w:sz w:val="28"/>
          <w:szCs w:val="28"/>
        </w:rPr>
        <w:t>В ходе беседы выясняем, что феодальная раздробленность - противоречивое явление.</w:t>
      </w:r>
    </w:p>
    <w:p w:rsidR="00153D34" w:rsidRPr="00153D34" w:rsidRDefault="00153D34" w:rsidP="00153D34">
      <w:pPr>
        <w:ind w:firstLine="709"/>
        <w:jc w:val="both"/>
        <w:rPr>
          <w:sz w:val="28"/>
          <w:szCs w:val="28"/>
        </w:rPr>
      </w:pPr>
      <w:r w:rsidRPr="00153D34">
        <w:rPr>
          <w:sz w:val="28"/>
          <w:szCs w:val="28"/>
        </w:rPr>
        <w:t>Положительные черты:</w:t>
      </w:r>
    </w:p>
    <w:p w:rsidR="00153D34" w:rsidRPr="00153D34" w:rsidRDefault="00153D34" w:rsidP="00153D34">
      <w:pPr>
        <w:ind w:firstLine="709"/>
        <w:jc w:val="both"/>
        <w:rPr>
          <w:sz w:val="28"/>
          <w:szCs w:val="28"/>
        </w:rPr>
      </w:pPr>
      <w:r w:rsidRPr="00153D34">
        <w:rPr>
          <w:sz w:val="28"/>
          <w:szCs w:val="28"/>
        </w:rPr>
        <w:t>отдельным княжеством легче и удобнее управлять;</w:t>
      </w:r>
    </w:p>
    <w:p w:rsidR="00153D34" w:rsidRPr="00153D34" w:rsidRDefault="00153D34" w:rsidP="00153D34">
      <w:pPr>
        <w:ind w:firstLine="709"/>
        <w:jc w:val="both"/>
        <w:rPr>
          <w:sz w:val="28"/>
          <w:szCs w:val="28"/>
        </w:rPr>
      </w:pPr>
      <w:r w:rsidRPr="00153D34">
        <w:rPr>
          <w:sz w:val="28"/>
          <w:szCs w:val="28"/>
        </w:rPr>
        <w:t>имеет место экономический и культурный подъем.</w:t>
      </w:r>
    </w:p>
    <w:p w:rsidR="00153D34" w:rsidRPr="00153D34" w:rsidRDefault="00153D34" w:rsidP="00153D34">
      <w:pPr>
        <w:ind w:firstLine="709"/>
        <w:jc w:val="both"/>
        <w:rPr>
          <w:sz w:val="28"/>
          <w:szCs w:val="28"/>
        </w:rPr>
      </w:pPr>
    </w:p>
    <w:p w:rsidR="00153D34" w:rsidRPr="00153D34" w:rsidRDefault="00153D34" w:rsidP="00153D34">
      <w:pPr>
        <w:ind w:firstLine="709"/>
        <w:jc w:val="both"/>
        <w:rPr>
          <w:sz w:val="28"/>
          <w:szCs w:val="28"/>
        </w:rPr>
      </w:pPr>
      <w:r w:rsidRPr="00153D34">
        <w:rPr>
          <w:sz w:val="28"/>
          <w:szCs w:val="28"/>
        </w:rPr>
        <w:t>Отрицательные черты:</w:t>
      </w:r>
    </w:p>
    <w:p w:rsidR="00153D34" w:rsidRPr="00153D34" w:rsidRDefault="00153D34" w:rsidP="00153D34">
      <w:pPr>
        <w:ind w:firstLine="709"/>
        <w:jc w:val="both"/>
        <w:rPr>
          <w:sz w:val="28"/>
          <w:szCs w:val="28"/>
        </w:rPr>
      </w:pPr>
      <w:r w:rsidRPr="00153D34">
        <w:rPr>
          <w:sz w:val="28"/>
          <w:szCs w:val="28"/>
        </w:rPr>
        <w:t>ослаблялась обороноспособность;</w:t>
      </w:r>
    </w:p>
    <w:p w:rsidR="00153D34" w:rsidRPr="00153D34" w:rsidRDefault="00153D34" w:rsidP="00153D34">
      <w:pPr>
        <w:ind w:firstLine="709"/>
        <w:jc w:val="both"/>
        <w:rPr>
          <w:sz w:val="28"/>
          <w:szCs w:val="28"/>
        </w:rPr>
      </w:pPr>
      <w:r w:rsidRPr="00153D34">
        <w:rPr>
          <w:sz w:val="28"/>
          <w:szCs w:val="28"/>
        </w:rPr>
        <w:t>продолжались усобицы и раздоры;</w:t>
      </w:r>
    </w:p>
    <w:p w:rsidR="00153D34" w:rsidRPr="00153D34" w:rsidRDefault="00153D34" w:rsidP="00153D34">
      <w:pPr>
        <w:ind w:firstLine="709"/>
        <w:jc w:val="both"/>
        <w:rPr>
          <w:sz w:val="28"/>
          <w:szCs w:val="28"/>
        </w:rPr>
      </w:pPr>
      <w:r w:rsidRPr="00153D34">
        <w:rPr>
          <w:sz w:val="28"/>
          <w:szCs w:val="28"/>
        </w:rPr>
        <w:t>дробились княжества между наследниками;</w:t>
      </w:r>
    </w:p>
    <w:p w:rsidR="00153D34" w:rsidRDefault="00153D34" w:rsidP="00153D34">
      <w:pPr>
        <w:ind w:firstLine="709"/>
        <w:jc w:val="both"/>
        <w:rPr>
          <w:sz w:val="28"/>
          <w:szCs w:val="28"/>
        </w:rPr>
      </w:pPr>
      <w:r w:rsidRPr="00153D34">
        <w:rPr>
          <w:sz w:val="28"/>
          <w:szCs w:val="28"/>
        </w:rPr>
        <w:t>имеют место конфликты между князьями и местным боярством.</w:t>
      </w:r>
    </w:p>
    <w:p w:rsid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Остановимся на наиболее важных методологических возможностях игры, которые могут быть использованы на уроках истории: во-первых, игра — это мощный стимул обучения, это разнообразная и сильная мотивация учения. Посредством игры гораздо активнее и быстрее происходит возбуждение познавательного интереса, отчасти потому, что ученику по своей природе нравится играть, другой причиной является то, что в игре, мотивов гораздо больше, чем в обычной учебной деятельности.</w:t>
      </w:r>
    </w:p>
    <w:p w:rsid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Учитель: «Какие княжества стали самыми значимыми в 12-13 веках?»</w:t>
      </w:r>
    </w:p>
    <w:p w:rsid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lastRenderedPageBreak/>
        <w:t>Учащиеся делятся на четыре группы (им необходимо будет представить доставшееся княжество; чтобы процесс распределения по группам прошел быстрее заранее готовятся карточки для жеребьевки), получают задания избрать князя и рассказать о своем княжестве. Князь получает право назвать учителю имена наиболее активных товарищей, что позволяет поставить оценку в конце урока. Группы учащихся располагаются в соответствии географическим положением на карте, на столах таблички с названием столичных городов.</w:t>
      </w:r>
    </w:p>
    <w:p w:rsidR="004519C9" w:rsidRDefault="004519C9" w:rsidP="004519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этом этапе урока с учащимися составляем кластер</w:t>
      </w:r>
      <w:r w:rsidRPr="004519C9">
        <w:rPr>
          <w:sz w:val="28"/>
          <w:szCs w:val="28"/>
        </w:rPr>
        <w:t>. Это педагогическая стратегия, которая помогает учащимся свободно и открыто думать по поводу какой-либо темы. Данный прием может быть использован как в индивидуальной, так и в групповой работе.</w:t>
      </w:r>
      <w:r w:rsidRPr="004519C9">
        <w:t xml:space="preserve"> </w:t>
      </w:r>
      <w:r w:rsidRPr="004519C9">
        <w:rPr>
          <w:sz w:val="28"/>
          <w:szCs w:val="28"/>
        </w:rPr>
        <w:t>Взаимоотношения, установленные в классе или группе учащихся, также важны, как и содержание занятий. Создание атмосферы доверия, в которой учащиеся чувствуют себя достаточно безопасно, могут свободно мыслить и выражать свое мнение, является важным аспектом в организации образовательного процесса для моих детей. Важное условие эффективности образовательного процесса - включенность всех сфер личности ребенка и поддержание интереса и активности в течение всего занятия.</w:t>
      </w:r>
      <w:r w:rsidRPr="004519C9">
        <w:rPr>
          <w:rFonts w:eastAsia="+mn-ea" w:cs="+mn-cs"/>
          <w:color w:val="FFFFFF"/>
          <w:kern w:val="24"/>
          <w:sz w:val="48"/>
          <w:szCs w:val="48"/>
        </w:rPr>
        <w:t xml:space="preserve"> </w:t>
      </w:r>
      <w:r>
        <w:rPr>
          <w:sz w:val="28"/>
          <w:szCs w:val="28"/>
        </w:rPr>
        <w:t>Кластеры</w:t>
      </w:r>
      <w:r w:rsidRPr="004519C9">
        <w:rPr>
          <w:sz w:val="28"/>
          <w:szCs w:val="28"/>
        </w:rPr>
        <w:t xml:space="preserve"> предоставляют возможность грамотно работать с учебником истории; реализовать на практике  различные подходы к отбору содержания учебного материала; определять уровень знаний и умений учащихся и намечать задачи по их дальнейшему формированию.</w:t>
      </w:r>
    </w:p>
    <w:p w:rsidR="004519C9" w:rsidRDefault="004519C9" w:rsidP="004519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. Ученик записывает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4519C9" w:rsidRDefault="004519C9" w:rsidP="004519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центре листа ключевое понятие, а от него рисует стрелки-лучи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разные</w:t>
      </w:r>
    </w:p>
    <w:p w:rsidR="004519C9" w:rsidRDefault="004519C9" w:rsidP="004519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стороны. На первом этапе работы ученики выписывают на отдельном листке</w:t>
      </w:r>
    </w:p>
    <w:p w:rsidR="004519C9" w:rsidRDefault="004519C9" w:rsidP="004519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вс</w:t>
      </w:r>
      <w:proofErr w:type="gramEnd"/>
      <w:r>
        <w:rPr>
          <w:rFonts w:eastAsiaTheme="minorHAnsi"/>
          <w:sz w:val="28"/>
          <w:szCs w:val="28"/>
          <w:lang w:eastAsia="en-US"/>
        </w:rPr>
        <w:t>ѐ то, что вспомнилось им по поводу данной темы (возникает как бы</w:t>
      </w:r>
    </w:p>
    <w:p w:rsidR="004519C9" w:rsidRPr="004519C9" w:rsidRDefault="004519C9" w:rsidP="004519C9">
      <w:pPr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некоторый хаос различных данных).</w:t>
      </w:r>
    </w:p>
    <w:p w:rsidR="004519C9" w:rsidRDefault="006E5F5D" w:rsidP="004519C9">
      <w:pPr>
        <w:ind w:firstLine="709"/>
        <w:jc w:val="both"/>
        <w:rPr>
          <w:sz w:val="28"/>
          <w:szCs w:val="28"/>
        </w:rPr>
      </w:pPr>
      <w:r w:rsidRPr="006E5F5D">
        <w:rPr>
          <w:sz w:val="28"/>
          <w:szCs w:val="28"/>
        </w:rPr>
        <w:t>Группы получают задание: из списка терминов, дат и имен им предлагается выбрать, что имеют отношение представляемому ими княжеству.</w:t>
      </w:r>
    </w:p>
    <w:p w:rsidR="004519C9" w:rsidRDefault="004519C9" w:rsidP="004519C9">
      <w:pPr>
        <w:shd w:val="clear" w:color="auto" w:fill="FFFFFF"/>
        <w:spacing w:before="34"/>
        <w:ind w:firstLine="709"/>
        <w:jc w:val="both"/>
        <w:rPr>
          <w:spacing w:val="-2"/>
        </w:rPr>
      </w:pPr>
      <w:r>
        <w:rPr>
          <w:sz w:val="28"/>
          <w:szCs w:val="28"/>
        </w:rPr>
        <w:t>ГИА</w:t>
      </w:r>
      <w:proofErr w:type="gramStart"/>
      <w:r w:rsidRPr="004519C9">
        <w:t xml:space="preserve"> </w:t>
      </w:r>
      <w:r>
        <w:t>.</w:t>
      </w:r>
      <w:proofErr w:type="gramEnd"/>
      <w:r>
        <w:t xml:space="preserve"> Задания в тестах могут предусматривать либо выбор ответа из предложенных вариантов (они называются элек</w:t>
      </w:r>
      <w:r>
        <w:softHyphen/>
        <w:t>тивными), либо свободно конструируемые ответы (</w:t>
      </w:r>
      <w:proofErr w:type="spellStart"/>
      <w:r>
        <w:t>инвентивные</w:t>
      </w:r>
      <w:proofErr w:type="spellEnd"/>
      <w:r>
        <w:t xml:space="preserve"> задания). Внутри заданий с выбором ответов тоже существуют отличия. </w:t>
      </w:r>
      <w:proofErr w:type="gramStart"/>
      <w:r>
        <w:t>Так, наибольшее распро</w:t>
      </w:r>
      <w:r>
        <w:softHyphen/>
        <w:t xml:space="preserve">странение в нашей школе получили задания, в которых среди представленных для </w:t>
      </w:r>
      <w:r>
        <w:rPr>
          <w:spacing w:val="-3"/>
        </w:rPr>
        <w:t>выбора вариантов ответов верным является только один, а остальные неверны.</w:t>
      </w:r>
      <w:proofErr w:type="gramEnd"/>
      <w:r>
        <w:rPr>
          <w:spacing w:val="-3"/>
        </w:rPr>
        <w:t xml:space="preserve"> Уча</w:t>
      </w:r>
      <w:r>
        <w:rPr>
          <w:spacing w:val="-3"/>
        </w:rPr>
        <w:softHyphen/>
      </w:r>
      <w:r>
        <w:rPr>
          <w:spacing w:val="-1"/>
        </w:rPr>
        <w:t>щийся должен указать этот единственно верный ответ. Однако часто более эффек</w:t>
      </w:r>
      <w:r>
        <w:rPr>
          <w:spacing w:val="-1"/>
        </w:rPr>
        <w:softHyphen/>
        <w:t>тивными оказываются задания, в которых нужно выбрать сразу несколько из пред</w:t>
      </w:r>
      <w:r>
        <w:rPr>
          <w:spacing w:val="-1"/>
        </w:rPr>
        <w:softHyphen/>
      </w:r>
      <w:r>
        <w:t xml:space="preserve">ложенных вариантов. Задания могут иметь возрастающий характер сложности, а </w:t>
      </w:r>
      <w:r>
        <w:rPr>
          <w:spacing w:val="-2"/>
        </w:rPr>
        <w:t xml:space="preserve">могут быть одинаковыми по сложности (это свойство </w:t>
      </w:r>
      <w:proofErr w:type="spellStart"/>
      <w:r>
        <w:rPr>
          <w:spacing w:val="-2"/>
        </w:rPr>
        <w:t>критериально-ориентирован</w:t>
      </w:r>
      <w:r>
        <w:rPr>
          <w:spacing w:val="-2"/>
        </w:rPr>
        <w:softHyphen/>
      </w:r>
      <w:r>
        <w:t>ных</w:t>
      </w:r>
      <w:proofErr w:type="spellEnd"/>
      <w:r>
        <w:t xml:space="preserve"> тестов). Существуют также тесты констатирующего характера (их цель - </w:t>
      </w:r>
      <w:r>
        <w:rPr>
          <w:spacing w:val="-2"/>
        </w:rPr>
        <w:t>определить степень подготовленности учащегося) и диагностирующие тесты, кото</w:t>
      </w:r>
      <w:r>
        <w:rPr>
          <w:spacing w:val="-2"/>
        </w:rPr>
        <w:softHyphen/>
        <w:t>рые помогают установить причину недостаточной подготовленности.</w:t>
      </w:r>
    </w:p>
    <w:p w:rsidR="00A87B4E" w:rsidRDefault="004519C9" w:rsidP="00A87B4E">
      <w:pPr>
        <w:rPr>
          <w:sz w:val="28"/>
          <w:szCs w:val="28"/>
        </w:rPr>
      </w:pPr>
      <w:r w:rsidRPr="004519C9">
        <w:rPr>
          <w:sz w:val="28"/>
          <w:szCs w:val="28"/>
        </w:rPr>
        <w:t xml:space="preserve">Важно подчеркнуть, что предлагаемые задания должны предполагать различные виды деятельности учащихся (называть, характеризовать, определять, сравнивать и др.), </w:t>
      </w:r>
      <w:proofErr w:type="gramStart"/>
      <w:r w:rsidRPr="004519C9">
        <w:rPr>
          <w:sz w:val="28"/>
          <w:szCs w:val="28"/>
        </w:rPr>
        <w:t>а</w:t>
      </w:r>
      <w:proofErr w:type="gramEnd"/>
      <w:r w:rsidRPr="004519C9">
        <w:rPr>
          <w:sz w:val="28"/>
          <w:szCs w:val="28"/>
        </w:rPr>
        <w:t xml:space="preserve"> следовательно, и различные уровни ее сложности. Как показывает школьная практика, чем более разнообразные по форме и уровню сложности задания используются учителем в ходе текущей </w:t>
      </w:r>
      <w:r w:rsidRPr="004519C9">
        <w:rPr>
          <w:sz w:val="28"/>
          <w:szCs w:val="28"/>
        </w:rPr>
        <w:lastRenderedPageBreak/>
        <w:t>проверки знаний, тем увереннее чувствует себя учащийся на этапе итогового контроля.</w:t>
      </w:r>
    </w:p>
    <w:p w:rsidR="00A87B4E" w:rsidRDefault="00A87B4E" w:rsidP="00A87B4E">
      <w:r w:rsidRPr="00A87B4E">
        <w:t xml:space="preserve"> </w:t>
      </w:r>
      <w:r>
        <w:t>Активные методы обеспечивают решение образовательных задач в разных аспектах:</w:t>
      </w:r>
    </w:p>
    <w:p w:rsidR="00A87B4E" w:rsidRDefault="00A87B4E" w:rsidP="00A87B4E"/>
    <w:p w:rsidR="00A87B4E" w:rsidRDefault="00A87B4E" w:rsidP="00A87B4E">
      <w:r>
        <w:t>формирование положительной учебной мотивации;</w:t>
      </w:r>
    </w:p>
    <w:p w:rsidR="00A87B4E" w:rsidRDefault="00A87B4E" w:rsidP="00A87B4E"/>
    <w:p w:rsidR="00A87B4E" w:rsidRDefault="00A87B4E" w:rsidP="00A87B4E">
      <w:r>
        <w:t>повышение познавательной активности учащихся;</w:t>
      </w:r>
    </w:p>
    <w:p w:rsidR="00A87B4E" w:rsidRDefault="00A87B4E" w:rsidP="00A87B4E"/>
    <w:p w:rsidR="00A87B4E" w:rsidRDefault="00A87B4E" w:rsidP="00A87B4E">
      <w:r>
        <w:t xml:space="preserve">активное вовлечение </w:t>
      </w:r>
      <w:proofErr w:type="gramStart"/>
      <w:r>
        <w:t>обучающихся</w:t>
      </w:r>
      <w:proofErr w:type="gramEnd"/>
      <w:r>
        <w:t xml:space="preserve"> в образовательный процесс;</w:t>
      </w:r>
    </w:p>
    <w:p w:rsidR="00A87B4E" w:rsidRDefault="00A87B4E" w:rsidP="00A87B4E"/>
    <w:p w:rsidR="00A87B4E" w:rsidRDefault="00A87B4E" w:rsidP="00A87B4E">
      <w:r>
        <w:t>стимулирование самостоятельной деятельности;</w:t>
      </w:r>
    </w:p>
    <w:p w:rsidR="00A87B4E" w:rsidRDefault="00A87B4E" w:rsidP="00A87B4E"/>
    <w:p w:rsidR="00A87B4E" w:rsidRDefault="00A87B4E" w:rsidP="00A87B4E">
      <w:r>
        <w:t>развитие познавательных процессов - речи, памяти, мышления;</w:t>
      </w:r>
    </w:p>
    <w:p w:rsidR="00A87B4E" w:rsidRDefault="00A87B4E" w:rsidP="00A87B4E"/>
    <w:p w:rsidR="00A87B4E" w:rsidRDefault="00A87B4E" w:rsidP="00A87B4E">
      <w:r>
        <w:t>эффективное усвоение большого объема учебной информации;</w:t>
      </w:r>
    </w:p>
    <w:p w:rsidR="00A87B4E" w:rsidRDefault="00A87B4E" w:rsidP="00A87B4E"/>
    <w:p w:rsidR="00A87B4E" w:rsidRDefault="00A87B4E" w:rsidP="00A87B4E">
      <w:r>
        <w:t>развитие творческих способностей и нестандартности мышления;</w:t>
      </w:r>
    </w:p>
    <w:p w:rsidR="00A87B4E" w:rsidRDefault="00A87B4E" w:rsidP="00A87B4E"/>
    <w:p w:rsidR="00A87B4E" w:rsidRDefault="00A87B4E" w:rsidP="00A87B4E">
      <w:r>
        <w:t xml:space="preserve">развитие коммуникативно-эмоциональной сферы личности </w:t>
      </w:r>
      <w:proofErr w:type="gramStart"/>
      <w:r>
        <w:t>обучающегося</w:t>
      </w:r>
      <w:proofErr w:type="gramEnd"/>
      <w:r>
        <w:t>;</w:t>
      </w:r>
    </w:p>
    <w:p w:rsidR="00A87B4E" w:rsidRDefault="00A87B4E" w:rsidP="00A87B4E"/>
    <w:p w:rsidR="00A87B4E" w:rsidRDefault="00A87B4E" w:rsidP="00A87B4E">
      <w:r>
        <w:t>раскрытие личностно-индивидуальных возможностей каждого учащегося и определение условий для их проявления и развития;</w:t>
      </w:r>
    </w:p>
    <w:p w:rsidR="00A87B4E" w:rsidRDefault="00A87B4E" w:rsidP="00A87B4E"/>
    <w:p w:rsidR="00A87B4E" w:rsidRDefault="00A87B4E" w:rsidP="00A87B4E">
      <w:r>
        <w:t>развитие навыков сам</w:t>
      </w:r>
      <w:r w:rsidR="00632D8D">
        <w:t>остоятельного умственного труда.</w:t>
      </w: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847B03" w:rsidRDefault="00847B03" w:rsidP="004519C9">
      <w:pPr>
        <w:ind w:firstLine="709"/>
        <w:jc w:val="both"/>
        <w:rPr>
          <w:sz w:val="28"/>
          <w:szCs w:val="28"/>
        </w:rPr>
      </w:pPr>
    </w:p>
    <w:p w:rsidR="00847B03" w:rsidRDefault="00847B03" w:rsidP="004519C9">
      <w:pPr>
        <w:ind w:firstLine="709"/>
        <w:jc w:val="both"/>
        <w:rPr>
          <w:sz w:val="28"/>
          <w:szCs w:val="28"/>
        </w:rPr>
      </w:pPr>
    </w:p>
    <w:p w:rsidR="00847B03" w:rsidRDefault="00847B03" w:rsidP="004519C9">
      <w:pPr>
        <w:ind w:firstLine="709"/>
        <w:jc w:val="both"/>
        <w:rPr>
          <w:sz w:val="28"/>
          <w:szCs w:val="28"/>
        </w:rPr>
      </w:pPr>
    </w:p>
    <w:p w:rsidR="00847B03" w:rsidRDefault="00847B03" w:rsidP="004519C9">
      <w:pPr>
        <w:ind w:firstLine="709"/>
        <w:jc w:val="both"/>
        <w:rPr>
          <w:sz w:val="28"/>
          <w:szCs w:val="28"/>
        </w:rPr>
      </w:pPr>
    </w:p>
    <w:p w:rsidR="00847B03" w:rsidRDefault="00847B03" w:rsidP="004519C9">
      <w:pPr>
        <w:ind w:firstLine="709"/>
        <w:jc w:val="both"/>
        <w:rPr>
          <w:sz w:val="28"/>
          <w:szCs w:val="28"/>
        </w:rPr>
      </w:pPr>
    </w:p>
    <w:p w:rsidR="00847B03" w:rsidRDefault="00847B03" w:rsidP="004519C9">
      <w:pPr>
        <w:ind w:firstLine="709"/>
        <w:jc w:val="both"/>
        <w:rPr>
          <w:sz w:val="28"/>
          <w:szCs w:val="28"/>
        </w:rPr>
      </w:pPr>
    </w:p>
    <w:p w:rsidR="00847B03" w:rsidRDefault="00847B03" w:rsidP="004519C9">
      <w:pPr>
        <w:ind w:firstLine="709"/>
        <w:jc w:val="both"/>
        <w:rPr>
          <w:sz w:val="28"/>
          <w:szCs w:val="28"/>
        </w:rPr>
      </w:pPr>
    </w:p>
    <w:p w:rsidR="00847B03" w:rsidRDefault="00847B03" w:rsidP="004519C9">
      <w:pPr>
        <w:ind w:firstLine="709"/>
        <w:jc w:val="both"/>
        <w:rPr>
          <w:sz w:val="28"/>
          <w:szCs w:val="28"/>
        </w:rPr>
      </w:pPr>
    </w:p>
    <w:p w:rsidR="00847B03" w:rsidRDefault="00847B03" w:rsidP="004519C9">
      <w:pPr>
        <w:ind w:firstLine="709"/>
        <w:jc w:val="both"/>
        <w:rPr>
          <w:sz w:val="28"/>
          <w:szCs w:val="28"/>
        </w:rPr>
      </w:pP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Боголюбово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Софийский собор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берестяные грамоты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Карпатские горы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Галич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почетный стол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Ярослав Владимирович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 xml:space="preserve">Роман </w:t>
      </w:r>
      <w:proofErr w:type="spellStart"/>
      <w:r w:rsidRPr="004519C9">
        <w:rPr>
          <w:sz w:val="28"/>
          <w:szCs w:val="28"/>
        </w:rPr>
        <w:t>Мстиславич</w:t>
      </w:r>
      <w:proofErr w:type="spellEnd"/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Даниил Галицкий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Успенский собор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Днестр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Десятинная церковь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посадник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вечевая республика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Софийский собор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Садко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река Волхов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деревянные мостовые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 xml:space="preserve">церковь Спаса на </w:t>
      </w:r>
      <w:proofErr w:type="spellStart"/>
      <w:r w:rsidRPr="004519C9">
        <w:rPr>
          <w:sz w:val="28"/>
          <w:szCs w:val="28"/>
        </w:rPr>
        <w:t>Нередице</w:t>
      </w:r>
      <w:proofErr w:type="spellEnd"/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Владимир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Юрий Долгорукий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>1147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t xml:space="preserve">Андрей </w:t>
      </w:r>
      <w:proofErr w:type="spellStart"/>
      <w:r w:rsidRPr="004519C9">
        <w:rPr>
          <w:sz w:val="28"/>
          <w:szCs w:val="28"/>
        </w:rPr>
        <w:t>Боголюбский</w:t>
      </w:r>
      <w:proofErr w:type="spellEnd"/>
    </w:p>
    <w:p w:rsidR="004519C9" w:rsidRPr="004519C9" w:rsidRDefault="00932F8E" w:rsidP="00451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(1157-</w:t>
      </w:r>
      <w:r w:rsidR="004519C9" w:rsidRPr="004519C9">
        <w:rPr>
          <w:sz w:val="28"/>
          <w:szCs w:val="28"/>
        </w:rPr>
        <w:t>1174</w:t>
      </w:r>
      <w:r>
        <w:rPr>
          <w:sz w:val="28"/>
          <w:szCs w:val="28"/>
        </w:rPr>
        <w:t>)</w:t>
      </w:r>
    </w:p>
    <w:p w:rsidR="004519C9" w:rsidRPr="004519C9" w:rsidRDefault="00932F8E" w:rsidP="00451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519C9" w:rsidRPr="004519C9">
        <w:rPr>
          <w:sz w:val="28"/>
          <w:szCs w:val="28"/>
        </w:rPr>
        <w:t>севолод Большое Гнездо</w:t>
      </w:r>
    </w:p>
    <w:p w:rsidR="004519C9" w:rsidRPr="004519C9" w:rsidRDefault="004519C9" w:rsidP="004519C9">
      <w:pPr>
        <w:ind w:firstLine="709"/>
        <w:jc w:val="both"/>
        <w:rPr>
          <w:sz w:val="28"/>
          <w:szCs w:val="28"/>
        </w:rPr>
      </w:pPr>
      <w:r w:rsidRPr="004519C9">
        <w:rPr>
          <w:sz w:val="28"/>
          <w:szCs w:val="28"/>
        </w:rPr>
        <w:lastRenderedPageBreak/>
        <w:t>Золотые ворота</w:t>
      </w: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6E5F5D" w:rsidRDefault="006E5F5D" w:rsidP="004519C9">
      <w:pPr>
        <w:ind w:firstLine="709"/>
        <w:jc w:val="both"/>
        <w:rPr>
          <w:sz w:val="28"/>
          <w:szCs w:val="28"/>
        </w:rPr>
      </w:pPr>
    </w:p>
    <w:p w:rsidR="00BA0854" w:rsidRPr="004519C9" w:rsidRDefault="004519C9" w:rsidP="004519C9">
      <w:pPr>
        <w:numPr>
          <w:ilvl w:val="0"/>
          <w:numId w:val="1"/>
        </w:numPr>
        <w:jc w:val="both"/>
        <w:rPr>
          <w:sz w:val="28"/>
          <w:szCs w:val="28"/>
        </w:rPr>
      </w:pPr>
      <w:r w:rsidRPr="004519C9">
        <w:rPr>
          <w:sz w:val="28"/>
          <w:szCs w:val="28"/>
        </w:rPr>
        <w:t>Причины феодальной раздробленности</w:t>
      </w:r>
    </w:p>
    <w:p w:rsidR="00BA0854" w:rsidRPr="004519C9" w:rsidRDefault="004519C9" w:rsidP="004519C9">
      <w:pPr>
        <w:numPr>
          <w:ilvl w:val="0"/>
          <w:numId w:val="1"/>
        </w:numPr>
        <w:jc w:val="both"/>
        <w:rPr>
          <w:sz w:val="28"/>
          <w:szCs w:val="28"/>
        </w:rPr>
      </w:pPr>
      <w:r w:rsidRPr="004519C9">
        <w:rPr>
          <w:sz w:val="28"/>
          <w:szCs w:val="28"/>
        </w:rPr>
        <w:t xml:space="preserve">По мере упадка хозяйства вчерашние княжеские смерды все чаще стали оставаться в своих владениях и заниматься там хозяйственными делами. При тесных экономических связях и господстве рыночного хозяйства управлять большой страной стало сложно. Крупные города, разоряясь, стремились обособиться, от власти великого князя. Это укрепляло Русь в военном отношении, но княжеством меньших размеров труднее управлять, следить там за порядком и т. д. </w:t>
      </w: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p w:rsidR="004519C9" w:rsidRDefault="004519C9" w:rsidP="004519C9">
      <w:pPr>
        <w:ind w:firstLine="709"/>
        <w:jc w:val="both"/>
        <w:rPr>
          <w:sz w:val="28"/>
          <w:szCs w:val="28"/>
        </w:rPr>
      </w:pPr>
    </w:p>
    <w:sectPr w:rsidR="004519C9" w:rsidSect="004519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14E"/>
    <w:multiLevelType w:val="hybridMultilevel"/>
    <w:tmpl w:val="5E8A5108"/>
    <w:lvl w:ilvl="0" w:tplc="13342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84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8D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26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41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E86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6A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2C5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E2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8E6C04"/>
    <w:multiLevelType w:val="hybridMultilevel"/>
    <w:tmpl w:val="41C2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83E52"/>
    <w:rsid w:val="00153D34"/>
    <w:rsid w:val="00183E52"/>
    <w:rsid w:val="00194BDC"/>
    <w:rsid w:val="0033520A"/>
    <w:rsid w:val="004519C9"/>
    <w:rsid w:val="00577352"/>
    <w:rsid w:val="005B0F26"/>
    <w:rsid w:val="00632D8D"/>
    <w:rsid w:val="00696B2B"/>
    <w:rsid w:val="006E5F5D"/>
    <w:rsid w:val="006F70B2"/>
    <w:rsid w:val="00751EF4"/>
    <w:rsid w:val="00847B03"/>
    <w:rsid w:val="00932F8E"/>
    <w:rsid w:val="00A87B4E"/>
    <w:rsid w:val="00BA0854"/>
    <w:rsid w:val="00C141AC"/>
    <w:rsid w:val="00C35BCD"/>
    <w:rsid w:val="00F5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9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77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8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95BD-ECDC-4ECE-92F8-6C04C43C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</dc:creator>
  <cp:keywords/>
  <dc:description/>
  <cp:lastModifiedBy>Acer</cp:lastModifiedBy>
  <cp:revision>8</cp:revision>
  <dcterms:created xsi:type="dcterms:W3CDTF">2012-02-26T19:13:00Z</dcterms:created>
  <dcterms:modified xsi:type="dcterms:W3CDTF">2013-01-20T20:12:00Z</dcterms:modified>
</cp:coreProperties>
</file>