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13" w:rsidRPr="000C67E1" w:rsidRDefault="00FF0013" w:rsidP="0001487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1 вариант</w:t>
      </w:r>
    </w:p>
    <w:p w:rsidR="00CE3A90" w:rsidRPr="000C67E1" w:rsidRDefault="00CE3A90" w:rsidP="00CE3A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28000)</w:t>
      </w:r>
    </w:p>
    <w:p w:rsidR="00CE3A90" w:rsidRPr="000C67E1" w:rsidRDefault="00CE3A90" w:rsidP="00CE3A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Датчик сконструирован таким образом, что его антенна ловит радиосигнал, который затем преобразуется в электрический сигнал, изменяющийся со временем по закону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295400" cy="180975"/>
            <wp:effectExtent l="19050" t="0" r="0" b="0"/>
            <wp:docPr id="1" name="Рисунок 1" descr="U = U_0 \sin (\omega t + \varph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 = U_0 \sin (\omega t + \varphi 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95250" cy="114300"/>
            <wp:effectExtent l="19050" t="0" r="0" b="0"/>
            <wp:docPr id="2" name="Рисунок 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— время в секундах, амплитуда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76250" cy="152400"/>
            <wp:effectExtent l="19050" t="0" r="0" b="0"/>
            <wp:docPr id="3" name="Рисунок 3" descr="U_0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_0 =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В, частота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57225" cy="142875"/>
            <wp:effectExtent l="19050" t="0" r="9525" b="0"/>
            <wp:docPr id="4" name="Рисунок 4" descr="\omega  = 12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omega  = 120^\cir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/с, фаза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95325" cy="180975"/>
            <wp:effectExtent l="19050" t="0" r="9525" b="0"/>
            <wp:docPr id="5" name="Рисунок 5" descr="\varphi  = -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varphi  = -30^\cir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. Датчик настроен так, что если напряжение в нeм не ниже чем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14300" cy="133350"/>
            <wp:effectExtent l="1905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В, загорается лампочка. Какую часть времени (в процентах) на протяжении первой секунды после начала работы лампочка будет гореть? </w:t>
      </w:r>
    </w:p>
    <w:p w:rsidR="00CE3A90" w:rsidRPr="000C67E1" w:rsidRDefault="00CE3A90" w:rsidP="00CE3A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28687)</w:t>
      </w:r>
    </w:p>
    <w:p w:rsidR="00CE3A90" w:rsidRPr="000C67E1" w:rsidRDefault="00CE3A90" w:rsidP="00CE3A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Груз массой 0,4 кг колеблется на пружине со скоростью, меняющейся по закону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123950" cy="180975"/>
            <wp:effectExtent l="19050" t="0" r="0" b="0"/>
            <wp:docPr id="7" name="Рисунок 37" descr="v(t)=0,5\cos \pi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v(t)=0,5\cos \pi 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t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время в секундах. Кинетическая энергия груза вычисляется по формуле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00075" cy="371475"/>
            <wp:effectExtent l="19050" t="0" r="9525" b="0"/>
            <wp:docPr id="8" name="Рисунок 38" descr="E=\frac{{mv^2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=\frac{{mv^2 }}{2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m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масса груза (в кг),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v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скорость груза (в м/с). Определите, какую долю времени из первой секунды после начала движения кинетическая энергия груза будет не менее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90550" cy="161925"/>
            <wp:effectExtent l="19050" t="0" r="0" b="0"/>
            <wp:docPr id="9" name="Рисунок 39" descr="25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25\cdot 10^{-3}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Дж. Ответ выразите десятичной дробью, если нужно, округлите до сотых. </w:t>
      </w:r>
    </w:p>
    <w:p w:rsidR="00CE3A90" w:rsidRPr="000C67E1" w:rsidRDefault="00CE3A90" w:rsidP="00CE3A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28291)</w:t>
      </w:r>
    </w:p>
    <w:p w:rsidR="00FF0013" w:rsidRPr="000C67E1" w:rsidRDefault="00CE3A90" w:rsidP="00FF00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Опорные башмаки шагающего экскаватора, имеющего массу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76275" cy="133350"/>
            <wp:effectExtent l="19050" t="0" r="9525" b="0"/>
            <wp:docPr id="10" name="Рисунок 79" descr="m = 1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m = 126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тонн представляют собой две пустотелые балки длиной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47675" cy="133350"/>
            <wp:effectExtent l="19050" t="0" r="9525" b="0"/>
            <wp:docPr id="11" name="Рисунок 80" descr="l =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l = 1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метров и шириной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s</w:t>
      </w:r>
      <w:r w:rsidRPr="000C67E1">
        <w:rPr>
          <w:rFonts w:ascii="Arial" w:eastAsia="Times New Roman" w:hAnsi="Arial" w:cs="Arial"/>
          <w:sz w:val="18"/>
          <w:szCs w:val="18"/>
        </w:rPr>
        <w:t xml:space="preserve"> метров каждая. Давление экскаватора на почву, выражаемое в килопаскалях, определяется формулой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61975" cy="314325"/>
            <wp:effectExtent l="19050" t="0" r="9525" b="0"/>
            <wp:docPr id="12" name="Рисунок 81" descr="p = \frac{{mg}}{{2ls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 = \frac{{mg}}{{2ls}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>, где 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m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масса экскаватора (в тоннах),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l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длина балок в метрах,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s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ширина балок в метрах,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g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ускорение свободного падения (считайте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76250" cy="161925"/>
            <wp:effectExtent l="19050" t="0" r="0" b="0"/>
            <wp:docPr id="17" name="Рисунок 82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g=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>м/с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18" name="Рисунок 83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{}^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). Определите наименьшую возможную ширину опорных балок, если известно, что давление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p</w:t>
      </w:r>
      <w:r w:rsidRPr="000C67E1">
        <w:rPr>
          <w:rFonts w:ascii="Arial" w:eastAsia="Times New Roman" w:hAnsi="Arial" w:cs="Arial"/>
          <w:sz w:val="18"/>
          <w:szCs w:val="18"/>
        </w:rPr>
        <w:t xml:space="preserve"> не должно превышать 140 кПа. Ответ выразите в метрах. </w:t>
      </w:r>
    </w:p>
    <w:p w:rsidR="000C67E1" w:rsidRPr="00014874" w:rsidRDefault="000C67E1" w:rsidP="000C67E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val="en-US"/>
        </w:rPr>
      </w:pPr>
    </w:p>
    <w:p w:rsidR="00CE3A90" w:rsidRPr="000C67E1" w:rsidRDefault="00FF0013" w:rsidP="00014874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  <w:lang w:val="en-US"/>
        </w:rPr>
        <w:lastRenderedPageBreak/>
        <w:t xml:space="preserve">2 </w:t>
      </w:r>
      <w:r w:rsidRPr="000C67E1">
        <w:rPr>
          <w:rFonts w:ascii="Arial" w:eastAsia="Times New Roman" w:hAnsi="Arial" w:cs="Arial"/>
          <w:b/>
          <w:bCs/>
          <w:sz w:val="18"/>
          <w:szCs w:val="18"/>
        </w:rPr>
        <w:t>вариа</w:t>
      </w:r>
      <w:r w:rsidR="000C67E1" w:rsidRPr="000C67E1">
        <w:rPr>
          <w:rFonts w:ascii="Arial" w:eastAsia="Times New Roman" w:hAnsi="Arial" w:cs="Arial"/>
          <w:b/>
          <w:bCs/>
          <w:sz w:val="18"/>
          <w:szCs w:val="18"/>
        </w:rPr>
        <w:t>нт</w:t>
      </w:r>
    </w:p>
    <w:p w:rsidR="00CE3A90" w:rsidRPr="000C67E1" w:rsidRDefault="00CE3A90" w:rsidP="00CE3A9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28541)</w:t>
      </w:r>
    </w:p>
    <w:p w:rsidR="00FF0013" w:rsidRPr="000C67E1" w:rsidRDefault="00CE3A90" w:rsidP="00FF00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Датчик сконструирован таким образом, что его антенна ловит радиосигнал, который затем преобразуется в электрический сигнал, изменяющийся со временем по закону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295400" cy="180975"/>
            <wp:effectExtent l="19050" t="0" r="0" b="0"/>
            <wp:docPr id="13" name="Рисунок 13" descr="U = U_0 \sin (\omega t + \varph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 = U_0 \sin (\omega t + \varphi 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t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время в секундах, амплитуда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76250" cy="152400"/>
            <wp:effectExtent l="19050" t="0" r="0" b="0"/>
            <wp:docPr id="14" name="Рисунок 14" descr="U_0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_0 =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В, частота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57225" cy="142875"/>
            <wp:effectExtent l="19050" t="0" r="9525" b="0"/>
            <wp:docPr id="15" name="Рисунок 15" descr="\omega=12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omega=120^\cir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/с, фаза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61975" cy="180975"/>
            <wp:effectExtent l="19050" t="0" r="9525" b="0"/>
            <wp:docPr id="16" name="Рисунок 16" descr="\varphi=3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varphi=30^\circ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. Датчик настроен так, что если напряжение в нeм не ниже чем 1 В, загорается лампочка. Какую часть времени (в процентах) на протяжении первой секунды после начала работы лампочка будет гореть? </w:t>
      </w:r>
    </w:p>
    <w:p w:rsidR="00FF0013" w:rsidRPr="000C67E1" w:rsidRDefault="00FF0013" w:rsidP="00FF00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28689)</w:t>
      </w:r>
    </w:p>
    <w:p w:rsidR="00CE3A90" w:rsidRPr="000C67E1" w:rsidRDefault="00FF0013" w:rsidP="00CE3A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Груз массой 0,08 кг колеблется на пружине со скоростью, меняющейся по закону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123950" cy="180975"/>
            <wp:effectExtent l="19050" t="0" r="0" b="0"/>
            <wp:docPr id="19" name="Рисунок 43" descr="v(t)=0,5\cos \pi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v(t)=0,5\cos \pi 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t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время в секундах. Кинетическая энергия груза вычисляется по формуле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00075" cy="371475"/>
            <wp:effectExtent l="19050" t="0" r="9525" b="0"/>
            <wp:docPr id="20" name="Рисунок 44" descr="E=\frac{{mv^2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=\frac{{mv^2 }}{2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m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масса груза (в кг),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v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скорость груза (в м/с). Определите, какую долю времени из первой секунды после начала движения кинетическая энергия груза будет не менее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14350" cy="161925"/>
            <wp:effectExtent l="19050" t="0" r="0" b="0"/>
            <wp:docPr id="25" name="Рисунок 45" descr="5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5\cdot 10^{-3}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Дж. Ответ выразите десятичной дробью, если нужно, округлите до сотых. </w:t>
      </w:r>
    </w:p>
    <w:p w:rsidR="000C67E1" w:rsidRPr="000C67E1" w:rsidRDefault="000C67E1" w:rsidP="000C67E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28295)</w:t>
      </w:r>
    </w:p>
    <w:p w:rsidR="000C67E1" w:rsidRPr="000C67E1" w:rsidRDefault="000C67E1" w:rsidP="000C67E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Опорные башмаки шагающего экскаватора, имеющего массу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76275" cy="133350"/>
            <wp:effectExtent l="19050" t="0" r="9525" b="0"/>
            <wp:docPr id="26" name="Рисунок 99" descr="m = 1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 = 153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тонн представляют собой две пустотелые балки длиной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47675" cy="133350"/>
            <wp:effectExtent l="19050" t="0" r="9525" b="0"/>
            <wp:docPr id="27" name="Рисунок 100" descr="l =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l =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метров и шириной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s</w:t>
      </w:r>
      <w:r w:rsidRPr="000C67E1">
        <w:rPr>
          <w:rFonts w:ascii="Arial" w:eastAsia="Times New Roman" w:hAnsi="Arial" w:cs="Arial"/>
          <w:sz w:val="18"/>
          <w:szCs w:val="18"/>
        </w:rPr>
        <w:t xml:space="preserve"> метров каждая. Давление экскаватора на почву, выражаемое в килопаскалях, определяется формулой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61975" cy="314325"/>
            <wp:effectExtent l="19050" t="0" r="9525" b="0"/>
            <wp:docPr id="28" name="Рисунок 101" descr="p = \frac{{mg}}{{2ls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p = \frac{{mg}}{{2ls}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>, где 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m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масса экскаватора (в тоннах),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l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длина балок в метрах,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s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ширина балок в метрах,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g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ускорение свободного падения (считайте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76250" cy="161925"/>
            <wp:effectExtent l="19050" t="0" r="0" b="0"/>
            <wp:docPr id="29" name="Рисунок 102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g=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>м/с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30" name="Рисунок 103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{}^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). Определите наименьшую возможную ширину опорных балок, если известно, что давление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p</w:t>
      </w:r>
      <w:r w:rsidRPr="000C67E1">
        <w:rPr>
          <w:rFonts w:ascii="Arial" w:eastAsia="Times New Roman" w:hAnsi="Arial" w:cs="Arial"/>
          <w:sz w:val="18"/>
          <w:szCs w:val="18"/>
        </w:rPr>
        <w:t xml:space="preserve"> не должно превышать 300 кПа. Ответ выразите в метрах. </w:t>
      </w:r>
    </w:p>
    <w:p w:rsidR="00014874" w:rsidRDefault="00014874" w:rsidP="000C67E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CE3A90" w:rsidRPr="000C67E1" w:rsidRDefault="00FF0013" w:rsidP="000148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0C67E1">
        <w:rPr>
          <w:rFonts w:ascii="Arial" w:eastAsia="Times New Roman" w:hAnsi="Arial" w:cs="Arial"/>
          <w:b/>
          <w:sz w:val="18"/>
          <w:szCs w:val="18"/>
        </w:rPr>
        <w:lastRenderedPageBreak/>
        <w:t>3 вариант</w:t>
      </w:r>
    </w:p>
    <w:p w:rsidR="00FF0013" w:rsidRPr="000C67E1" w:rsidRDefault="00FF0013" w:rsidP="00FF00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28545)</w:t>
      </w:r>
    </w:p>
    <w:p w:rsidR="00FF0013" w:rsidRPr="000C67E1" w:rsidRDefault="00FF0013" w:rsidP="00FF00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Датчик сконструирован таким образом, что его антенна ловит радиосигнал, который затем преобразуется в электрический сигнал, изменяющийся со временем по закону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295400" cy="180975"/>
            <wp:effectExtent l="19050" t="0" r="0" b="0"/>
            <wp:docPr id="52" name="Рисунок 29" descr="U = U_0 \sin (\omega t + \varphi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 = U_0 \sin (\omega t + \varphi 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t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время в секундах, амплитуда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76250" cy="152400"/>
            <wp:effectExtent l="19050" t="0" r="0" b="0"/>
            <wp:docPr id="53" name="Рисунок 30" descr="U_0 =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_0 =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В, частота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57225" cy="142875"/>
            <wp:effectExtent l="19050" t="0" r="9525" b="0"/>
            <wp:docPr id="54" name="Рисунок 31" descr="\omega=12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\omega=120^\circ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/с, фаза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61975" cy="180975"/>
            <wp:effectExtent l="19050" t="0" r="9525" b="0"/>
            <wp:docPr id="58" name="Рисунок 32" descr="\varphi=45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\varphi=45^\cir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. Датчик настроен так, что если напряжение в нeм не ниже чем 1 В, загорается лампочка. Какую часть времени (в процентах) на протяжении первой секунды после начала работы лампочка будет гореть? </w:t>
      </w:r>
    </w:p>
    <w:p w:rsidR="00FF0013" w:rsidRPr="000C67E1" w:rsidRDefault="00FF0013" w:rsidP="00FF00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28693)</w:t>
      </w:r>
    </w:p>
    <w:p w:rsidR="00FF0013" w:rsidRPr="000C67E1" w:rsidRDefault="00FF0013" w:rsidP="00FF00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Груз массой 0,15 кг колеблется на пружине со скоростью, меняющейся по закону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1123950" cy="180975"/>
            <wp:effectExtent l="19050" t="0" r="0" b="0"/>
            <wp:docPr id="59" name="Рисунок 73" descr="v(t)=0,4\cos \pi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v(t)=0,4\cos \pi t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t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время в секундах. Кинетическая энергия груза вычисляется по формуле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00075" cy="371475"/>
            <wp:effectExtent l="19050" t="0" r="9525" b="0"/>
            <wp:docPr id="60" name="Рисунок 74" descr="E=\frac{{mv^2 }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E=\frac{{mv^2 }}{2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, где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m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масса груза (в кг),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v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скорость груза (в м/с). Определите, какую долю времени из первой секунды после начала движения кинетическая энергия груза будет не менее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14350" cy="161925"/>
            <wp:effectExtent l="19050" t="0" r="0" b="0"/>
            <wp:docPr id="64" name="Рисунок 75" descr="3\cdot 10^{-3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3\cdot 10^{-3}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Дж. Ответ выразите десятичной дробью, если нужно, округлите до сотых. </w:t>
      </w:r>
    </w:p>
    <w:p w:rsidR="00FF0013" w:rsidRPr="000C67E1" w:rsidRDefault="00FF0013" w:rsidP="00FF00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r w:rsidRPr="000C67E1">
        <w:rPr>
          <w:rFonts w:ascii="Arial" w:eastAsia="Times New Roman" w:hAnsi="Arial" w:cs="Arial"/>
          <w:b/>
          <w:bCs/>
          <w:sz w:val="18"/>
          <w:szCs w:val="18"/>
        </w:rPr>
        <w:t>Задание B10 (№ 28293)</w:t>
      </w:r>
    </w:p>
    <w:p w:rsidR="00FF0013" w:rsidRPr="000C67E1" w:rsidRDefault="00FF0013" w:rsidP="00FF001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</w:pPr>
      <w:r w:rsidRPr="000C67E1">
        <w:rPr>
          <w:rFonts w:ascii="Arial" w:eastAsia="Times New Roman" w:hAnsi="Arial" w:cs="Arial"/>
          <w:sz w:val="18"/>
          <w:szCs w:val="18"/>
        </w:rPr>
        <w:t xml:space="preserve">Опорные башмаки шагающего экскаватора, имеющего массу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676275" cy="133350"/>
            <wp:effectExtent l="19050" t="0" r="9525" b="0"/>
            <wp:docPr id="65" name="Рисунок 89" descr="m = 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 = 132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тонн представляют собой две пустотелые балки длиной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47675" cy="133350"/>
            <wp:effectExtent l="19050" t="0" r="9525" b="0"/>
            <wp:docPr id="66" name="Рисунок 90" descr="l =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l =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 метров и шириной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s</w:t>
      </w:r>
      <w:r w:rsidRPr="000C67E1">
        <w:rPr>
          <w:rFonts w:ascii="Arial" w:eastAsia="Times New Roman" w:hAnsi="Arial" w:cs="Arial"/>
          <w:sz w:val="18"/>
          <w:szCs w:val="18"/>
        </w:rPr>
        <w:t xml:space="preserve"> метров каждая. Давление экскаватора на почву, выражаемое в килопаскалях, определяется формулой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61975" cy="314325"/>
            <wp:effectExtent l="19050" t="0" r="9525" b="0"/>
            <wp:docPr id="70" name="Рисунок 91" descr="p = \frac{{mg}}{{2ls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 = \frac{{mg}}{{2ls}}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>, где 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m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масса экскаватора (в тоннах),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l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длина балок в метрах,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s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ширина балок в метрах,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g</w:t>
      </w:r>
      <w:r w:rsidRPr="000C67E1">
        <w:rPr>
          <w:rFonts w:ascii="Arial" w:eastAsia="Times New Roman" w:hAnsi="Arial" w:cs="Arial"/>
          <w:sz w:val="18"/>
          <w:szCs w:val="18"/>
        </w:rPr>
        <w:t xml:space="preserve"> — ускорение свободного падения (считайте 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476250" cy="161925"/>
            <wp:effectExtent l="19050" t="0" r="0" b="0"/>
            <wp:docPr id="71" name="Рисунок 92" descr="g=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=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>м/с</w:t>
      </w:r>
      <w:r w:rsidRPr="000C67E1"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85725" cy="161925"/>
            <wp:effectExtent l="19050" t="0" r="9525" b="0"/>
            <wp:docPr id="72" name="Рисунок 93" descr="{}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{}^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7E1">
        <w:rPr>
          <w:rFonts w:ascii="Arial" w:eastAsia="Times New Roman" w:hAnsi="Arial" w:cs="Arial"/>
          <w:sz w:val="18"/>
          <w:szCs w:val="18"/>
        </w:rPr>
        <w:t xml:space="preserve">). Определите наименьшую возможную ширину опорных балок, если известно, что давление </w:t>
      </w:r>
      <w:r w:rsidRPr="000C67E1">
        <w:rPr>
          <w:rFonts w:ascii="Arial" w:eastAsia="Times New Roman" w:hAnsi="Arial" w:cs="Arial"/>
          <w:i/>
          <w:iCs/>
          <w:sz w:val="18"/>
          <w:szCs w:val="18"/>
        </w:rPr>
        <w:t>p</w:t>
      </w:r>
      <w:r w:rsidRPr="000C67E1">
        <w:rPr>
          <w:rFonts w:ascii="Arial" w:eastAsia="Times New Roman" w:hAnsi="Arial" w:cs="Arial"/>
          <w:sz w:val="18"/>
          <w:szCs w:val="18"/>
        </w:rPr>
        <w:t xml:space="preserve"> не должно превышать 165 кПа. Ответ выразите в метрах. </w:t>
      </w:r>
    </w:p>
    <w:p w:rsidR="00FF0013" w:rsidRPr="000C67E1" w:rsidRDefault="00FF0013" w:rsidP="00CE3A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</w:rPr>
        <w:sectPr w:rsidR="00FF0013" w:rsidRPr="000C67E1" w:rsidSect="00014874">
          <w:headerReference w:type="default" r:id="rId29"/>
          <w:pgSz w:w="11906" w:h="16838"/>
          <w:pgMar w:top="709" w:right="567" w:bottom="851" w:left="851" w:header="709" w:footer="709" w:gutter="0"/>
          <w:cols w:num="3" w:space="708"/>
          <w:docGrid w:linePitch="360"/>
        </w:sectPr>
      </w:pPr>
    </w:p>
    <w:p w:rsidR="00CE3A90" w:rsidRPr="000C67E1" w:rsidRDefault="00CE3A90" w:rsidP="00CE3A9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</w:p>
    <w:sectPr w:rsidR="00CE3A90" w:rsidRPr="000C67E1" w:rsidSect="00FF00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098" w:rsidRDefault="00F20098" w:rsidP="00014874">
      <w:pPr>
        <w:spacing w:after="0" w:line="240" w:lineRule="auto"/>
      </w:pPr>
      <w:r>
        <w:separator/>
      </w:r>
    </w:p>
  </w:endnote>
  <w:endnote w:type="continuationSeparator" w:id="1">
    <w:p w:rsidR="00F20098" w:rsidRDefault="00F20098" w:rsidP="0001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098" w:rsidRDefault="00F20098" w:rsidP="00014874">
      <w:pPr>
        <w:spacing w:after="0" w:line="240" w:lineRule="auto"/>
      </w:pPr>
      <w:r>
        <w:separator/>
      </w:r>
    </w:p>
  </w:footnote>
  <w:footnote w:type="continuationSeparator" w:id="1">
    <w:p w:rsidR="00F20098" w:rsidRDefault="00F20098" w:rsidP="0001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874" w:rsidRPr="00014874" w:rsidRDefault="00014874" w:rsidP="00014874">
    <w:pPr>
      <w:pStyle w:val="a5"/>
      <w:jc w:val="center"/>
      <w:rPr>
        <w:rFonts w:ascii="Times New Roman" w:hAnsi="Times New Roman" w:cs="Times New Roman"/>
      </w:rPr>
    </w:pPr>
    <w:r w:rsidRPr="00014874">
      <w:rPr>
        <w:rFonts w:ascii="Times New Roman" w:hAnsi="Times New Roman" w:cs="Times New Roman"/>
      </w:rPr>
      <w:t xml:space="preserve">Подготовка к ЕГЭ 2011. Пример трех вариантов  заданий </w:t>
    </w:r>
    <w:r>
      <w:rPr>
        <w:rFonts w:ascii="Times New Roman" w:hAnsi="Times New Roman" w:cs="Times New Roman"/>
      </w:rPr>
      <w:t xml:space="preserve">открытого банка </w:t>
    </w:r>
    <w:r w:rsidRPr="00014874">
      <w:rPr>
        <w:rFonts w:ascii="Times New Roman" w:hAnsi="Times New Roman" w:cs="Times New Roman"/>
      </w:rPr>
      <w:t>одинакового уровня сложности.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3A90"/>
    <w:rsid w:val="00014874"/>
    <w:rsid w:val="000C67E1"/>
    <w:rsid w:val="00143C9B"/>
    <w:rsid w:val="0088681C"/>
    <w:rsid w:val="00923903"/>
    <w:rsid w:val="00CE3A90"/>
    <w:rsid w:val="00F20098"/>
    <w:rsid w:val="00FF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03"/>
  </w:style>
  <w:style w:type="paragraph" w:styleId="2">
    <w:name w:val="heading 2"/>
    <w:basedOn w:val="a"/>
    <w:link w:val="20"/>
    <w:uiPriority w:val="9"/>
    <w:qFormat/>
    <w:rsid w:val="00CE3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3A9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CE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1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4874"/>
  </w:style>
  <w:style w:type="paragraph" w:styleId="a7">
    <w:name w:val="footer"/>
    <w:basedOn w:val="a"/>
    <w:link w:val="a8"/>
    <w:uiPriority w:val="99"/>
    <w:semiHidden/>
    <w:unhideWhenUsed/>
    <w:rsid w:val="00014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8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2011-03-16T22:06:00Z</cp:lastPrinted>
  <dcterms:created xsi:type="dcterms:W3CDTF">2011-03-16T11:17:00Z</dcterms:created>
  <dcterms:modified xsi:type="dcterms:W3CDTF">2012-06-29T13:55:00Z</dcterms:modified>
</cp:coreProperties>
</file>