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AE" w:rsidRPr="00037036" w:rsidRDefault="00CA45AE" w:rsidP="00CA45AE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CA45AE" w:rsidRPr="00037036" w:rsidRDefault="00CA45AE" w:rsidP="00CA45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5AE" w:rsidRPr="00037036" w:rsidRDefault="00CA45AE" w:rsidP="00CA45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A45AE" w:rsidRPr="00037036" w:rsidRDefault="00CA45AE" w:rsidP="00CA45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AE" w:rsidRPr="00037036" w:rsidRDefault="00CA45AE" w:rsidP="00CA45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русскому языку разработана на основе </w:t>
      </w:r>
      <w:r w:rsidR="00490382"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примерной программы Министерства образования РФ начального общего образования</w:t>
      </w:r>
      <w:r w:rsidR="00E12DA0"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, авторской программы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 Г. </w:t>
      </w:r>
      <w:proofErr w:type="spellStart"/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Рамзаевой</w:t>
      </w:r>
      <w:proofErr w:type="spellEnd"/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«Русский язык», утвержденных МО РФ в соответствии с требованиями Федерального компонента государственного с</w:t>
      </w:r>
      <w:r w:rsidR="00E12DA0"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тандарта начального образования (М.: Дрофа, 2010).</w:t>
      </w:r>
    </w:p>
    <w:p w:rsidR="00CA45AE" w:rsidRPr="00037036" w:rsidRDefault="00E12DA0" w:rsidP="00CA45AE">
      <w:pPr>
        <w:spacing w:after="0" w:line="240" w:lineRule="auto"/>
        <w:ind w:firstLine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учебному плану школы на изучение русского языка отводится 4 часа (3 часа базисной части и 1 час компонента образовательного учреждения). Программа </w:t>
      </w:r>
      <w:r w:rsidR="00CA45AE" w:rsidRPr="0003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Т. Г. </w:t>
      </w:r>
      <w:proofErr w:type="spellStart"/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Рамзаевой</w:t>
      </w:r>
      <w:proofErr w:type="spellEnd"/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разработана на 5 часов (170 часов в год). Таким образом, рабочая программа составлена </w:t>
      </w:r>
      <w:r w:rsidRPr="0003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136 </w:t>
      </w:r>
      <w:r w:rsidR="00CA45AE" w:rsidRPr="0003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часов. </w:t>
      </w:r>
    </w:p>
    <w:p w:rsidR="00E12DA0" w:rsidRPr="00037036" w:rsidRDefault="00E12DA0" w:rsidP="00CA45AE">
      <w:pPr>
        <w:spacing w:after="0" w:line="240" w:lineRule="auto"/>
        <w:ind w:firstLine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следующие изменения: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18"/>
        <w:gridCol w:w="1914"/>
        <w:gridCol w:w="1914"/>
        <w:gridCol w:w="1605"/>
      </w:tblGrid>
      <w:tr w:rsidR="00CA45AE" w:rsidRPr="00037036" w:rsidTr="000A6D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Отведено на изучение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Сокращено</w:t>
            </w:r>
          </w:p>
        </w:tc>
      </w:tr>
      <w:tr w:rsidR="00CA45AE" w:rsidRPr="00037036" w:rsidTr="000A6D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классе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CA45AE" w:rsidRPr="00037036" w:rsidTr="000A6D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Словосочетание.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CA45AE" w:rsidRPr="00037036" w:rsidTr="000A6D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CA45AE" w:rsidRPr="00037036" w:rsidTr="000A6D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</w:tr>
      <w:tr w:rsidR="00CA45AE" w:rsidRPr="00037036" w:rsidTr="000A6D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</w:tc>
      </w:tr>
      <w:tr w:rsidR="00CA45AE" w:rsidRPr="00037036" w:rsidTr="000A6D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A45AE" w:rsidRPr="00037036" w:rsidTr="000A6D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E" w:rsidRPr="00037036" w:rsidRDefault="00CA45AE" w:rsidP="000A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E" w:rsidRPr="00037036" w:rsidRDefault="00CA45AE" w:rsidP="000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</w:tr>
    </w:tbl>
    <w:p w:rsidR="00CA45AE" w:rsidRPr="00037036" w:rsidRDefault="00CA45AE" w:rsidP="00CA45AE">
      <w:pPr>
        <w:spacing w:after="0" w:line="240" w:lineRule="auto"/>
        <w:ind w:firstLine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AE" w:rsidRPr="00037036" w:rsidRDefault="00CA45AE" w:rsidP="00CA4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>Уплотнение учебного материала произошло за счёт сокращения количества часов на изучаемые разделы, содержание  учебного материала выполнено в полном объёме.</w:t>
      </w:r>
    </w:p>
    <w:p w:rsidR="00CA45AE" w:rsidRPr="00037036" w:rsidRDefault="00CA45AE" w:rsidP="00CA45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CA45AE" w:rsidRPr="00037036" w:rsidRDefault="00CA45AE" w:rsidP="00CA45AE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 и задачи обучения школьников родному языку </w:t>
      </w:r>
      <w:proofErr w:type="gramStart"/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proofErr w:type="gramEnd"/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прежде всего той ролью, которую выполняет язык в жизни обще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и каждого человека, являясь важнейшим средством обще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людей, познания окружающего мира. Именно в процессе об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щения происходит становление школьника как личности, рост его самосознания, формирование познавательных способностей, нравственное, умственное и речевое развитие. У детей возникает потребность познать свойства родного языка, чтобы получить возможность более точно и свободно выражать свои мысли, по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нимать собеседника, обогащать себя всем тем, что уже создано народом –  носителем этого языка.</w:t>
      </w:r>
    </w:p>
    <w:p w:rsidR="00CA45AE" w:rsidRPr="00037036" w:rsidRDefault="00037036" w:rsidP="000370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  <w:r w:rsidR="00CA45AE"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основная </w:t>
      </w:r>
      <w:r w:rsidR="00CA45AE" w:rsidRPr="0003703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="00CA45AE"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родному языку – развитие школьника как личности, полноценно владеющей устной и письменной речью. </w:t>
      </w:r>
    </w:p>
    <w:p w:rsidR="00CA45AE" w:rsidRPr="00037036" w:rsidRDefault="00CA45AE" w:rsidP="00CA45AE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Конкретные </w:t>
      </w:r>
      <w:r w:rsidRPr="0003703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русскому языку в начальных классах разнообразны и тесно взаимосвязаны между собой:</w:t>
      </w:r>
    </w:p>
    <w:p w:rsidR="00CA45AE" w:rsidRPr="00037036" w:rsidRDefault="00CA45AE" w:rsidP="00CA45AE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CA45AE" w:rsidRPr="00037036" w:rsidRDefault="00CA45AE" w:rsidP="00CA45AE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усвоение основ знаний из области фонетики и графики, грам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матики (морфологии и синтаксиса), лексики (словарный состав языка), </w:t>
      </w:r>
      <w:proofErr w:type="spellStart"/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морфемики</w:t>
      </w:r>
      <w:proofErr w:type="spellEnd"/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(состав слова: корень, приставка, суффикс, окончание);</w:t>
      </w:r>
      <w:proofErr w:type="gramEnd"/>
    </w:p>
    <w:p w:rsidR="00CA45AE" w:rsidRPr="00037036" w:rsidRDefault="00CA45AE" w:rsidP="00CA45AE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формирование каллиграфических, орфографических и пунктуационных навыков, речевых умений, обеспечивающих восприя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тие, воспроизведение и создание высказываний в устной и пись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менной форме;</w:t>
      </w:r>
    </w:p>
    <w:p w:rsidR="00CA45AE" w:rsidRPr="00037036" w:rsidRDefault="00CA45AE" w:rsidP="00CA45AE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обогащение словарного запаса, умение пользоваться слова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рями разных типов;</w:t>
      </w:r>
    </w:p>
    <w:p w:rsidR="00CA45AE" w:rsidRPr="00037036" w:rsidRDefault="00CA45AE" w:rsidP="00CA45AE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эстетическое, эмоциональное, нравственное развитие школь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ника;</w:t>
      </w:r>
    </w:p>
    <w:p w:rsidR="00CA45AE" w:rsidRPr="00037036" w:rsidRDefault="00CA45AE" w:rsidP="00CA45AE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пробуждение познавательного интереса к родному слову, стремления совершенствовать свою речь.</w:t>
      </w:r>
    </w:p>
    <w:p w:rsidR="00CA45AE" w:rsidRPr="00037036" w:rsidRDefault="00CA45AE" w:rsidP="00CA45AE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Установкой на полноценное овладение учащимися коммуни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кативной функцией языка обусловлены не только основные зада</w:t>
      </w:r>
      <w:r w:rsidRPr="000370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 его изучения в школе, но и содержание обучения, его методы, средства и организационные формы.</w:t>
      </w:r>
    </w:p>
    <w:p w:rsidR="00037036" w:rsidRPr="00037036" w:rsidRDefault="00037036" w:rsidP="00CA45AE">
      <w:pPr>
        <w:keepNext/>
        <w:keepLines/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613" w:rsidRPr="003B4C33" w:rsidRDefault="00E95613" w:rsidP="00E95613">
      <w:pPr>
        <w:keepNext/>
        <w:keepLines/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3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B4C33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95613" w:rsidRPr="003B4C33" w:rsidRDefault="00E95613" w:rsidP="00E95613">
      <w:pPr>
        <w:tabs>
          <w:tab w:val="left" w:pos="5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4C33">
        <w:rPr>
          <w:rFonts w:ascii="Times New Roman" w:eastAsia="Calibri" w:hAnsi="Times New Roman" w:cs="Times New Roman"/>
          <w:b/>
          <w:bCs/>
          <w:sz w:val="24"/>
          <w:szCs w:val="24"/>
        </w:rPr>
        <w:t>3 класс</w:t>
      </w:r>
    </w:p>
    <w:p w:rsidR="00E95613" w:rsidRPr="003B4C33" w:rsidRDefault="00E95613" w:rsidP="00E956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3 класса учащиеся </w:t>
      </w:r>
      <w:r w:rsidRPr="003B4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должны знать:</w:t>
      </w:r>
    </w:p>
    <w:p w:rsidR="00E95613" w:rsidRPr="003B4C33" w:rsidRDefault="00E95613" w:rsidP="00E9561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части слова: корень, окончание, приставку, суф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фикс;</w:t>
      </w:r>
    </w:p>
    <w:p w:rsidR="00E95613" w:rsidRPr="003B4C33" w:rsidRDefault="00E95613" w:rsidP="00E9561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части речи: имя существительное, имя прилагатель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ное, глагол, предлог;</w:t>
      </w:r>
    </w:p>
    <w:p w:rsidR="00E95613" w:rsidRPr="003B4C33" w:rsidRDefault="00E95613" w:rsidP="00E9561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члены предложения: главные (подлежащее и сказуе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мое) и второстепенные.</w:t>
      </w:r>
    </w:p>
    <w:p w:rsidR="00E95613" w:rsidRPr="003B4C33" w:rsidRDefault="00E95613" w:rsidP="00E956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</w:t>
      </w:r>
      <w:r w:rsidRPr="003B4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должны уметь:</w:t>
      </w:r>
    </w:p>
    <w:p w:rsidR="00E95613" w:rsidRPr="003B4C33" w:rsidRDefault="00E95613" w:rsidP="00E95613">
      <w:pPr>
        <w:numPr>
          <w:ilvl w:val="0"/>
          <w:numId w:val="5"/>
        </w:numPr>
        <w:tabs>
          <w:tab w:val="left" w:pos="55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грамотно и каллиграфически правильно списывать и писать под диктовку текст (55 – 65 слов), включающий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изученные орфограммы (безударные гласные, проверяе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мые ударением; безударные гласные, не проверяемые ударением; звонкие и глухие согласные, разделитель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Ъ</w:t>
      </w:r>
      <w:r w:rsidRPr="003B4C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и Ь, непроизносимые согласные, Ь</w:t>
      </w:r>
      <w:r w:rsidRPr="003B4C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после шипя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щих на конце имен существительных женского рода, НЕ</w:t>
      </w:r>
      <w:r w:rsidRPr="003B4C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с глаголами, раздельное написание предлогов со слова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ми) и знаки препинания в конце предложения (точка, вопросительный и восклицательный знаки);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производить разбор слов по составу: находить окон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чание, выделять корень, приставку, суффикс;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однокоренные слова разных частей речи; распознавать части речи и их грамматические при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знаки (род, число, падеж имен существительных, род и число имен прилагательных, время и число глаголов); изменять имя существительное по числам; склонять в единственном числе имена существитель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с ударными окончаниями;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изменять имя прилагательное по родам и числам в соответствии с родом и числом существительного;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изменять глагол по временам (простые случаи) и в прошедшем времени –  по родам;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 употреблять в тексте синонимы, ан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тонимы (термины не обязательны);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 по  вопросам  связь  между  словами в предложении, вычленять словосочетания;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главное и зависимое слово в словосоче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тании;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синтаксический разбор предложений: оп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ределять их вид по цели высказывания и по интонации, выделять главные и второстепенные члены предложе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ния, устанавливать связь между ними по вопросам; интонационно правильно произносить предложения; писать изложение в 60 – 75 слов по коллективно (или самостоятельно) составленному плану (обучающее);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тему и основную мысль текста, в котором она сформулирована автором;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делить текст на части, соблюдать красную строку при записи текста;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связь между частями текста;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связь между предложениями в каж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дой части;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озаглавливать текст с опорой на тему или его основ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ную мысль;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текст-повествование, описание, рас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суждение;</w:t>
      </w:r>
    </w:p>
    <w:p w:rsidR="00E95613" w:rsidRPr="003B4C3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писать (после предварительной подготовки) сочине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повествовательного характера по сюжетной карти</w:t>
      </w: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не, личным наблюдениям;</w:t>
      </w:r>
    </w:p>
    <w:p w:rsidR="00E95613" w:rsidRDefault="00E95613" w:rsidP="00E9561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33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устный ответ-рассуждение.</w:t>
      </w:r>
    </w:p>
    <w:p w:rsidR="00E95613" w:rsidRPr="003B4C33" w:rsidRDefault="00E95613" w:rsidP="00E956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7BC" w:rsidRDefault="00AB27BC" w:rsidP="00AB27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обучения используются  современные </w:t>
      </w:r>
      <w:r>
        <w:rPr>
          <w:rFonts w:ascii="Times New Roman" w:hAnsi="Times New Roman"/>
          <w:b/>
          <w:sz w:val="24"/>
          <w:szCs w:val="24"/>
        </w:rPr>
        <w:t>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B27BC" w:rsidRDefault="00AB27BC" w:rsidP="00AB27B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информационно-коммуникативные технологии;</w:t>
      </w:r>
    </w:p>
    <w:p w:rsidR="00AB27BC" w:rsidRDefault="00AB27BC" w:rsidP="00AB27B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личностно-ориентированные технологии;</w:t>
      </w:r>
    </w:p>
    <w:p w:rsidR="00AB27BC" w:rsidRDefault="00AB27BC" w:rsidP="00AB27B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проблемное обучение;</w:t>
      </w:r>
    </w:p>
    <w:p w:rsidR="00AB27BC" w:rsidRDefault="00AB27BC" w:rsidP="00AB27B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развивающее обучение;</w:t>
      </w:r>
    </w:p>
    <w:p w:rsidR="00AB27BC" w:rsidRDefault="00AB27BC" w:rsidP="00AB27B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технологии.</w:t>
      </w:r>
    </w:p>
    <w:p w:rsidR="00AB27BC" w:rsidRDefault="00AB27BC" w:rsidP="00AB2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7BC" w:rsidRDefault="00AB27BC" w:rsidP="00AB2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7BC" w:rsidRDefault="00AB27BC" w:rsidP="00AB27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процессе обучения используется УМК </w:t>
      </w:r>
      <w:proofErr w:type="spellStart"/>
      <w:r>
        <w:rPr>
          <w:rFonts w:ascii="Times New Roman" w:hAnsi="Times New Roman"/>
          <w:sz w:val="24"/>
          <w:szCs w:val="24"/>
        </w:rPr>
        <w:t>Т.Г.Рамзаевой</w:t>
      </w:r>
      <w:proofErr w:type="spellEnd"/>
      <w:r>
        <w:rPr>
          <w:rFonts w:ascii="Times New Roman" w:hAnsi="Times New Roman"/>
          <w:sz w:val="24"/>
          <w:szCs w:val="24"/>
        </w:rPr>
        <w:t>, а также ЦОР, электронные и интернет-ресурсы.</w:t>
      </w:r>
    </w:p>
    <w:p w:rsidR="00AB27BC" w:rsidRDefault="00AB27BC" w:rsidP="00AB27BC">
      <w:pPr>
        <w:ind w:firstLine="708"/>
        <w:jc w:val="both"/>
        <w:rPr>
          <w:rFonts w:ascii="Calibri" w:hAnsi="Calibri"/>
        </w:rPr>
      </w:pPr>
    </w:p>
    <w:p w:rsidR="00037036" w:rsidRPr="00037036" w:rsidRDefault="00037036" w:rsidP="00CA45AE">
      <w:pPr>
        <w:keepNext/>
        <w:keepLines/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036" w:rsidRPr="00037036" w:rsidRDefault="00037036" w:rsidP="00CA45AE">
      <w:pPr>
        <w:keepNext/>
        <w:keepLines/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036" w:rsidRPr="00037036" w:rsidRDefault="00037036" w:rsidP="00CA45AE">
      <w:pPr>
        <w:keepNext/>
        <w:keepLines/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036" w:rsidRPr="00037036" w:rsidRDefault="00037036" w:rsidP="00CA45AE">
      <w:pPr>
        <w:keepNext/>
        <w:keepLines/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036" w:rsidRPr="00037036" w:rsidRDefault="00037036" w:rsidP="00CA45AE">
      <w:pPr>
        <w:keepNext/>
        <w:keepLines/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5AE" w:rsidRPr="00037036" w:rsidRDefault="00CA45AE" w:rsidP="00CA45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45AE" w:rsidRPr="00037036" w:rsidRDefault="00CA45AE" w:rsidP="00CA45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45AE" w:rsidRPr="00037036" w:rsidRDefault="00CA45AE" w:rsidP="00CA45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45AE" w:rsidRPr="00037036" w:rsidRDefault="00CA45AE" w:rsidP="00CA45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45AE" w:rsidRPr="00037036" w:rsidRDefault="00CA45AE" w:rsidP="00CA45AE">
      <w:pPr>
        <w:shd w:val="clear" w:color="auto" w:fill="FFFFFF"/>
        <w:tabs>
          <w:tab w:val="left" w:pos="1392"/>
          <w:tab w:val="left" w:pos="4375"/>
        </w:tabs>
        <w:spacing w:before="5" w:after="0" w:line="240" w:lineRule="auto"/>
        <w:ind w:left="686" w:right="121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45AE" w:rsidRPr="00037036" w:rsidRDefault="00CA45AE" w:rsidP="00CA45AE">
      <w:pPr>
        <w:shd w:val="clear" w:color="auto" w:fill="FFFFFF"/>
        <w:tabs>
          <w:tab w:val="left" w:pos="1392"/>
          <w:tab w:val="left" w:pos="4375"/>
        </w:tabs>
        <w:spacing w:before="5" w:after="0" w:line="240" w:lineRule="auto"/>
        <w:ind w:left="686" w:right="121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680" w:rsidRPr="00037036" w:rsidRDefault="00446680">
      <w:pPr>
        <w:rPr>
          <w:rFonts w:ascii="Times New Roman" w:hAnsi="Times New Roman" w:cs="Times New Roman"/>
          <w:sz w:val="24"/>
          <w:szCs w:val="24"/>
        </w:rPr>
      </w:pPr>
    </w:p>
    <w:sectPr w:rsidR="00446680" w:rsidRPr="00037036" w:rsidSect="0044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F04"/>
    <w:multiLevelType w:val="hybridMultilevel"/>
    <w:tmpl w:val="9C5E299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22B3140"/>
    <w:multiLevelType w:val="hybridMultilevel"/>
    <w:tmpl w:val="DB5E1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64987"/>
    <w:multiLevelType w:val="hybridMultilevel"/>
    <w:tmpl w:val="FB86DC0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D0D5A"/>
    <w:multiLevelType w:val="hybridMultilevel"/>
    <w:tmpl w:val="DD0CD91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A45AE"/>
    <w:rsid w:val="00037036"/>
    <w:rsid w:val="00275F80"/>
    <w:rsid w:val="00426B42"/>
    <w:rsid w:val="00446680"/>
    <w:rsid w:val="00490382"/>
    <w:rsid w:val="006A3C37"/>
    <w:rsid w:val="00AB27BC"/>
    <w:rsid w:val="00CA45AE"/>
    <w:rsid w:val="00E12DA0"/>
    <w:rsid w:val="00E95613"/>
    <w:rsid w:val="00ED4090"/>
    <w:rsid w:val="00FF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901</Words>
  <Characters>5137</Characters>
  <Application>Microsoft Office Word</Application>
  <DocSecurity>0</DocSecurity>
  <Lines>42</Lines>
  <Paragraphs>12</Paragraphs>
  <ScaleCrop>false</ScaleCrop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2011-10-03T04:25:00Z</cp:lastPrinted>
  <dcterms:created xsi:type="dcterms:W3CDTF">2011-09-18T18:48:00Z</dcterms:created>
  <dcterms:modified xsi:type="dcterms:W3CDTF">2011-10-03T04:26:00Z</dcterms:modified>
</cp:coreProperties>
</file>