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87" w:rsidRPr="00845478" w:rsidRDefault="004A5E87" w:rsidP="004A5E87">
      <w:pPr>
        <w:jc w:val="center"/>
        <w:rPr>
          <w:rFonts w:ascii="Monotype Corsiva" w:eastAsia="Calibri" w:hAnsi="Monotype Corsiva" w:cs="Times New Roman"/>
          <w:b/>
          <w:sz w:val="40"/>
          <w:szCs w:val="40"/>
        </w:rPr>
      </w:pPr>
      <w:r w:rsidRPr="00845478">
        <w:rPr>
          <w:rFonts w:ascii="Monotype Corsiva" w:eastAsia="Calibri" w:hAnsi="Monotype Corsiva" w:cs="Times New Roman"/>
          <w:b/>
          <w:sz w:val="40"/>
          <w:szCs w:val="40"/>
        </w:rPr>
        <w:t>МОУ «</w:t>
      </w:r>
      <w:proofErr w:type="spellStart"/>
      <w:r w:rsidRPr="00845478">
        <w:rPr>
          <w:rFonts w:ascii="Monotype Corsiva" w:eastAsia="Calibri" w:hAnsi="Monotype Corsiva" w:cs="Times New Roman"/>
          <w:b/>
          <w:sz w:val="40"/>
          <w:szCs w:val="40"/>
        </w:rPr>
        <w:t>Краснозаводская</w:t>
      </w:r>
      <w:proofErr w:type="spellEnd"/>
      <w:r w:rsidRPr="00845478">
        <w:rPr>
          <w:rFonts w:ascii="Monotype Corsiva" w:eastAsia="Calibri" w:hAnsi="Monotype Corsiva" w:cs="Times New Roman"/>
          <w:b/>
          <w:sz w:val="40"/>
          <w:szCs w:val="40"/>
        </w:rPr>
        <w:t xml:space="preserve"> средняя общеобразовательная школа № 7»</w:t>
      </w:r>
    </w:p>
    <w:p w:rsidR="004A5E87" w:rsidRDefault="004A5E87" w:rsidP="004A5E87">
      <w:pPr>
        <w:jc w:val="center"/>
        <w:rPr>
          <w:rFonts w:ascii="Monotype Corsiva" w:eastAsia="Calibri" w:hAnsi="Monotype Corsiva" w:cs="Times New Roman"/>
          <w:b/>
          <w:sz w:val="28"/>
          <w:szCs w:val="28"/>
        </w:rPr>
      </w:pPr>
    </w:p>
    <w:p w:rsidR="004A5E87" w:rsidRDefault="004A5E87" w:rsidP="004A5E87">
      <w:pPr>
        <w:jc w:val="center"/>
        <w:rPr>
          <w:rFonts w:ascii="Monotype Corsiva" w:eastAsia="Calibri" w:hAnsi="Monotype Corsiva" w:cs="Times New Roman"/>
          <w:b/>
          <w:sz w:val="28"/>
          <w:szCs w:val="28"/>
        </w:rPr>
      </w:pPr>
    </w:p>
    <w:p w:rsidR="004A5E87" w:rsidRDefault="004A5E87" w:rsidP="004A5E87">
      <w:pPr>
        <w:jc w:val="center"/>
        <w:rPr>
          <w:rFonts w:ascii="Monotype Corsiva" w:eastAsia="Calibri" w:hAnsi="Monotype Corsiva" w:cs="Times New Roman"/>
          <w:b/>
          <w:sz w:val="28"/>
          <w:szCs w:val="28"/>
        </w:rPr>
      </w:pPr>
    </w:p>
    <w:p w:rsidR="004A5E87" w:rsidRDefault="004A5E87" w:rsidP="004A5E87">
      <w:pPr>
        <w:jc w:val="center"/>
        <w:rPr>
          <w:rFonts w:ascii="Monotype Corsiva" w:eastAsia="Calibri" w:hAnsi="Monotype Corsiva" w:cs="Times New Roman"/>
          <w:b/>
          <w:sz w:val="28"/>
          <w:szCs w:val="28"/>
        </w:rPr>
      </w:pPr>
    </w:p>
    <w:p w:rsidR="004A5E87" w:rsidRDefault="004A5E87" w:rsidP="004A5E87">
      <w:pPr>
        <w:jc w:val="center"/>
        <w:rPr>
          <w:rFonts w:ascii="Monotype Corsiva" w:eastAsia="Calibri" w:hAnsi="Monotype Corsiva" w:cs="Times New Roman"/>
          <w:b/>
          <w:sz w:val="28"/>
          <w:szCs w:val="28"/>
        </w:rPr>
      </w:pPr>
    </w:p>
    <w:p w:rsidR="004A5E87" w:rsidRPr="004805D6" w:rsidRDefault="004A5E87" w:rsidP="004A5E87">
      <w:pPr>
        <w:jc w:val="center"/>
        <w:rPr>
          <w:rFonts w:ascii="Monotype Corsiva" w:eastAsia="Calibri" w:hAnsi="Monotype Corsiva" w:cs="Times New Roman"/>
          <w:b/>
          <w:sz w:val="52"/>
          <w:szCs w:val="52"/>
        </w:rPr>
      </w:pPr>
      <w:r w:rsidRPr="004805D6">
        <w:rPr>
          <w:rFonts w:ascii="Monotype Corsiva" w:hAnsi="Monotype Corsiva"/>
          <w:b/>
          <w:sz w:val="52"/>
          <w:szCs w:val="52"/>
        </w:rPr>
        <w:t>Доклад по теме:</w:t>
      </w:r>
    </w:p>
    <w:p w:rsidR="004A5E87" w:rsidRDefault="004A5E87" w:rsidP="004A5E87">
      <w:pPr>
        <w:jc w:val="center"/>
        <w:rPr>
          <w:rFonts w:ascii="Monotype Corsiva" w:eastAsia="Calibri" w:hAnsi="Monotype Corsiva" w:cs="Times New Roman"/>
          <w:b/>
          <w:sz w:val="72"/>
          <w:szCs w:val="72"/>
        </w:rPr>
      </w:pPr>
      <w:r w:rsidRPr="004805D6">
        <w:rPr>
          <w:rFonts w:ascii="Monotype Corsiva" w:eastAsia="Calibri" w:hAnsi="Monotype Corsiva" w:cs="Times New Roman"/>
          <w:b/>
          <w:sz w:val="72"/>
          <w:szCs w:val="72"/>
        </w:rPr>
        <w:t xml:space="preserve">« </w:t>
      </w:r>
      <w:r>
        <w:rPr>
          <w:rFonts w:ascii="Monotype Corsiva" w:eastAsia="Calibri" w:hAnsi="Monotype Corsiva" w:cs="Times New Roman"/>
          <w:b/>
          <w:sz w:val="72"/>
          <w:szCs w:val="72"/>
        </w:rPr>
        <w:t>Как помочь ребенку преодолеть</w:t>
      </w:r>
    </w:p>
    <w:p w:rsidR="004A5E87" w:rsidRDefault="004A5E87" w:rsidP="004A5E87">
      <w:pPr>
        <w:jc w:val="center"/>
        <w:rPr>
          <w:rFonts w:ascii="Monotype Corsiva" w:hAnsi="Monotype Corsiva"/>
          <w:b/>
          <w:sz w:val="72"/>
          <w:szCs w:val="72"/>
        </w:rPr>
      </w:pPr>
      <w:r>
        <w:rPr>
          <w:rFonts w:ascii="Monotype Corsiva" w:eastAsia="Calibri" w:hAnsi="Monotype Corsiva" w:cs="Times New Roman"/>
          <w:b/>
          <w:sz w:val="72"/>
          <w:szCs w:val="72"/>
        </w:rPr>
        <w:t>учебные затруднения»</w:t>
      </w:r>
    </w:p>
    <w:p w:rsidR="004A5E87" w:rsidRDefault="004A5E87" w:rsidP="004A5E87">
      <w:pPr>
        <w:jc w:val="right"/>
        <w:rPr>
          <w:rFonts w:ascii="Monotype Corsiva" w:hAnsi="Monotype Corsiva"/>
          <w:b/>
          <w:sz w:val="44"/>
          <w:szCs w:val="44"/>
        </w:rPr>
      </w:pPr>
    </w:p>
    <w:p w:rsidR="004A5E87" w:rsidRDefault="004A5E87" w:rsidP="004A5E87">
      <w:pPr>
        <w:jc w:val="right"/>
        <w:rPr>
          <w:rFonts w:ascii="Monotype Corsiva" w:hAnsi="Monotype Corsiva"/>
          <w:b/>
          <w:sz w:val="44"/>
          <w:szCs w:val="44"/>
        </w:rPr>
      </w:pPr>
    </w:p>
    <w:p w:rsidR="004A5E87" w:rsidRDefault="004A5E87" w:rsidP="004A5E87">
      <w:pPr>
        <w:jc w:val="right"/>
        <w:rPr>
          <w:rFonts w:ascii="Monotype Corsiva" w:hAnsi="Monotype Corsiva"/>
          <w:b/>
          <w:sz w:val="44"/>
          <w:szCs w:val="44"/>
        </w:rPr>
      </w:pPr>
    </w:p>
    <w:p w:rsidR="004A5E87" w:rsidRDefault="004A5E87" w:rsidP="004A5E87">
      <w:pPr>
        <w:jc w:val="right"/>
        <w:rPr>
          <w:rFonts w:ascii="Monotype Corsiva" w:hAnsi="Monotype Corsiva"/>
          <w:b/>
          <w:sz w:val="44"/>
          <w:szCs w:val="44"/>
        </w:rPr>
      </w:pPr>
    </w:p>
    <w:p w:rsidR="004A5E87" w:rsidRDefault="004A5E87" w:rsidP="004A5E87">
      <w:pPr>
        <w:jc w:val="right"/>
        <w:rPr>
          <w:rFonts w:ascii="Monotype Corsiva" w:hAnsi="Monotype Corsiva"/>
          <w:b/>
          <w:sz w:val="44"/>
          <w:szCs w:val="44"/>
        </w:rPr>
      </w:pPr>
    </w:p>
    <w:p w:rsidR="004A5E87" w:rsidRDefault="004A5E87" w:rsidP="004A5E87">
      <w:pPr>
        <w:jc w:val="right"/>
        <w:rPr>
          <w:rFonts w:ascii="Monotype Corsiva" w:hAnsi="Monotype Corsiva"/>
          <w:b/>
          <w:sz w:val="44"/>
          <w:szCs w:val="44"/>
        </w:rPr>
      </w:pPr>
    </w:p>
    <w:p w:rsidR="004A5E87" w:rsidRPr="00E47E94" w:rsidRDefault="004A5E87" w:rsidP="004A5E87">
      <w:pPr>
        <w:jc w:val="right"/>
        <w:rPr>
          <w:rFonts w:ascii="Monotype Corsiva" w:eastAsia="Calibri" w:hAnsi="Monotype Corsiva" w:cs="Times New Roman"/>
          <w:b/>
          <w:sz w:val="44"/>
          <w:szCs w:val="44"/>
        </w:rPr>
      </w:pPr>
      <w:r>
        <w:rPr>
          <w:rFonts w:ascii="Monotype Corsiva" w:eastAsia="Calibri" w:hAnsi="Monotype Corsiva" w:cs="Times New Roman"/>
          <w:b/>
          <w:sz w:val="44"/>
          <w:szCs w:val="44"/>
        </w:rPr>
        <w:t>С</w:t>
      </w:r>
      <w:r w:rsidRPr="00E47E94">
        <w:rPr>
          <w:rFonts w:ascii="Monotype Corsiva" w:eastAsia="Calibri" w:hAnsi="Monotype Corsiva" w:cs="Times New Roman"/>
          <w:b/>
          <w:sz w:val="44"/>
          <w:szCs w:val="44"/>
        </w:rPr>
        <w:t>еменова</w:t>
      </w:r>
    </w:p>
    <w:p w:rsidR="004A5E87" w:rsidRPr="00E47E94" w:rsidRDefault="004A5E87" w:rsidP="004A5E87">
      <w:pPr>
        <w:jc w:val="right"/>
        <w:rPr>
          <w:rFonts w:ascii="Monotype Corsiva" w:eastAsia="Calibri" w:hAnsi="Monotype Corsiva" w:cs="Times New Roman"/>
          <w:b/>
          <w:sz w:val="44"/>
          <w:szCs w:val="44"/>
        </w:rPr>
      </w:pPr>
      <w:r w:rsidRPr="00E47E94">
        <w:rPr>
          <w:rFonts w:ascii="Monotype Corsiva" w:eastAsia="Calibri" w:hAnsi="Monotype Corsiva" w:cs="Times New Roman"/>
          <w:b/>
          <w:sz w:val="44"/>
          <w:szCs w:val="44"/>
        </w:rPr>
        <w:t xml:space="preserve"> Людмила Евгеньевна</w:t>
      </w:r>
    </w:p>
    <w:p w:rsidR="004A5E87" w:rsidRDefault="004A5E87" w:rsidP="004A5E87">
      <w:pPr>
        <w:jc w:val="right"/>
        <w:rPr>
          <w:rFonts w:ascii="Monotype Corsiva" w:eastAsia="Calibri" w:hAnsi="Monotype Corsiva" w:cs="Times New Roman"/>
          <w:b/>
          <w:sz w:val="40"/>
          <w:szCs w:val="40"/>
        </w:rPr>
      </w:pPr>
      <w:r w:rsidRPr="00E47E94">
        <w:rPr>
          <w:rFonts w:ascii="Monotype Corsiva" w:eastAsia="Calibri" w:hAnsi="Monotype Corsiva" w:cs="Times New Roman"/>
          <w:b/>
          <w:sz w:val="40"/>
          <w:szCs w:val="40"/>
        </w:rPr>
        <w:t>учитель математики</w:t>
      </w:r>
      <w:r>
        <w:rPr>
          <w:rFonts w:ascii="Monotype Corsiva" w:eastAsia="Calibri" w:hAnsi="Monotype Corsiva" w:cs="Times New Roman"/>
          <w:b/>
          <w:sz w:val="40"/>
          <w:szCs w:val="40"/>
        </w:rPr>
        <w:t xml:space="preserve"> </w:t>
      </w:r>
    </w:p>
    <w:p w:rsidR="004A5E87" w:rsidRDefault="004A5E87" w:rsidP="004A5E87">
      <w:pPr>
        <w:jc w:val="right"/>
        <w:rPr>
          <w:rFonts w:ascii="Monotype Corsiva" w:eastAsia="Calibri" w:hAnsi="Monotype Corsiva" w:cs="Times New Roman"/>
          <w:b/>
          <w:sz w:val="40"/>
          <w:szCs w:val="40"/>
        </w:rPr>
      </w:pPr>
      <w:r>
        <w:rPr>
          <w:rFonts w:ascii="Monotype Corsiva" w:eastAsia="Calibri" w:hAnsi="Monotype Corsiva" w:cs="Times New Roman"/>
          <w:b/>
          <w:sz w:val="40"/>
          <w:szCs w:val="40"/>
        </w:rPr>
        <w:t>I квалификационной  категории</w:t>
      </w:r>
    </w:p>
    <w:p w:rsidR="004A5E87" w:rsidRDefault="004A5E87" w:rsidP="004A5E87">
      <w:pPr>
        <w:jc w:val="right"/>
        <w:rPr>
          <w:rFonts w:ascii="Monotype Corsiva" w:eastAsia="Calibri" w:hAnsi="Monotype Corsiva" w:cs="Times New Roman"/>
          <w:b/>
          <w:sz w:val="40"/>
          <w:szCs w:val="40"/>
        </w:rPr>
      </w:pPr>
    </w:p>
    <w:p w:rsidR="004A5E87" w:rsidRDefault="004A5E87" w:rsidP="004A5E87">
      <w:pPr>
        <w:jc w:val="center"/>
        <w:rPr>
          <w:b/>
          <w:sz w:val="28"/>
          <w:szCs w:val="28"/>
        </w:rPr>
      </w:pPr>
      <w:r w:rsidRPr="00727F28">
        <w:rPr>
          <w:b/>
          <w:sz w:val="28"/>
          <w:szCs w:val="28"/>
        </w:rPr>
        <w:lastRenderedPageBreak/>
        <w:t>Работ</w:t>
      </w:r>
      <w:r>
        <w:rPr>
          <w:b/>
          <w:sz w:val="28"/>
          <w:szCs w:val="28"/>
        </w:rPr>
        <w:t>а</w:t>
      </w:r>
      <w:r w:rsidRPr="00727F28">
        <w:rPr>
          <w:b/>
          <w:sz w:val="28"/>
          <w:szCs w:val="28"/>
        </w:rPr>
        <w:t xml:space="preserve"> со слабоуспевающими детьми </w:t>
      </w:r>
    </w:p>
    <w:p w:rsidR="004A5E87" w:rsidRPr="000E10C3" w:rsidRDefault="004A5E87" w:rsidP="004A5E87">
      <w:pPr>
        <w:rPr>
          <w:b/>
          <w:sz w:val="28"/>
          <w:szCs w:val="28"/>
        </w:rPr>
      </w:pPr>
      <w:proofErr w:type="gramStart"/>
      <w:r w:rsidRPr="0075479D">
        <w:rPr>
          <w:sz w:val="28"/>
          <w:szCs w:val="28"/>
        </w:rPr>
        <w:t>Неуспевающий ученик-</w:t>
      </w:r>
      <w:r>
        <w:rPr>
          <w:sz w:val="28"/>
          <w:szCs w:val="28"/>
        </w:rPr>
        <w:t>э</w:t>
      </w:r>
      <w:r w:rsidRPr="0075479D">
        <w:rPr>
          <w:sz w:val="28"/>
          <w:szCs w:val="28"/>
        </w:rPr>
        <w:t>то ребенок, который не может продемонстрировать тот уровень, знаний умений навыков, скорость мышления и выполнение операций, который показывают обучающиеся рядом с ним.</w:t>
      </w:r>
      <w:proofErr w:type="gramEnd"/>
      <w:r w:rsidRPr="0075479D">
        <w:rPr>
          <w:sz w:val="28"/>
          <w:szCs w:val="28"/>
        </w:rPr>
        <w:t xml:space="preserve"> </w:t>
      </w:r>
      <w:r>
        <w:rPr>
          <w:sz w:val="28"/>
          <w:szCs w:val="28"/>
        </w:rPr>
        <w:t xml:space="preserve"> </w:t>
      </w:r>
      <w:r w:rsidRPr="000E10C3">
        <w:rPr>
          <w:b/>
          <w:sz w:val="28"/>
          <w:szCs w:val="28"/>
        </w:rPr>
        <w:t>Слайд</w:t>
      </w:r>
    </w:p>
    <w:p w:rsidR="004A5E87" w:rsidRDefault="004A5E87" w:rsidP="004A5E87">
      <w:pPr>
        <w:ind w:firstLine="709"/>
        <w:jc w:val="both"/>
        <w:rPr>
          <w:sz w:val="28"/>
          <w:szCs w:val="28"/>
        </w:rPr>
      </w:pPr>
      <w:r w:rsidRPr="000C40F2">
        <w:rPr>
          <w:sz w:val="28"/>
          <w:szCs w:val="28"/>
        </w:rPr>
        <w:t xml:space="preserve">Проблема школьной неуспеваемости является сегодня очень актуальной. Много </w:t>
      </w:r>
      <w:r>
        <w:rPr>
          <w:sz w:val="28"/>
          <w:szCs w:val="28"/>
        </w:rPr>
        <w:t>д</w:t>
      </w:r>
      <w:r w:rsidRPr="000C40F2">
        <w:rPr>
          <w:sz w:val="28"/>
          <w:szCs w:val="28"/>
        </w:rPr>
        <w:t xml:space="preserve">етей с самого начала обучения попадают в разряд неуспевающих и на протяжении многих школьных лет несут на себе ярлык отстающих. </w:t>
      </w:r>
      <w:r w:rsidRPr="007013CC">
        <w:rPr>
          <w:sz w:val="28"/>
          <w:szCs w:val="28"/>
        </w:rPr>
        <w:t>Зачастую это связано не с работоспособностью ребенка или его интеллектуальными возможностями, а с резким падением интереса к учению, снижением учебной мотивации.</w:t>
      </w:r>
    </w:p>
    <w:p w:rsidR="004A5E87" w:rsidRPr="000E10C3" w:rsidRDefault="004A5E87" w:rsidP="004A5E87">
      <w:pPr>
        <w:ind w:firstLine="709"/>
        <w:jc w:val="both"/>
        <w:rPr>
          <w:b/>
          <w:sz w:val="28"/>
          <w:szCs w:val="28"/>
        </w:rPr>
      </w:pPr>
      <w:r w:rsidRPr="007013CC">
        <w:rPr>
          <w:sz w:val="28"/>
          <w:szCs w:val="28"/>
        </w:rPr>
        <w:t xml:space="preserve"> </w:t>
      </w:r>
      <w:r w:rsidRPr="000C40F2">
        <w:rPr>
          <w:sz w:val="28"/>
          <w:szCs w:val="28"/>
        </w:rPr>
        <w:t>То, что дети не усваивают материал полнос</w:t>
      </w:r>
      <w:r>
        <w:rPr>
          <w:sz w:val="28"/>
          <w:szCs w:val="28"/>
        </w:rPr>
        <w:t>тью само по себе не так страшно, как страшны н</w:t>
      </w:r>
      <w:r w:rsidRPr="000C40F2">
        <w:rPr>
          <w:sz w:val="28"/>
          <w:szCs w:val="28"/>
        </w:rPr>
        <w:t>егативные последствия</w:t>
      </w:r>
      <w:r>
        <w:rPr>
          <w:sz w:val="28"/>
          <w:szCs w:val="28"/>
        </w:rPr>
        <w:t xml:space="preserve">, которые </w:t>
      </w:r>
      <w:r w:rsidRPr="000C40F2">
        <w:rPr>
          <w:sz w:val="28"/>
          <w:szCs w:val="28"/>
        </w:rPr>
        <w:t xml:space="preserve">сказываются </w:t>
      </w:r>
      <w:r w:rsidRPr="000C40F2">
        <w:rPr>
          <w:sz w:val="28"/>
          <w:szCs w:val="28"/>
          <w:u w:val="single"/>
        </w:rPr>
        <w:t>на формировании личности ребенка</w:t>
      </w:r>
      <w:r w:rsidRPr="000C40F2">
        <w:rPr>
          <w:sz w:val="28"/>
          <w:szCs w:val="28"/>
        </w:rPr>
        <w:t>:</w:t>
      </w:r>
      <w:r>
        <w:rPr>
          <w:sz w:val="28"/>
          <w:szCs w:val="28"/>
        </w:rPr>
        <w:t xml:space="preserve"> </w:t>
      </w:r>
      <w:r w:rsidRPr="000E10C3">
        <w:rPr>
          <w:b/>
          <w:sz w:val="28"/>
          <w:szCs w:val="28"/>
        </w:rPr>
        <w:t>Слайд</w:t>
      </w:r>
    </w:p>
    <w:p w:rsidR="004A5E87" w:rsidRPr="000C40F2" w:rsidRDefault="004A5E87" w:rsidP="004A5E87">
      <w:pPr>
        <w:numPr>
          <w:ilvl w:val="0"/>
          <w:numId w:val="1"/>
        </w:numPr>
        <w:spacing w:after="0" w:line="240" w:lineRule="auto"/>
        <w:jc w:val="both"/>
        <w:rPr>
          <w:sz w:val="28"/>
          <w:szCs w:val="28"/>
        </w:rPr>
      </w:pPr>
      <w:r w:rsidRPr="000C40F2">
        <w:rPr>
          <w:sz w:val="28"/>
          <w:szCs w:val="28"/>
        </w:rPr>
        <w:t>снижают его самооценку</w:t>
      </w:r>
      <w:r>
        <w:rPr>
          <w:sz w:val="28"/>
          <w:szCs w:val="28"/>
        </w:rPr>
        <w:t>;</w:t>
      </w:r>
      <w:r w:rsidRPr="000C40F2">
        <w:rPr>
          <w:sz w:val="28"/>
          <w:szCs w:val="28"/>
        </w:rPr>
        <w:t xml:space="preserve"> </w:t>
      </w:r>
    </w:p>
    <w:p w:rsidR="004A5E87" w:rsidRPr="000C40F2" w:rsidRDefault="004A5E87" w:rsidP="004A5E87">
      <w:pPr>
        <w:numPr>
          <w:ilvl w:val="0"/>
          <w:numId w:val="1"/>
        </w:numPr>
        <w:spacing w:after="0" w:line="240" w:lineRule="auto"/>
        <w:jc w:val="both"/>
        <w:rPr>
          <w:sz w:val="28"/>
          <w:szCs w:val="28"/>
        </w:rPr>
      </w:pPr>
      <w:r w:rsidRPr="000C40F2">
        <w:rPr>
          <w:sz w:val="28"/>
          <w:szCs w:val="28"/>
        </w:rPr>
        <w:t>смиряют ребе</w:t>
      </w:r>
      <w:r>
        <w:rPr>
          <w:sz w:val="28"/>
          <w:szCs w:val="28"/>
        </w:rPr>
        <w:t>нка с неуспехом, неспособностью;</w:t>
      </w:r>
      <w:r w:rsidRPr="000C40F2">
        <w:rPr>
          <w:sz w:val="28"/>
          <w:szCs w:val="28"/>
        </w:rPr>
        <w:t xml:space="preserve"> </w:t>
      </w:r>
    </w:p>
    <w:p w:rsidR="004A5E87" w:rsidRDefault="004A5E87" w:rsidP="004A5E87">
      <w:pPr>
        <w:numPr>
          <w:ilvl w:val="0"/>
          <w:numId w:val="1"/>
        </w:numPr>
        <w:spacing w:after="0" w:line="240" w:lineRule="auto"/>
        <w:jc w:val="both"/>
        <w:rPr>
          <w:sz w:val="28"/>
          <w:szCs w:val="28"/>
        </w:rPr>
      </w:pPr>
      <w:r w:rsidRPr="000C40F2">
        <w:rPr>
          <w:sz w:val="28"/>
          <w:szCs w:val="28"/>
        </w:rPr>
        <w:t xml:space="preserve">делают его пассивным, равнодушным к учебе, либо негативно настроенным на любое обучение. </w:t>
      </w:r>
    </w:p>
    <w:p w:rsidR="004A5E87" w:rsidRPr="00A76695" w:rsidRDefault="004A5E87" w:rsidP="004A5E87">
      <w:pPr>
        <w:ind w:left="360"/>
        <w:rPr>
          <w:sz w:val="28"/>
          <w:szCs w:val="28"/>
        </w:rPr>
      </w:pPr>
      <w:r>
        <w:rPr>
          <w:sz w:val="28"/>
          <w:szCs w:val="28"/>
        </w:rPr>
        <w:t>Хочется напомнить, что к</w:t>
      </w:r>
      <w:r w:rsidRPr="00A76695">
        <w:rPr>
          <w:sz w:val="28"/>
          <w:szCs w:val="28"/>
        </w:rPr>
        <w:t xml:space="preserve">аждый родитель </w:t>
      </w:r>
      <w:r>
        <w:rPr>
          <w:sz w:val="28"/>
          <w:szCs w:val="28"/>
        </w:rPr>
        <w:t xml:space="preserve"> стремится</w:t>
      </w:r>
      <w:r w:rsidRPr="00A76695">
        <w:rPr>
          <w:sz w:val="28"/>
          <w:szCs w:val="28"/>
        </w:rPr>
        <w:t xml:space="preserve">, чтобы его ребенок вырос благополучным, успешным, счастливым человеком. И фундамент </w:t>
      </w:r>
      <w:r>
        <w:rPr>
          <w:sz w:val="28"/>
          <w:szCs w:val="28"/>
        </w:rPr>
        <w:t xml:space="preserve"> </w:t>
      </w:r>
      <w:r w:rsidRPr="00A76695">
        <w:rPr>
          <w:sz w:val="28"/>
          <w:szCs w:val="28"/>
        </w:rPr>
        <w:t>такого благополучия закладывается именно в школьные годы. Поэтому очень важно разобраться в причинах неуспеваемости ребенка и сделать все возможное, чтобы школа со своими жесткими требованиями и мерками не закладывала подводные камни в его будущей взрослой жизни.</w:t>
      </w:r>
    </w:p>
    <w:p w:rsidR="004A5E87" w:rsidRPr="007E259F" w:rsidRDefault="004A5E87" w:rsidP="004A5E87">
      <w:pPr>
        <w:spacing w:after="0"/>
        <w:ind w:firstLine="709"/>
        <w:jc w:val="both"/>
        <w:rPr>
          <w:b/>
          <w:sz w:val="28"/>
          <w:szCs w:val="28"/>
        </w:rPr>
      </w:pPr>
      <w:r>
        <w:rPr>
          <w:b/>
          <w:sz w:val="28"/>
          <w:szCs w:val="28"/>
        </w:rPr>
        <w:t>Сегодня на учеников возложены б</w:t>
      </w:r>
      <w:r w:rsidRPr="007E259F">
        <w:rPr>
          <w:b/>
          <w:sz w:val="28"/>
          <w:szCs w:val="28"/>
        </w:rPr>
        <w:t>ольшие интеллектуальные нагрузки, высокий темп обучения и строгий контроль результатов</w:t>
      </w:r>
      <w:r>
        <w:rPr>
          <w:b/>
          <w:sz w:val="28"/>
          <w:szCs w:val="28"/>
        </w:rPr>
        <w:t>. Все это</w:t>
      </w:r>
      <w:r w:rsidRPr="007E259F">
        <w:rPr>
          <w:b/>
          <w:sz w:val="28"/>
          <w:szCs w:val="28"/>
        </w:rPr>
        <w:t xml:space="preserve"> ложится непомерным грузом на еще не сложившиеся структуры мозга, обеспечивающие состояние психики.</w:t>
      </w:r>
    </w:p>
    <w:p w:rsidR="004A5E87" w:rsidRPr="00F26F71" w:rsidRDefault="004A5E87" w:rsidP="004A5E87">
      <w:pPr>
        <w:spacing w:after="0"/>
        <w:ind w:firstLine="709"/>
        <w:jc w:val="both"/>
        <w:rPr>
          <w:b/>
          <w:sz w:val="28"/>
          <w:szCs w:val="28"/>
        </w:rPr>
      </w:pPr>
      <w:proofErr w:type="spellStart"/>
      <w:r w:rsidRPr="00C1477A">
        <w:rPr>
          <w:sz w:val="28"/>
          <w:szCs w:val="28"/>
        </w:rPr>
        <w:t>Несформированность</w:t>
      </w:r>
      <w:proofErr w:type="spellEnd"/>
      <w:r w:rsidRPr="00C1477A">
        <w:rPr>
          <w:sz w:val="28"/>
          <w:szCs w:val="28"/>
        </w:rPr>
        <w:t xml:space="preserve"> учебной мотивации является одной из причин слабой успеваемости учащихся. Задача учителя</w:t>
      </w:r>
      <w:r>
        <w:rPr>
          <w:sz w:val="28"/>
          <w:szCs w:val="28"/>
        </w:rPr>
        <w:t xml:space="preserve">: </w:t>
      </w:r>
      <w:r w:rsidRPr="00F26F71">
        <w:rPr>
          <w:b/>
          <w:sz w:val="28"/>
          <w:szCs w:val="28"/>
        </w:rPr>
        <w:t>Слайд</w:t>
      </w:r>
    </w:p>
    <w:p w:rsidR="004A5E87" w:rsidRDefault="004A5E87" w:rsidP="004A5E87">
      <w:pPr>
        <w:numPr>
          <w:ilvl w:val="0"/>
          <w:numId w:val="2"/>
        </w:numPr>
        <w:spacing w:after="0" w:line="240" w:lineRule="auto"/>
        <w:jc w:val="both"/>
        <w:rPr>
          <w:sz w:val="28"/>
          <w:szCs w:val="28"/>
        </w:rPr>
      </w:pPr>
      <w:r w:rsidRPr="00C1477A">
        <w:rPr>
          <w:sz w:val="28"/>
          <w:szCs w:val="28"/>
        </w:rPr>
        <w:t>создать у неуспевающих школьников устойчивую мотивацию достижения успеха (у них, как правило, вырабатывается мотивац</w:t>
      </w:r>
      <w:r>
        <w:rPr>
          <w:sz w:val="28"/>
          <w:szCs w:val="28"/>
        </w:rPr>
        <w:t xml:space="preserve">ия избегания неудачи); </w:t>
      </w:r>
    </w:p>
    <w:p w:rsidR="004A5E87" w:rsidRDefault="004A5E87" w:rsidP="004A5E87">
      <w:pPr>
        <w:numPr>
          <w:ilvl w:val="0"/>
          <w:numId w:val="2"/>
        </w:numPr>
        <w:spacing w:after="0" w:line="240" w:lineRule="auto"/>
        <w:jc w:val="both"/>
        <w:rPr>
          <w:sz w:val="28"/>
          <w:szCs w:val="28"/>
        </w:rPr>
      </w:pPr>
      <w:r>
        <w:rPr>
          <w:sz w:val="28"/>
          <w:szCs w:val="28"/>
        </w:rPr>
        <w:t>размыть «</w:t>
      </w:r>
      <w:r w:rsidRPr="00C1477A">
        <w:rPr>
          <w:sz w:val="28"/>
          <w:szCs w:val="28"/>
        </w:rPr>
        <w:t xml:space="preserve">позицию </w:t>
      </w:r>
      <w:proofErr w:type="gramStart"/>
      <w:r w:rsidRPr="00C1477A">
        <w:rPr>
          <w:sz w:val="28"/>
          <w:szCs w:val="28"/>
        </w:rPr>
        <w:t>неуспевающего</w:t>
      </w:r>
      <w:proofErr w:type="gramEnd"/>
      <w:r>
        <w:rPr>
          <w:sz w:val="28"/>
          <w:szCs w:val="28"/>
        </w:rPr>
        <w:t>»</w:t>
      </w:r>
      <w:r w:rsidRPr="00C1477A">
        <w:rPr>
          <w:sz w:val="28"/>
          <w:szCs w:val="28"/>
        </w:rPr>
        <w:t xml:space="preserve">; </w:t>
      </w:r>
    </w:p>
    <w:p w:rsidR="004A5E87" w:rsidRDefault="004A5E87" w:rsidP="004A5E87">
      <w:pPr>
        <w:numPr>
          <w:ilvl w:val="0"/>
          <w:numId w:val="2"/>
        </w:numPr>
        <w:spacing w:after="0" w:line="240" w:lineRule="auto"/>
        <w:jc w:val="both"/>
        <w:rPr>
          <w:sz w:val="28"/>
          <w:szCs w:val="28"/>
        </w:rPr>
      </w:pPr>
      <w:r w:rsidRPr="00C1477A">
        <w:rPr>
          <w:sz w:val="28"/>
          <w:szCs w:val="28"/>
        </w:rPr>
        <w:t xml:space="preserve">повысить самооценку. </w:t>
      </w:r>
    </w:p>
    <w:p w:rsidR="004A5E87" w:rsidRDefault="004A5E87" w:rsidP="004A5E87">
      <w:pPr>
        <w:ind w:left="360"/>
        <w:jc w:val="both"/>
        <w:rPr>
          <w:sz w:val="28"/>
          <w:szCs w:val="28"/>
        </w:rPr>
      </w:pPr>
      <w:r>
        <w:rPr>
          <w:sz w:val="28"/>
          <w:szCs w:val="28"/>
        </w:rPr>
        <w:t xml:space="preserve">Время идет вперед. Мы осваиваем новые технологии. </w:t>
      </w:r>
      <w:r w:rsidRPr="0013763C">
        <w:rPr>
          <w:b/>
          <w:i/>
          <w:sz w:val="28"/>
          <w:szCs w:val="28"/>
        </w:rPr>
        <w:t>Меняются и дети</w:t>
      </w:r>
      <w:r>
        <w:rPr>
          <w:sz w:val="28"/>
          <w:szCs w:val="28"/>
        </w:rPr>
        <w:t>. Несколько лет назад, можно было дать ученику индивидуальную письменную работу, проверить, задав наводящие вопросы (Веремей Аркадий). Сегодня дав задание можно получить обратно чистый лист. ( Терехин Артем)</w:t>
      </w:r>
    </w:p>
    <w:p w:rsidR="004A5E87" w:rsidRPr="000E10C3" w:rsidRDefault="004A5E87" w:rsidP="004A5E87">
      <w:pPr>
        <w:spacing w:after="0"/>
        <w:jc w:val="both"/>
        <w:rPr>
          <w:b/>
          <w:bCs/>
          <w:sz w:val="28"/>
          <w:szCs w:val="28"/>
          <w:u w:val="single"/>
        </w:rPr>
      </w:pPr>
      <w:r w:rsidRPr="00624AA3">
        <w:rPr>
          <w:b/>
          <w:bCs/>
          <w:sz w:val="28"/>
          <w:szCs w:val="28"/>
        </w:rPr>
        <w:lastRenderedPageBreak/>
        <w:t>Трудности</w:t>
      </w:r>
      <w:r>
        <w:rPr>
          <w:b/>
          <w:bCs/>
          <w:sz w:val="28"/>
          <w:szCs w:val="28"/>
        </w:rPr>
        <w:t xml:space="preserve"> обучения  </w:t>
      </w:r>
      <w:r w:rsidRPr="000E10C3">
        <w:rPr>
          <w:b/>
          <w:bCs/>
          <w:sz w:val="28"/>
          <w:szCs w:val="28"/>
          <w:u w:val="single"/>
        </w:rPr>
        <w:t>Слайд</w:t>
      </w:r>
    </w:p>
    <w:p w:rsidR="004A5E87" w:rsidRPr="00624AA3" w:rsidRDefault="004A5E87" w:rsidP="004A5E87">
      <w:pPr>
        <w:numPr>
          <w:ilvl w:val="0"/>
          <w:numId w:val="11"/>
        </w:numPr>
        <w:spacing w:after="0"/>
        <w:jc w:val="both"/>
        <w:rPr>
          <w:sz w:val="28"/>
          <w:szCs w:val="28"/>
        </w:rPr>
      </w:pPr>
      <w:r w:rsidRPr="00624AA3">
        <w:rPr>
          <w:sz w:val="28"/>
          <w:szCs w:val="28"/>
        </w:rPr>
        <w:t>ребята невнимательны на уроке, часто отвлекаются на постороннее;</w:t>
      </w:r>
    </w:p>
    <w:p w:rsidR="004A5E87" w:rsidRPr="00624AA3" w:rsidRDefault="004A5E87" w:rsidP="004A5E87">
      <w:pPr>
        <w:numPr>
          <w:ilvl w:val="0"/>
          <w:numId w:val="11"/>
        </w:numPr>
        <w:spacing w:after="0"/>
        <w:jc w:val="both"/>
        <w:rPr>
          <w:sz w:val="28"/>
          <w:szCs w:val="28"/>
        </w:rPr>
      </w:pPr>
      <w:r w:rsidRPr="00624AA3">
        <w:rPr>
          <w:sz w:val="28"/>
          <w:szCs w:val="28"/>
        </w:rPr>
        <w:t>не умеют видеть свои ошибки, отсутствует орфографическая зоркость;</w:t>
      </w:r>
    </w:p>
    <w:p w:rsidR="004A5E87" w:rsidRPr="00624AA3" w:rsidRDefault="004A5E87" w:rsidP="004A5E87">
      <w:pPr>
        <w:numPr>
          <w:ilvl w:val="0"/>
          <w:numId w:val="11"/>
        </w:numPr>
        <w:spacing w:after="0"/>
        <w:jc w:val="both"/>
        <w:rPr>
          <w:sz w:val="28"/>
          <w:szCs w:val="28"/>
        </w:rPr>
      </w:pPr>
      <w:r w:rsidRPr="00624AA3">
        <w:rPr>
          <w:sz w:val="28"/>
          <w:szCs w:val="28"/>
        </w:rPr>
        <w:t>испытывают затруднения при решении математических задач;</w:t>
      </w:r>
    </w:p>
    <w:p w:rsidR="004A5E87" w:rsidRPr="00624AA3" w:rsidRDefault="004A5E87" w:rsidP="004A5E87">
      <w:pPr>
        <w:numPr>
          <w:ilvl w:val="0"/>
          <w:numId w:val="11"/>
        </w:numPr>
        <w:spacing w:after="0"/>
        <w:jc w:val="both"/>
        <w:rPr>
          <w:sz w:val="28"/>
          <w:szCs w:val="28"/>
        </w:rPr>
      </w:pPr>
      <w:r w:rsidRPr="00624AA3">
        <w:rPr>
          <w:sz w:val="28"/>
          <w:szCs w:val="28"/>
        </w:rPr>
        <w:t>постоянно совершают ошибки в письменных работах, пропускают буквы, знаки</w:t>
      </w:r>
      <w:proofErr w:type="gramStart"/>
      <w:r w:rsidRPr="00624AA3">
        <w:rPr>
          <w:sz w:val="28"/>
          <w:szCs w:val="28"/>
        </w:rPr>
        <w:t xml:space="preserve"> ;</w:t>
      </w:r>
      <w:proofErr w:type="gramEnd"/>
    </w:p>
    <w:p w:rsidR="004A5E87" w:rsidRPr="00624AA3" w:rsidRDefault="004A5E87" w:rsidP="004A5E87">
      <w:pPr>
        <w:numPr>
          <w:ilvl w:val="0"/>
          <w:numId w:val="11"/>
        </w:numPr>
        <w:spacing w:after="0"/>
        <w:jc w:val="both"/>
        <w:rPr>
          <w:sz w:val="28"/>
          <w:szCs w:val="28"/>
        </w:rPr>
      </w:pPr>
      <w:r w:rsidRPr="00624AA3">
        <w:rPr>
          <w:sz w:val="28"/>
          <w:szCs w:val="28"/>
        </w:rPr>
        <w:t>затрудняются прочитать текст тексты;</w:t>
      </w:r>
    </w:p>
    <w:p w:rsidR="004A5E87" w:rsidRPr="00624AA3" w:rsidRDefault="004A5E87" w:rsidP="004A5E87">
      <w:pPr>
        <w:numPr>
          <w:ilvl w:val="0"/>
          <w:numId w:val="11"/>
        </w:numPr>
        <w:spacing w:after="0"/>
        <w:jc w:val="both"/>
        <w:rPr>
          <w:sz w:val="28"/>
          <w:szCs w:val="28"/>
        </w:rPr>
      </w:pPr>
      <w:r w:rsidRPr="00624AA3">
        <w:rPr>
          <w:sz w:val="28"/>
          <w:szCs w:val="28"/>
        </w:rPr>
        <w:t xml:space="preserve">очень </w:t>
      </w:r>
      <w:proofErr w:type="gramStart"/>
      <w:r w:rsidRPr="00624AA3">
        <w:rPr>
          <w:sz w:val="28"/>
          <w:szCs w:val="28"/>
        </w:rPr>
        <w:t>подвижны</w:t>
      </w:r>
      <w:proofErr w:type="gramEnd"/>
      <w:r w:rsidRPr="00624AA3">
        <w:rPr>
          <w:sz w:val="28"/>
          <w:szCs w:val="28"/>
        </w:rPr>
        <w:t>, не могут усидеть на месте и т.п.</w:t>
      </w:r>
    </w:p>
    <w:p w:rsidR="004A5E87" w:rsidRPr="001C69FF" w:rsidRDefault="004A5E87" w:rsidP="004A5E87">
      <w:pPr>
        <w:spacing w:after="0"/>
        <w:jc w:val="both"/>
        <w:rPr>
          <w:sz w:val="28"/>
          <w:szCs w:val="28"/>
        </w:rPr>
      </w:pPr>
      <w:r w:rsidRPr="001C69FF">
        <w:rPr>
          <w:sz w:val="28"/>
          <w:szCs w:val="28"/>
        </w:rPr>
        <w:t xml:space="preserve">При подготовке к уроку я выписываю </w:t>
      </w:r>
      <w:r w:rsidRPr="0075479D">
        <w:rPr>
          <w:b/>
          <w:sz w:val="28"/>
          <w:szCs w:val="28"/>
        </w:rPr>
        <w:t>формулы</w:t>
      </w:r>
      <w:r w:rsidRPr="001C69FF">
        <w:rPr>
          <w:sz w:val="28"/>
          <w:szCs w:val="28"/>
        </w:rPr>
        <w:t xml:space="preserve">, отдельные </w:t>
      </w:r>
      <w:r w:rsidRPr="0075479D">
        <w:rPr>
          <w:b/>
          <w:sz w:val="28"/>
          <w:szCs w:val="28"/>
        </w:rPr>
        <w:t>фрагменты решения</w:t>
      </w:r>
      <w:r w:rsidRPr="001C69FF">
        <w:rPr>
          <w:sz w:val="28"/>
          <w:szCs w:val="28"/>
        </w:rPr>
        <w:t xml:space="preserve"> примеров и задач, которые будут использованы во время урока, и </w:t>
      </w:r>
      <w:r w:rsidRPr="0075479D">
        <w:rPr>
          <w:b/>
          <w:sz w:val="28"/>
          <w:szCs w:val="28"/>
        </w:rPr>
        <w:t>начинаю урок с их</w:t>
      </w:r>
      <w:r w:rsidRPr="001C69FF">
        <w:rPr>
          <w:sz w:val="28"/>
          <w:szCs w:val="28"/>
        </w:rPr>
        <w:t xml:space="preserve"> </w:t>
      </w:r>
      <w:r w:rsidRPr="0075479D">
        <w:rPr>
          <w:b/>
          <w:sz w:val="28"/>
          <w:szCs w:val="28"/>
        </w:rPr>
        <w:t>повторения -</w:t>
      </w:r>
      <w:r w:rsidRPr="001C69FF">
        <w:rPr>
          <w:sz w:val="28"/>
          <w:szCs w:val="28"/>
        </w:rPr>
        <w:t xml:space="preserve"> это так называемая </w:t>
      </w:r>
      <w:r w:rsidRPr="0075479D">
        <w:rPr>
          <w:b/>
          <w:sz w:val="28"/>
          <w:szCs w:val="28"/>
        </w:rPr>
        <w:t>актуализация прежних знаний</w:t>
      </w:r>
      <w:r w:rsidRPr="001C69FF">
        <w:rPr>
          <w:sz w:val="28"/>
          <w:szCs w:val="28"/>
        </w:rPr>
        <w:t xml:space="preserve">. Её можно проводить фронтально; у доски, вызывая учащихся по их желанию; или, когда урок насыщенный - делаю сама. Часто обращаюсь к слабоуспевающим учащимся с вопросами, привлекаю их к повторению пройденного материала, разрешая пользоваться наглядными пособиями.     При этом ответы учащихся не оцениваю отдельной  оценкой, но учитываю в дальнейшем. </w:t>
      </w:r>
    </w:p>
    <w:p w:rsidR="004A5E87" w:rsidRPr="001C69FF" w:rsidRDefault="004A5E87" w:rsidP="004A5E87">
      <w:pPr>
        <w:spacing w:after="0"/>
        <w:jc w:val="both"/>
        <w:rPr>
          <w:sz w:val="28"/>
          <w:szCs w:val="28"/>
        </w:rPr>
      </w:pPr>
      <w:r w:rsidRPr="001C69FF">
        <w:rPr>
          <w:sz w:val="28"/>
          <w:szCs w:val="28"/>
        </w:rPr>
        <w:t>При изложении нового материала, обращаясь к слабоуспевающим учащимся, выясняю степень, понимая ими учебного материала, привлекаю к высказыванию предложений, к выводам и обобщениям.</w:t>
      </w:r>
    </w:p>
    <w:p w:rsidR="004A5E87" w:rsidRPr="001C69FF" w:rsidRDefault="004A5E87" w:rsidP="004A5E87">
      <w:pPr>
        <w:spacing w:after="0"/>
        <w:jc w:val="both"/>
        <w:rPr>
          <w:sz w:val="28"/>
          <w:szCs w:val="28"/>
        </w:rPr>
      </w:pPr>
      <w:r w:rsidRPr="0075479D">
        <w:rPr>
          <w:b/>
          <w:i/>
          <w:sz w:val="28"/>
          <w:szCs w:val="28"/>
        </w:rPr>
        <w:t>При проведении практических уроков</w:t>
      </w:r>
      <w:r w:rsidRPr="001C69FF">
        <w:rPr>
          <w:sz w:val="28"/>
          <w:szCs w:val="28"/>
        </w:rPr>
        <w:t xml:space="preserve"> сначала решаю </w:t>
      </w:r>
      <w:r w:rsidRPr="0075479D">
        <w:rPr>
          <w:b/>
          <w:i/>
          <w:sz w:val="28"/>
          <w:szCs w:val="28"/>
        </w:rPr>
        <w:t>примеры определенного типа сама с подробным объяснением</w:t>
      </w:r>
      <w:r w:rsidRPr="001C69FF">
        <w:rPr>
          <w:sz w:val="28"/>
          <w:szCs w:val="28"/>
        </w:rPr>
        <w:t>, потом вызываю к доске желающих трех учащихся из них один из  слабоуспевающих. Каждому даю своё задание, подобное разобранному мной. Слабоуспевающим учащимся разрешаю пользоваться тетрадями, стимулирую самостоятельные действия,  привлекаю консультантов или сама работаю с ними у доски.</w:t>
      </w:r>
    </w:p>
    <w:p w:rsidR="004A5E87" w:rsidRPr="001C69FF" w:rsidRDefault="004A5E87" w:rsidP="004A5E87">
      <w:pPr>
        <w:spacing w:after="0"/>
        <w:jc w:val="both"/>
        <w:rPr>
          <w:b/>
          <w:sz w:val="28"/>
          <w:szCs w:val="28"/>
        </w:rPr>
      </w:pPr>
      <w:r w:rsidRPr="001C69FF">
        <w:rPr>
          <w:b/>
          <w:sz w:val="28"/>
          <w:szCs w:val="28"/>
        </w:rPr>
        <w:t xml:space="preserve"> Стимулирую их ответы хорошей оценкой даже за выполнение нескольких однотипных заданий.</w:t>
      </w:r>
    </w:p>
    <w:p w:rsidR="004A5E87" w:rsidRDefault="004A5E87" w:rsidP="004A5E87">
      <w:pPr>
        <w:spacing w:after="0"/>
        <w:jc w:val="both"/>
        <w:rPr>
          <w:sz w:val="28"/>
          <w:szCs w:val="28"/>
        </w:rPr>
      </w:pPr>
      <w:r w:rsidRPr="001C69FF">
        <w:rPr>
          <w:sz w:val="28"/>
          <w:szCs w:val="28"/>
        </w:rPr>
        <w:t xml:space="preserve"> Практически на каждом уроке провожу как обучающие, так и проверочные самостоятельные работы небольшие по объёму, </w:t>
      </w:r>
      <w:r w:rsidRPr="001C69FF">
        <w:rPr>
          <w:b/>
          <w:sz w:val="28"/>
          <w:szCs w:val="28"/>
        </w:rPr>
        <w:t xml:space="preserve">цель которых </w:t>
      </w:r>
      <w:r w:rsidRPr="0075479D">
        <w:rPr>
          <w:b/>
          <w:i/>
          <w:sz w:val="32"/>
          <w:szCs w:val="32"/>
          <w:u w:val="single"/>
        </w:rPr>
        <w:t>не столько</w:t>
      </w:r>
      <w:r w:rsidRPr="001C69FF">
        <w:rPr>
          <w:b/>
          <w:sz w:val="28"/>
          <w:szCs w:val="28"/>
        </w:rPr>
        <w:t xml:space="preserve"> </w:t>
      </w:r>
      <w:r w:rsidRPr="0075479D">
        <w:rPr>
          <w:b/>
          <w:sz w:val="28"/>
          <w:szCs w:val="28"/>
          <w:u w:val="single"/>
        </w:rPr>
        <w:t>выставление оценок</w:t>
      </w:r>
      <w:r w:rsidRPr="001C69FF">
        <w:rPr>
          <w:b/>
          <w:sz w:val="28"/>
          <w:szCs w:val="28"/>
        </w:rPr>
        <w:t xml:space="preserve">, сколько выявление учащихся, которые что-то не поняли. </w:t>
      </w:r>
      <w:r w:rsidRPr="001C69FF">
        <w:rPr>
          <w:sz w:val="28"/>
          <w:szCs w:val="28"/>
        </w:rPr>
        <w:t>После того, как учащиеся начали работать, я прохожу по классу и снова подробно объясняю на подобном примере решение тем учащимся, которые не знают, с чего начать. Учащимся с низкой мотивацией напоминаю приемы и способы выполнения задания, разрешаю пользоваться справочными материалом. Бывает так, что на самостоятельную работу остается мало времени, тогда сдать работу на оценку предлагаю только желающим. Остальные должны решить свои задания дома к следующему уроку. Но следующий урок проверяю выборочно  у слабоуспевающих учащихся, оцениваю работу.</w:t>
      </w:r>
    </w:p>
    <w:p w:rsidR="004A5E87" w:rsidRPr="000E10C3" w:rsidRDefault="004A5E87" w:rsidP="004A5E87">
      <w:pPr>
        <w:spacing w:after="0"/>
        <w:rPr>
          <w:b/>
          <w:sz w:val="28"/>
          <w:szCs w:val="28"/>
          <w:u w:val="single"/>
        </w:rPr>
      </w:pPr>
      <w:r>
        <w:rPr>
          <w:sz w:val="28"/>
          <w:szCs w:val="28"/>
          <w:u w:val="single"/>
        </w:rPr>
        <w:lastRenderedPageBreak/>
        <w:t xml:space="preserve">Какие еще </w:t>
      </w:r>
      <w:r w:rsidRPr="00F04DA3">
        <w:rPr>
          <w:sz w:val="28"/>
          <w:szCs w:val="28"/>
          <w:u w:val="single"/>
        </w:rPr>
        <w:t>пути и способы работы с  неуспевающими детьми</w:t>
      </w:r>
      <w:r>
        <w:rPr>
          <w:sz w:val="28"/>
          <w:szCs w:val="28"/>
          <w:u w:val="single"/>
        </w:rPr>
        <w:t xml:space="preserve"> я использую:  </w:t>
      </w:r>
      <w:r w:rsidRPr="000E10C3">
        <w:rPr>
          <w:b/>
          <w:sz w:val="28"/>
          <w:szCs w:val="28"/>
          <w:u w:val="single"/>
        </w:rPr>
        <w:t>Слайд</w:t>
      </w:r>
    </w:p>
    <w:p w:rsidR="004A5E87" w:rsidRDefault="004A5E87" w:rsidP="004A5E87">
      <w:pPr>
        <w:spacing w:after="0"/>
        <w:jc w:val="both"/>
        <w:rPr>
          <w:sz w:val="28"/>
          <w:szCs w:val="28"/>
        </w:rPr>
      </w:pPr>
      <w:r>
        <w:rPr>
          <w:sz w:val="28"/>
          <w:szCs w:val="28"/>
        </w:rPr>
        <w:t>-хвалю ребят за маленькие успехи;</w:t>
      </w:r>
    </w:p>
    <w:p w:rsidR="004A5E87" w:rsidRDefault="004A5E87" w:rsidP="004A5E87">
      <w:pPr>
        <w:spacing w:after="0"/>
        <w:jc w:val="both"/>
        <w:rPr>
          <w:sz w:val="28"/>
          <w:szCs w:val="28"/>
        </w:rPr>
      </w:pPr>
      <w:r w:rsidRPr="00A76695">
        <w:rPr>
          <w:sz w:val="28"/>
          <w:szCs w:val="28"/>
        </w:rPr>
        <w:t xml:space="preserve">- </w:t>
      </w:r>
      <w:r>
        <w:rPr>
          <w:sz w:val="28"/>
          <w:szCs w:val="28"/>
        </w:rPr>
        <w:t>даю творческие задания, (доклады, кроссворды)</w:t>
      </w:r>
    </w:p>
    <w:p w:rsidR="004A5E87" w:rsidRDefault="004A5E87" w:rsidP="004A5E87">
      <w:pPr>
        <w:spacing w:after="0"/>
        <w:jc w:val="both"/>
        <w:rPr>
          <w:sz w:val="28"/>
          <w:szCs w:val="28"/>
        </w:rPr>
      </w:pPr>
      <w:r>
        <w:rPr>
          <w:sz w:val="28"/>
          <w:szCs w:val="28"/>
        </w:rPr>
        <w:t xml:space="preserve">- домашнее </w:t>
      </w:r>
      <w:proofErr w:type="gramStart"/>
      <w:r>
        <w:rPr>
          <w:sz w:val="28"/>
          <w:szCs w:val="28"/>
        </w:rPr>
        <w:t>задание</w:t>
      </w:r>
      <w:proofErr w:type="gramEnd"/>
      <w:r>
        <w:rPr>
          <w:sz w:val="28"/>
          <w:szCs w:val="28"/>
        </w:rPr>
        <w:t xml:space="preserve"> выполненное на альбомном листе;</w:t>
      </w:r>
    </w:p>
    <w:p w:rsidR="004A5E87" w:rsidRPr="001C69FF" w:rsidRDefault="004A5E87" w:rsidP="004A5E87">
      <w:pPr>
        <w:spacing w:after="0"/>
        <w:jc w:val="both"/>
        <w:rPr>
          <w:sz w:val="28"/>
          <w:szCs w:val="28"/>
        </w:rPr>
      </w:pPr>
      <w:r>
        <w:rPr>
          <w:sz w:val="28"/>
          <w:szCs w:val="28"/>
        </w:rPr>
        <w:t>- для уроков зачетов по геометрии предлагаю оформить мини таблицы</w:t>
      </w:r>
    </w:p>
    <w:p w:rsidR="004A5E87" w:rsidRDefault="004A5E87" w:rsidP="004A5E87">
      <w:pPr>
        <w:spacing w:after="0"/>
        <w:jc w:val="both"/>
        <w:rPr>
          <w:sz w:val="28"/>
          <w:szCs w:val="28"/>
        </w:rPr>
      </w:pPr>
      <w:r>
        <w:rPr>
          <w:sz w:val="28"/>
          <w:szCs w:val="28"/>
        </w:rPr>
        <w:t>- домашние контрольные работы;</w:t>
      </w:r>
    </w:p>
    <w:p w:rsidR="004A5E87" w:rsidRDefault="004A5E87" w:rsidP="004A5E87">
      <w:pPr>
        <w:spacing w:after="0"/>
        <w:jc w:val="both"/>
        <w:rPr>
          <w:sz w:val="28"/>
          <w:szCs w:val="28"/>
        </w:rPr>
      </w:pPr>
      <w:r>
        <w:rPr>
          <w:sz w:val="28"/>
          <w:szCs w:val="28"/>
        </w:rPr>
        <w:t>- разнообразный дидактический материал;</w:t>
      </w:r>
    </w:p>
    <w:p w:rsidR="004A5E87" w:rsidRDefault="004A5E87" w:rsidP="004A5E87">
      <w:pPr>
        <w:spacing w:after="0"/>
        <w:jc w:val="both"/>
        <w:rPr>
          <w:sz w:val="28"/>
          <w:szCs w:val="28"/>
        </w:rPr>
      </w:pPr>
      <w:r>
        <w:rPr>
          <w:sz w:val="28"/>
          <w:szCs w:val="28"/>
        </w:rPr>
        <w:t>-изготовление пособий; (ПЛЮСЫ УЧЕНИК ОБЩАЕТСЯ С РОДИТЕЛЕМ)</w:t>
      </w:r>
    </w:p>
    <w:p w:rsidR="004A5E87" w:rsidRDefault="004A5E87" w:rsidP="004A5E87">
      <w:pPr>
        <w:spacing w:after="0"/>
        <w:jc w:val="both"/>
        <w:rPr>
          <w:sz w:val="28"/>
          <w:szCs w:val="28"/>
        </w:rPr>
      </w:pPr>
      <w:r>
        <w:rPr>
          <w:sz w:val="28"/>
          <w:szCs w:val="28"/>
        </w:rPr>
        <w:t>-участие во внеклассных мероприятиях; (СТАВИТСЯ ХОРОШАЯ ОЦЕНКА)</w:t>
      </w:r>
    </w:p>
    <w:p w:rsidR="004A5E87" w:rsidRDefault="004A5E87" w:rsidP="004A5E87">
      <w:pPr>
        <w:spacing w:after="0"/>
        <w:jc w:val="both"/>
        <w:rPr>
          <w:sz w:val="28"/>
          <w:szCs w:val="28"/>
        </w:rPr>
      </w:pPr>
      <w:r>
        <w:rPr>
          <w:sz w:val="28"/>
          <w:szCs w:val="28"/>
        </w:rPr>
        <w:t xml:space="preserve">- работа с родителями; </w:t>
      </w:r>
    </w:p>
    <w:p w:rsidR="004A5E87" w:rsidRDefault="004A5E87" w:rsidP="004A5E87">
      <w:pPr>
        <w:spacing w:after="0"/>
        <w:jc w:val="both"/>
        <w:rPr>
          <w:sz w:val="28"/>
          <w:szCs w:val="28"/>
        </w:rPr>
      </w:pPr>
      <w:r w:rsidRPr="001C69FF">
        <w:rPr>
          <w:sz w:val="28"/>
          <w:szCs w:val="28"/>
        </w:rPr>
        <w:t>Контрольные работы проводятся в двух вариантах из двух уровней сложности, обязательного и дополнительного. Знакомлю с критериями оценки уровня знаний. Слабоуспевающие учащиеся решают уровень, соответствующий обязательным  программным требованиям, им разрешается пользоваться справочным материалом, подготовленным самими учащимися. Если контрольная работа написана на «2», то учащейся обязан сделать работу над ошибками, либо сам, либо с моей помощью, а затем выполнить другой вариант.</w:t>
      </w:r>
    </w:p>
    <w:p w:rsidR="004A5E87" w:rsidRDefault="004A5E87" w:rsidP="004A5E87">
      <w:pPr>
        <w:jc w:val="both"/>
        <w:rPr>
          <w:b/>
          <w:sz w:val="28"/>
          <w:szCs w:val="28"/>
        </w:rPr>
      </w:pPr>
      <w:r>
        <w:rPr>
          <w:sz w:val="28"/>
          <w:szCs w:val="28"/>
        </w:rPr>
        <w:t xml:space="preserve">- </w:t>
      </w:r>
      <w:proofErr w:type="gramStart"/>
      <w:r w:rsidRPr="001D7354">
        <w:rPr>
          <w:b/>
          <w:i/>
          <w:sz w:val="28"/>
          <w:szCs w:val="28"/>
        </w:rPr>
        <w:t>р</w:t>
      </w:r>
      <w:proofErr w:type="gramEnd"/>
      <w:r w:rsidRPr="001D7354">
        <w:rPr>
          <w:b/>
          <w:i/>
          <w:sz w:val="28"/>
          <w:szCs w:val="28"/>
        </w:rPr>
        <w:t>абота над ошибками</w:t>
      </w:r>
      <w:r>
        <w:rPr>
          <w:sz w:val="28"/>
          <w:szCs w:val="28"/>
        </w:rPr>
        <w:t>; (иногда использую групповую работу)</w:t>
      </w:r>
      <w:r w:rsidRPr="001C69FF">
        <w:rPr>
          <w:sz w:val="28"/>
          <w:szCs w:val="28"/>
        </w:rPr>
        <w:t xml:space="preserve"> </w:t>
      </w:r>
      <w:r w:rsidRPr="000E10C3">
        <w:rPr>
          <w:b/>
          <w:sz w:val="28"/>
          <w:szCs w:val="28"/>
        </w:rPr>
        <w:t xml:space="preserve">СЛАЙД </w:t>
      </w:r>
    </w:p>
    <w:p w:rsidR="004A5E87" w:rsidRPr="000E10C3" w:rsidRDefault="004A5E87" w:rsidP="004A5E87">
      <w:pPr>
        <w:jc w:val="both"/>
        <w:rPr>
          <w:b/>
          <w:sz w:val="28"/>
          <w:szCs w:val="28"/>
        </w:rPr>
      </w:pPr>
      <w:r>
        <w:t xml:space="preserve">                                                                     </w:t>
      </w:r>
    </w:p>
    <w:p w:rsidR="004A5E87" w:rsidRDefault="004A5E87" w:rsidP="004A5E87">
      <w:pPr>
        <w:ind w:firstLine="709"/>
        <w:jc w:val="both"/>
        <w:rPr>
          <w:sz w:val="28"/>
          <w:szCs w:val="28"/>
        </w:rPr>
      </w:pPr>
      <w:r w:rsidRPr="00613A67">
        <w:rPr>
          <w:sz w:val="28"/>
          <w:szCs w:val="28"/>
        </w:rPr>
        <w:t>Надо  помнить,  что</w:t>
      </w:r>
      <w:r>
        <w:rPr>
          <w:sz w:val="28"/>
          <w:szCs w:val="28"/>
        </w:rPr>
        <w:t xml:space="preserve"> </w:t>
      </w:r>
      <w:r w:rsidRPr="00613A67">
        <w:rPr>
          <w:sz w:val="28"/>
          <w:szCs w:val="28"/>
        </w:rPr>
        <w:t>нравоучения, нотации не очень действенные средства воспитания  педагогически</w:t>
      </w:r>
      <w:r>
        <w:rPr>
          <w:sz w:val="28"/>
          <w:szCs w:val="28"/>
        </w:rPr>
        <w:t xml:space="preserve"> </w:t>
      </w:r>
      <w:r w:rsidRPr="00613A67">
        <w:rPr>
          <w:sz w:val="28"/>
          <w:szCs w:val="28"/>
        </w:rPr>
        <w:t>запущенного ребёнка, так как у него давно  уже  выработалось  предубеждение,</w:t>
      </w:r>
      <w:r>
        <w:rPr>
          <w:sz w:val="28"/>
          <w:szCs w:val="28"/>
        </w:rPr>
        <w:t xml:space="preserve"> </w:t>
      </w:r>
      <w:r w:rsidRPr="00613A67">
        <w:rPr>
          <w:sz w:val="28"/>
          <w:szCs w:val="28"/>
        </w:rPr>
        <w:t xml:space="preserve">недоверчивое отношение и по отношению к словам </w:t>
      </w:r>
      <w:r>
        <w:rPr>
          <w:sz w:val="28"/>
          <w:szCs w:val="28"/>
        </w:rPr>
        <w:t>учителя</w:t>
      </w:r>
      <w:r w:rsidRPr="00613A67">
        <w:rPr>
          <w:sz w:val="28"/>
          <w:szCs w:val="28"/>
        </w:rPr>
        <w:t>.  Это  не</w:t>
      </w:r>
      <w:r>
        <w:rPr>
          <w:sz w:val="28"/>
          <w:szCs w:val="28"/>
        </w:rPr>
        <w:t xml:space="preserve"> </w:t>
      </w:r>
      <w:r w:rsidRPr="00613A67">
        <w:rPr>
          <w:sz w:val="28"/>
          <w:szCs w:val="28"/>
        </w:rPr>
        <w:t>исключает того, что задушевный разговор в атмосфере искренности,  доверия  и</w:t>
      </w:r>
      <w:r>
        <w:rPr>
          <w:sz w:val="28"/>
          <w:szCs w:val="28"/>
        </w:rPr>
        <w:t xml:space="preserve"> </w:t>
      </w:r>
      <w:r w:rsidRPr="00613A67">
        <w:rPr>
          <w:sz w:val="28"/>
          <w:szCs w:val="28"/>
        </w:rPr>
        <w:t>благожелательности может принести большую пользу.</w:t>
      </w:r>
    </w:p>
    <w:p w:rsidR="004A5E87" w:rsidRDefault="004A5E87" w:rsidP="004A5E87">
      <w:pPr>
        <w:ind w:firstLine="709"/>
        <w:jc w:val="both"/>
        <w:rPr>
          <w:sz w:val="28"/>
          <w:szCs w:val="28"/>
        </w:rPr>
      </w:pPr>
    </w:p>
    <w:p w:rsidR="004A5E87" w:rsidRDefault="004A5E87" w:rsidP="004A5E87">
      <w:pPr>
        <w:spacing w:after="0"/>
        <w:jc w:val="center"/>
        <w:rPr>
          <w:b/>
          <w:sz w:val="32"/>
          <w:szCs w:val="32"/>
        </w:rPr>
      </w:pPr>
      <w:r w:rsidRPr="009312D7">
        <w:rPr>
          <w:b/>
          <w:sz w:val="32"/>
          <w:szCs w:val="32"/>
        </w:rPr>
        <w:t>Оказание помощи неуспевающему ученику на уроке.</w:t>
      </w:r>
      <w:r>
        <w:rPr>
          <w:b/>
          <w:sz w:val="32"/>
          <w:szCs w:val="32"/>
        </w:rPr>
        <w:t xml:space="preserve"> </w:t>
      </w:r>
    </w:p>
    <w:p w:rsidR="004A5E87" w:rsidRPr="00B97983" w:rsidRDefault="004A5E87" w:rsidP="004A5E87">
      <w:pPr>
        <w:spacing w:after="0"/>
        <w:jc w:val="center"/>
        <w:rPr>
          <w:sz w:val="28"/>
          <w:szCs w:val="28"/>
        </w:rPr>
      </w:pPr>
    </w:p>
    <w:p w:rsidR="004A5E87" w:rsidRPr="009312D7" w:rsidRDefault="004A5E87" w:rsidP="004A5E87">
      <w:pPr>
        <w:spacing w:after="0"/>
        <w:rPr>
          <w:b/>
          <w:sz w:val="28"/>
          <w:szCs w:val="28"/>
        </w:rPr>
      </w:pPr>
      <w:r w:rsidRPr="009312D7">
        <w:rPr>
          <w:b/>
          <w:sz w:val="28"/>
          <w:szCs w:val="28"/>
        </w:rPr>
        <w:t xml:space="preserve">В процессе контроля </w:t>
      </w:r>
      <w:r>
        <w:rPr>
          <w:b/>
          <w:sz w:val="28"/>
          <w:szCs w:val="28"/>
        </w:rPr>
        <w:t>над</w:t>
      </w:r>
      <w:r w:rsidRPr="009312D7">
        <w:rPr>
          <w:b/>
          <w:sz w:val="28"/>
          <w:szCs w:val="28"/>
        </w:rPr>
        <w:t xml:space="preserve"> подготовленностью учащихся необходимо:</w:t>
      </w:r>
    </w:p>
    <w:p w:rsidR="004A5E87" w:rsidRDefault="004A5E87" w:rsidP="004A5E87">
      <w:pPr>
        <w:numPr>
          <w:ilvl w:val="0"/>
          <w:numId w:val="3"/>
        </w:numPr>
        <w:tabs>
          <w:tab w:val="clear" w:pos="720"/>
          <w:tab w:val="num" w:pos="360"/>
        </w:tabs>
        <w:spacing w:after="0" w:line="240" w:lineRule="auto"/>
        <w:ind w:left="360"/>
        <w:rPr>
          <w:sz w:val="28"/>
          <w:szCs w:val="28"/>
        </w:rPr>
      </w:pPr>
      <w:r w:rsidRPr="00B97983">
        <w:rPr>
          <w:sz w:val="28"/>
          <w:szCs w:val="28"/>
        </w:rPr>
        <w:t>создать атмосферу особой доброжелательности при опросе</w:t>
      </w:r>
      <w:r>
        <w:rPr>
          <w:sz w:val="28"/>
          <w:szCs w:val="28"/>
        </w:rPr>
        <w:t>;</w:t>
      </w:r>
    </w:p>
    <w:p w:rsidR="004A5E87" w:rsidRDefault="004A5E87" w:rsidP="004A5E87">
      <w:pPr>
        <w:numPr>
          <w:ilvl w:val="0"/>
          <w:numId w:val="3"/>
        </w:numPr>
        <w:tabs>
          <w:tab w:val="clear" w:pos="720"/>
          <w:tab w:val="num" w:pos="360"/>
        </w:tabs>
        <w:spacing w:after="0" w:line="240" w:lineRule="auto"/>
        <w:ind w:left="360"/>
        <w:rPr>
          <w:sz w:val="28"/>
          <w:szCs w:val="28"/>
        </w:rPr>
      </w:pPr>
      <w:r w:rsidRPr="00B97983">
        <w:rPr>
          <w:sz w:val="28"/>
          <w:szCs w:val="28"/>
        </w:rPr>
        <w:t>снизить темп опроса, разр</w:t>
      </w:r>
      <w:r>
        <w:rPr>
          <w:sz w:val="28"/>
          <w:szCs w:val="28"/>
        </w:rPr>
        <w:t>ешить дольше готовиться у доски;</w:t>
      </w:r>
    </w:p>
    <w:p w:rsidR="004A5E87" w:rsidRDefault="004A5E87" w:rsidP="004A5E87">
      <w:pPr>
        <w:numPr>
          <w:ilvl w:val="0"/>
          <w:numId w:val="3"/>
        </w:numPr>
        <w:tabs>
          <w:tab w:val="clear" w:pos="720"/>
          <w:tab w:val="num" w:pos="360"/>
        </w:tabs>
        <w:spacing w:after="0" w:line="240" w:lineRule="auto"/>
        <w:ind w:left="360"/>
        <w:rPr>
          <w:sz w:val="28"/>
          <w:szCs w:val="28"/>
        </w:rPr>
      </w:pPr>
      <w:r w:rsidRPr="00B97983">
        <w:rPr>
          <w:sz w:val="28"/>
          <w:szCs w:val="28"/>
        </w:rPr>
        <w:t>предложить учащимся примерный план ответа</w:t>
      </w:r>
      <w:r>
        <w:rPr>
          <w:sz w:val="28"/>
          <w:szCs w:val="28"/>
        </w:rPr>
        <w:t>;</w:t>
      </w:r>
    </w:p>
    <w:p w:rsidR="004A5E87" w:rsidRPr="001D62AF" w:rsidRDefault="004A5E87" w:rsidP="004A5E87">
      <w:pPr>
        <w:numPr>
          <w:ilvl w:val="0"/>
          <w:numId w:val="3"/>
        </w:numPr>
        <w:tabs>
          <w:tab w:val="clear" w:pos="720"/>
          <w:tab w:val="num" w:pos="360"/>
        </w:tabs>
        <w:spacing w:after="0" w:line="240" w:lineRule="auto"/>
        <w:ind w:left="360"/>
        <w:rPr>
          <w:b/>
          <w:sz w:val="28"/>
          <w:szCs w:val="28"/>
        </w:rPr>
      </w:pPr>
      <w:r w:rsidRPr="000E10C3">
        <w:rPr>
          <w:sz w:val="28"/>
          <w:szCs w:val="28"/>
        </w:rPr>
        <w:t>разрешить пользоваться наглядными пособиями, помогающими излагать суть явления;</w:t>
      </w:r>
      <w:r>
        <w:rPr>
          <w:sz w:val="28"/>
          <w:szCs w:val="28"/>
        </w:rPr>
        <w:t xml:space="preserve"> </w:t>
      </w:r>
      <w:r w:rsidRPr="000E10C3">
        <w:rPr>
          <w:sz w:val="28"/>
          <w:szCs w:val="28"/>
        </w:rPr>
        <w:t xml:space="preserve">стимулировать оценкой, подбадриванием, похвалой. </w:t>
      </w:r>
    </w:p>
    <w:p w:rsidR="004A5E87" w:rsidRDefault="004A5E87" w:rsidP="004A5E87">
      <w:pPr>
        <w:spacing w:after="0" w:line="240" w:lineRule="auto"/>
        <w:rPr>
          <w:sz w:val="28"/>
          <w:szCs w:val="28"/>
        </w:rPr>
      </w:pPr>
    </w:p>
    <w:p w:rsidR="004A5E87" w:rsidRPr="000E10C3" w:rsidRDefault="004A5E87" w:rsidP="004A5E87">
      <w:pPr>
        <w:spacing w:after="0" w:line="240" w:lineRule="auto"/>
        <w:rPr>
          <w:b/>
          <w:sz w:val="28"/>
          <w:szCs w:val="28"/>
        </w:rPr>
      </w:pPr>
    </w:p>
    <w:p w:rsidR="004A5E87" w:rsidRDefault="004A5E87" w:rsidP="004A5E87">
      <w:pPr>
        <w:tabs>
          <w:tab w:val="num" w:pos="360"/>
        </w:tabs>
        <w:spacing w:after="0" w:line="240" w:lineRule="auto"/>
        <w:ind w:left="360"/>
        <w:rPr>
          <w:b/>
          <w:sz w:val="28"/>
          <w:szCs w:val="28"/>
        </w:rPr>
      </w:pPr>
    </w:p>
    <w:p w:rsidR="004A5E87" w:rsidRPr="000E10C3" w:rsidRDefault="004A5E87" w:rsidP="004A5E87">
      <w:pPr>
        <w:tabs>
          <w:tab w:val="num" w:pos="360"/>
        </w:tabs>
        <w:spacing w:after="0" w:line="240" w:lineRule="auto"/>
        <w:ind w:left="360"/>
        <w:rPr>
          <w:b/>
          <w:sz w:val="28"/>
          <w:szCs w:val="28"/>
        </w:rPr>
      </w:pPr>
      <w:r w:rsidRPr="000E10C3">
        <w:rPr>
          <w:b/>
          <w:sz w:val="28"/>
          <w:szCs w:val="28"/>
        </w:rPr>
        <w:lastRenderedPageBreak/>
        <w:t xml:space="preserve">При изложении нового материала: </w:t>
      </w:r>
    </w:p>
    <w:p w:rsidR="004A5E87" w:rsidRDefault="004A5E87" w:rsidP="004A5E87">
      <w:pPr>
        <w:numPr>
          <w:ilvl w:val="0"/>
          <w:numId w:val="4"/>
        </w:numPr>
        <w:tabs>
          <w:tab w:val="clear" w:pos="720"/>
          <w:tab w:val="num" w:pos="360"/>
        </w:tabs>
        <w:spacing w:after="0" w:line="240" w:lineRule="auto"/>
        <w:ind w:left="360"/>
        <w:rPr>
          <w:sz w:val="28"/>
          <w:szCs w:val="28"/>
        </w:rPr>
      </w:pPr>
      <w:r w:rsidRPr="00B97983">
        <w:rPr>
          <w:sz w:val="28"/>
          <w:szCs w:val="28"/>
        </w:rPr>
        <w:t>поддерживать интерес к усвоению темы</w:t>
      </w:r>
      <w:r>
        <w:rPr>
          <w:sz w:val="28"/>
          <w:szCs w:val="28"/>
        </w:rPr>
        <w:t>;</w:t>
      </w:r>
    </w:p>
    <w:p w:rsidR="004A5E87" w:rsidRDefault="004A5E87" w:rsidP="004A5E87">
      <w:pPr>
        <w:numPr>
          <w:ilvl w:val="0"/>
          <w:numId w:val="4"/>
        </w:numPr>
        <w:tabs>
          <w:tab w:val="clear" w:pos="720"/>
          <w:tab w:val="num" w:pos="360"/>
        </w:tabs>
        <w:spacing w:after="0" w:line="240" w:lineRule="auto"/>
        <w:ind w:left="360"/>
        <w:rPr>
          <w:sz w:val="28"/>
          <w:szCs w:val="28"/>
        </w:rPr>
      </w:pPr>
      <w:r w:rsidRPr="00B97983">
        <w:rPr>
          <w:sz w:val="28"/>
          <w:szCs w:val="28"/>
        </w:rPr>
        <w:t xml:space="preserve">чаще обращаться к </w:t>
      </w:r>
      <w:proofErr w:type="gramStart"/>
      <w:r w:rsidRPr="00B97983">
        <w:rPr>
          <w:sz w:val="28"/>
          <w:szCs w:val="28"/>
        </w:rPr>
        <w:t>слабоуспевающим</w:t>
      </w:r>
      <w:proofErr w:type="gramEnd"/>
      <w:r w:rsidRPr="00B97983">
        <w:rPr>
          <w:sz w:val="28"/>
          <w:szCs w:val="28"/>
        </w:rPr>
        <w:t xml:space="preserve"> с вопросами, выясняющими степень понимания ими учебного материала</w:t>
      </w:r>
      <w:r>
        <w:rPr>
          <w:sz w:val="28"/>
          <w:szCs w:val="28"/>
        </w:rPr>
        <w:t>;</w:t>
      </w:r>
    </w:p>
    <w:p w:rsidR="004A5E87" w:rsidRDefault="004A5E87" w:rsidP="004A5E87">
      <w:pPr>
        <w:numPr>
          <w:ilvl w:val="0"/>
          <w:numId w:val="4"/>
        </w:numPr>
        <w:tabs>
          <w:tab w:val="clear" w:pos="720"/>
          <w:tab w:val="num" w:pos="360"/>
        </w:tabs>
        <w:spacing w:after="0" w:line="240" w:lineRule="auto"/>
        <w:ind w:left="360"/>
        <w:rPr>
          <w:sz w:val="28"/>
          <w:szCs w:val="28"/>
        </w:rPr>
      </w:pPr>
      <w:r w:rsidRPr="00B97983">
        <w:rPr>
          <w:sz w:val="28"/>
          <w:szCs w:val="28"/>
        </w:rPr>
        <w:t>привлекать их в качестве помощников при по</w:t>
      </w:r>
      <w:r>
        <w:rPr>
          <w:sz w:val="28"/>
          <w:szCs w:val="28"/>
        </w:rPr>
        <w:t>дготовке приборов, опытов и т.д.;</w:t>
      </w:r>
    </w:p>
    <w:p w:rsidR="004A5E87" w:rsidRPr="002D08CE" w:rsidRDefault="004A5E87" w:rsidP="004A5E87">
      <w:pPr>
        <w:numPr>
          <w:ilvl w:val="0"/>
          <w:numId w:val="4"/>
        </w:numPr>
        <w:tabs>
          <w:tab w:val="clear" w:pos="720"/>
          <w:tab w:val="num" w:pos="360"/>
        </w:tabs>
        <w:spacing w:after="0" w:line="240" w:lineRule="auto"/>
        <w:ind w:left="360"/>
        <w:rPr>
          <w:sz w:val="28"/>
          <w:szCs w:val="28"/>
        </w:rPr>
      </w:pPr>
      <w:r w:rsidRPr="002D08CE">
        <w:rPr>
          <w:sz w:val="28"/>
          <w:szCs w:val="28"/>
        </w:rPr>
        <w:t>привлекать к высказыванию предложений при проблемном обучении, к выводам и обобщениям или объяснению сути проблемы, высказанной сильным учеником.</w:t>
      </w:r>
    </w:p>
    <w:p w:rsidR="004A5E87" w:rsidRPr="009312D7" w:rsidRDefault="004A5E87" w:rsidP="004A5E87">
      <w:pPr>
        <w:spacing w:after="0"/>
        <w:rPr>
          <w:b/>
          <w:sz w:val="28"/>
          <w:szCs w:val="28"/>
        </w:rPr>
      </w:pPr>
      <w:r w:rsidRPr="009312D7">
        <w:rPr>
          <w:b/>
          <w:sz w:val="28"/>
          <w:szCs w:val="28"/>
        </w:rPr>
        <w:t>В ходе самостоятельной работы на уроке:</w:t>
      </w:r>
    </w:p>
    <w:p w:rsidR="004A5E87" w:rsidRDefault="004A5E87" w:rsidP="004A5E87">
      <w:pPr>
        <w:numPr>
          <w:ilvl w:val="0"/>
          <w:numId w:val="5"/>
        </w:numPr>
        <w:tabs>
          <w:tab w:val="clear" w:pos="720"/>
          <w:tab w:val="num" w:pos="360"/>
        </w:tabs>
        <w:spacing w:after="0" w:line="240" w:lineRule="auto"/>
        <w:ind w:left="360"/>
        <w:rPr>
          <w:sz w:val="28"/>
          <w:szCs w:val="28"/>
        </w:rPr>
      </w:pPr>
      <w:r w:rsidRPr="00B97983">
        <w:rPr>
          <w:sz w:val="28"/>
          <w:szCs w:val="28"/>
        </w:rPr>
        <w:t>разбивать задания на части, этапы</w:t>
      </w:r>
      <w:r>
        <w:rPr>
          <w:sz w:val="28"/>
          <w:szCs w:val="28"/>
        </w:rPr>
        <w:t>;</w:t>
      </w:r>
    </w:p>
    <w:p w:rsidR="004A5E87" w:rsidRDefault="004A5E87" w:rsidP="004A5E87">
      <w:pPr>
        <w:numPr>
          <w:ilvl w:val="0"/>
          <w:numId w:val="5"/>
        </w:numPr>
        <w:tabs>
          <w:tab w:val="clear" w:pos="720"/>
          <w:tab w:val="num" w:pos="360"/>
        </w:tabs>
        <w:spacing w:after="0" w:line="240" w:lineRule="auto"/>
        <w:ind w:left="360"/>
        <w:rPr>
          <w:sz w:val="28"/>
          <w:szCs w:val="28"/>
        </w:rPr>
      </w:pPr>
      <w:r w:rsidRPr="00B97983">
        <w:rPr>
          <w:sz w:val="28"/>
          <w:szCs w:val="28"/>
        </w:rPr>
        <w:t>ссылаться на аналогичное задание, выполненное ранее</w:t>
      </w:r>
      <w:r>
        <w:rPr>
          <w:sz w:val="28"/>
          <w:szCs w:val="28"/>
        </w:rPr>
        <w:t>;</w:t>
      </w:r>
    </w:p>
    <w:p w:rsidR="004A5E87" w:rsidRDefault="004A5E87" w:rsidP="004A5E87">
      <w:pPr>
        <w:numPr>
          <w:ilvl w:val="0"/>
          <w:numId w:val="5"/>
        </w:numPr>
        <w:tabs>
          <w:tab w:val="clear" w:pos="720"/>
          <w:tab w:val="num" w:pos="360"/>
        </w:tabs>
        <w:spacing w:after="0" w:line="240" w:lineRule="auto"/>
        <w:ind w:left="360"/>
        <w:rPr>
          <w:sz w:val="28"/>
          <w:szCs w:val="28"/>
        </w:rPr>
      </w:pPr>
      <w:r w:rsidRPr="00B97983">
        <w:rPr>
          <w:sz w:val="28"/>
          <w:szCs w:val="28"/>
        </w:rPr>
        <w:t>напоминать приемы и способы выполнения задания</w:t>
      </w:r>
      <w:r>
        <w:rPr>
          <w:sz w:val="28"/>
          <w:szCs w:val="28"/>
        </w:rPr>
        <w:t>;</w:t>
      </w:r>
    </w:p>
    <w:p w:rsidR="004A5E87" w:rsidRDefault="004A5E87" w:rsidP="004A5E87">
      <w:pPr>
        <w:numPr>
          <w:ilvl w:val="0"/>
          <w:numId w:val="5"/>
        </w:numPr>
        <w:tabs>
          <w:tab w:val="clear" w:pos="720"/>
          <w:tab w:val="num" w:pos="360"/>
        </w:tabs>
        <w:spacing w:after="0" w:line="240" w:lineRule="auto"/>
        <w:ind w:left="360"/>
        <w:rPr>
          <w:sz w:val="28"/>
          <w:szCs w:val="28"/>
        </w:rPr>
      </w:pPr>
      <w:r w:rsidRPr="00B97983">
        <w:rPr>
          <w:sz w:val="28"/>
          <w:szCs w:val="28"/>
        </w:rPr>
        <w:t>указать на необходимость актуализировать то или правило</w:t>
      </w:r>
      <w:r>
        <w:rPr>
          <w:sz w:val="28"/>
          <w:szCs w:val="28"/>
        </w:rPr>
        <w:t>;</w:t>
      </w:r>
    </w:p>
    <w:p w:rsidR="004A5E87" w:rsidRDefault="004A5E87" w:rsidP="004A5E87">
      <w:pPr>
        <w:numPr>
          <w:ilvl w:val="0"/>
          <w:numId w:val="5"/>
        </w:numPr>
        <w:tabs>
          <w:tab w:val="clear" w:pos="720"/>
          <w:tab w:val="num" w:pos="360"/>
        </w:tabs>
        <w:spacing w:after="0" w:line="240" w:lineRule="auto"/>
        <w:ind w:left="360"/>
        <w:rPr>
          <w:sz w:val="28"/>
          <w:szCs w:val="28"/>
        </w:rPr>
      </w:pPr>
      <w:r w:rsidRPr="00B97983">
        <w:rPr>
          <w:sz w:val="28"/>
          <w:szCs w:val="28"/>
        </w:rPr>
        <w:t>ссылаться на правила и свойства, которые необходимы для решения задач, упражнений</w:t>
      </w:r>
      <w:r>
        <w:rPr>
          <w:sz w:val="28"/>
          <w:szCs w:val="28"/>
        </w:rPr>
        <w:t>;</w:t>
      </w:r>
    </w:p>
    <w:p w:rsidR="004A5E87" w:rsidRDefault="004A5E87" w:rsidP="004A5E87">
      <w:pPr>
        <w:numPr>
          <w:ilvl w:val="0"/>
          <w:numId w:val="5"/>
        </w:numPr>
        <w:tabs>
          <w:tab w:val="clear" w:pos="720"/>
          <w:tab w:val="num" w:pos="360"/>
        </w:tabs>
        <w:spacing w:after="0" w:line="240" w:lineRule="auto"/>
        <w:ind w:left="360"/>
        <w:rPr>
          <w:sz w:val="28"/>
          <w:szCs w:val="28"/>
        </w:rPr>
      </w:pPr>
      <w:r w:rsidRPr="00B97983">
        <w:rPr>
          <w:sz w:val="28"/>
          <w:szCs w:val="28"/>
        </w:rPr>
        <w:t>инструктировать о рациональных путях выполнения заданий, тре</w:t>
      </w:r>
      <w:r>
        <w:rPr>
          <w:sz w:val="28"/>
          <w:szCs w:val="28"/>
        </w:rPr>
        <w:t>бованиях к их оформлению;</w:t>
      </w:r>
    </w:p>
    <w:p w:rsidR="004A5E87" w:rsidRDefault="004A5E87" w:rsidP="004A5E87">
      <w:pPr>
        <w:numPr>
          <w:ilvl w:val="0"/>
          <w:numId w:val="5"/>
        </w:numPr>
        <w:tabs>
          <w:tab w:val="clear" w:pos="720"/>
          <w:tab w:val="num" w:pos="360"/>
        </w:tabs>
        <w:spacing w:after="0" w:line="240" w:lineRule="auto"/>
        <w:ind w:left="360"/>
        <w:rPr>
          <w:sz w:val="28"/>
          <w:szCs w:val="28"/>
        </w:rPr>
      </w:pPr>
      <w:r w:rsidRPr="00B97983">
        <w:rPr>
          <w:sz w:val="28"/>
          <w:szCs w:val="28"/>
        </w:rPr>
        <w:t xml:space="preserve">стимулировать самостоятельные действия </w:t>
      </w:r>
      <w:proofErr w:type="gramStart"/>
      <w:r w:rsidRPr="00B97983">
        <w:rPr>
          <w:sz w:val="28"/>
          <w:szCs w:val="28"/>
        </w:rPr>
        <w:t>слабоуспевающих</w:t>
      </w:r>
      <w:proofErr w:type="gramEnd"/>
      <w:r>
        <w:rPr>
          <w:sz w:val="28"/>
          <w:szCs w:val="28"/>
        </w:rPr>
        <w:t>;</w:t>
      </w:r>
    </w:p>
    <w:p w:rsidR="004A5E87" w:rsidRPr="002D08CE" w:rsidRDefault="004A5E87" w:rsidP="004A5E87">
      <w:pPr>
        <w:numPr>
          <w:ilvl w:val="0"/>
          <w:numId w:val="5"/>
        </w:numPr>
        <w:tabs>
          <w:tab w:val="clear" w:pos="720"/>
          <w:tab w:val="num" w:pos="360"/>
        </w:tabs>
        <w:spacing w:after="0" w:line="240" w:lineRule="auto"/>
        <w:ind w:left="360"/>
        <w:rPr>
          <w:sz w:val="28"/>
          <w:szCs w:val="28"/>
        </w:rPr>
      </w:pPr>
      <w:r w:rsidRPr="002D08CE">
        <w:rPr>
          <w:sz w:val="28"/>
          <w:szCs w:val="28"/>
        </w:rPr>
        <w:t xml:space="preserve">тщательно контролировать их деятельность, указывать на ошибки. </w:t>
      </w:r>
    </w:p>
    <w:p w:rsidR="004A5E87" w:rsidRPr="009312D7" w:rsidRDefault="004A5E87" w:rsidP="004A5E87">
      <w:pPr>
        <w:spacing w:after="0"/>
        <w:rPr>
          <w:b/>
          <w:sz w:val="28"/>
          <w:szCs w:val="28"/>
        </w:rPr>
      </w:pPr>
      <w:r w:rsidRPr="009312D7">
        <w:rPr>
          <w:b/>
          <w:sz w:val="28"/>
          <w:szCs w:val="28"/>
        </w:rPr>
        <w:t xml:space="preserve">При организации самостоятельной работы: </w:t>
      </w:r>
    </w:p>
    <w:p w:rsidR="004A5E87" w:rsidRDefault="004A5E87" w:rsidP="004A5E87">
      <w:pPr>
        <w:numPr>
          <w:ilvl w:val="0"/>
          <w:numId w:val="6"/>
        </w:numPr>
        <w:tabs>
          <w:tab w:val="clear" w:pos="720"/>
          <w:tab w:val="num" w:pos="360"/>
        </w:tabs>
        <w:spacing w:after="0" w:line="240" w:lineRule="auto"/>
        <w:ind w:left="360"/>
        <w:rPr>
          <w:sz w:val="28"/>
          <w:szCs w:val="28"/>
        </w:rPr>
      </w:pPr>
      <w:r w:rsidRPr="00B97983">
        <w:rPr>
          <w:sz w:val="28"/>
          <w:szCs w:val="28"/>
        </w:rPr>
        <w:t>выбирать для групп успевающих наиболее рациональную систему упражнений, а не механическое увеличение их числа</w:t>
      </w:r>
      <w:r>
        <w:rPr>
          <w:sz w:val="28"/>
          <w:szCs w:val="28"/>
        </w:rPr>
        <w:t>;</w:t>
      </w:r>
    </w:p>
    <w:p w:rsidR="004A5E87" w:rsidRDefault="004A5E87" w:rsidP="004A5E87">
      <w:pPr>
        <w:numPr>
          <w:ilvl w:val="0"/>
          <w:numId w:val="6"/>
        </w:numPr>
        <w:tabs>
          <w:tab w:val="clear" w:pos="720"/>
          <w:tab w:val="num" w:pos="360"/>
        </w:tabs>
        <w:spacing w:after="0" w:line="240" w:lineRule="auto"/>
        <w:ind w:left="360"/>
        <w:rPr>
          <w:sz w:val="28"/>
          <w:szCs w:val="28"/>
        </w:rPr>
      </w:pPr>
      <w:r w:rsidRPr="00B97983">
        <w:rPr>
          <w:sz w:val="28"/>
          <w:szCs w:val="28"/>
        </w:rPr>
        <w:t>подробно объяснять последовательность выполнения задания</w:t>
      </w:r>
      <w:r>
        <w:rPr>
          <w:sz w:val="28"/>
          <w:szCs w:val="28"/>
        </w:rPr>
        <w:t>;</w:t>
      </w:r>
    </w:p>
    <w:p w:rsidR="004A5E87" w:rsidRDefault="004A5E87" w:rsidP="004A5E87">
      <w:pPr>
        <w:numPr>
          <w:ilvl w:val="0"/>
          <w:numId w:val="6"/>
        </w:numPr>
        <w:tabs>
          <w:tab w:val="clear" w:pos="720"/>
          <w:tab w:val="num" w:pos="360"/>
        </w:tabs>
        <w:spacing w:after="0" w:line="240" w:lineRule="auto"/>
        <w:ind w:left="360"/>
        <w:rPr>
          <w:sz w:val="28"/>
          <w:szCs w:val="28"/>
        </w:rPr>
      </w:pPr>
      <w:r w:rsidRPr="0013763C">
        <w:rPr>
          <w:sz w:val="28"/>
          <w:szCs w:val="28"/>
        </w:rPr>
        <w:t>предупредить о возможных затруднениях, использовать карточки-консультации, карточки с направляющим планом действий.</w:t>
      </w:r>
    </w:p>
    <w:p w:rsidR="004A5E87" w:rsidRPr="0013763C" w:rsidRDefault="004A5E87" w:rsidP="004A5E87">
      <w:pPr>
        <w:spacing w:after="0" w:line="240" w:lineRule="auto"/>
        <w:ind w:left="360"/>
        <w:rPr>
          <w:sz w:val="28"/>
          <w:szCs w:val="28"/>
        </w:rPr>
      </w:pPr>
    </w:p>
    <w:p w:rsidR="004A5E87" w:rsidRPr="00F26F71" w:rsidRDefault="004A5E87" w:rsidP="004A5E87">
      <w:pPr>
        <w:shd w:val="clear" w:color="auto" w:fill="FFFFFF"/>
        <w:spacing w:after="0"/>
        <w:ind w:left="403"/>
        <w:jc w:val="center"/>
        <w:rPr>
          <w:b/>
          <w:bCs/>
          <w:spacing w:val="-1"/>
          <w:sz w:val="32"/>
          <w:szCs w:val="32"/>
        </w:rPr>
      </w:pPr>
      <w:r w:rsidRPr="00F26F71">
        <w:rPr>
          <w:b/>
          <w:bCs/>
          <w:spacing w:val="-1"/>
          <w:sz w:val="32"/>
          <w:szCs w:val="32"/>
        </w:rPr>
        <w:t>Методы, применяемые при работе.</w:t>
      </w:r>
    </w:p>
    <w:p w:rsidR="004A5E87" w:rsidRPr="00A52CDB" w:rsidRDefault="004A5E87" w:rsidP="004A5E87">
      <w:pPr>
        <w:shd w:val="clear" w:color="auto" w:fill="FFFFFF"/>
        <w:spacing w:after="0"/>
        <w:ind w:left="403"/>
        <w:rPr>
          <w:sz w:val="28"/>
          <w:szCs w:val="28"/>
        </w:rPr>
      </w:pPr>
      <w:r w:rsidRPr="00A52CDB">
        <w:rPr>
          <w:b/>
          <w:bCs/>
          <w:spacing w:val="-1"/>
          <w:sz w:val="28"/>
          <w:szCs w:val="28"/>
        </w:rPr>
        <w:t xml:space="preserve">Эмоциональные методы мотивации </w:t>
      </w:r>
      <w:r w:rsidRPr="001C69FF">
        <w:rPr>
          <w:b/>
          <w:bCs/>
          <w:spacing w:val="-1"/>
          <w:sz w:val="28"/>
          <w:szCs w:val="28"/>
        </w:rPr>
        <w:t>(</w:t>
      </w:r>
      <w:r w:rsidRPr="00A52CDB">
        <w:rPr>
          <w:b/>
          <w:bCs/>
          <w:spacing w:val="-1"/>
          <w:sz w:val="28"/>
          <w:szCs w:val="28"/>
          <w:lang w:val="en-US"/>
        </w:rPr>
        <w:t>I</w:t>
      </w:r>
      <w:r w:rsidRPr="001C69FF">
        <w:rPr>
          <w:b/>
          <w:bCs/>
          <w:spacing w:val="-1"/>
          <w:sz w:val="28"/>
          <w:szCs w:val="28"/>
        </w:rPr>
        <w:t>):</w:t>
      </w:r>
    </w:p>
    <w:p w:rsidR="004A5E87" w:rsidRPr="00A52CDB" w:rsidRDefault="004A5E87" w:rsidP="004A5E87">
      <w:pPr>
        <w:widowControl w:val="0"/>
        <w:numPr>
          <w:ilvl w:val="0"/>
          <w:numId w:val="7"/>
        </w:numPr>
        <w:shd w:val="clear" w:color="auto" w:fill="FFFFFF"/>
        <w:tabs>
          <w:tab w:val="left" w:pos="562"/>
        </w:tabs>
        <w:autoSpaceDE w:val="0"/>
        <w:autoSpaceDN w:val="0"/>
        <w:adjustRightInd w:val="0"/>
        <w:spacing w:before="7" w:after="0" w:line="240" w:lineRule="auto"/>
        <w:ind w:left="396"/>
        <w:rPr>
          <w:sz w:val="28"/>
          <w:szCs w:val="28"/>
        </w:rPr>
      </w:pPr>
      <w:r w:rsidRPr="00A52CDB">
        <w:rPr>
          <w:sz w:val="28"/>
          <w:szCs w:val="28"/>
        </w:rPr>
        <w:t>- поощрение,</w:t>
      </w:r>
    </w:p>
    <w:p w:rsidR="004A5E87" w:rsidRPr="00A52CDB" w:rsidRDefault="004A5E87" w:rsidP="004A5E87">
      <w:pPr>
        <w:widowControl w:val="0"/>
        <w:numPr>
          <w:ilvl w:val="0"/>
          <w:numId w:val="7"/>
        </w:numPr>
        <w:shd w:val="clear" w:color="auto" w:fill="FFFFFF"/>
        <w:tabs>
          <w:tab w:val="left" w:pos="562"/>
        </w:tabs>
        <w:autoSpaceDE w:val="0"/>
        <w:autoSpaceDN w:val="0"/>
        <w:adjustRightInd w:val="0"/>
        <w:spacing w:after="0" w:line="240" w:lineRule="auto"/>
        <w:ind w:left="396"/>
        <w:rPr>
          <w:sz w:val="28"/>
          <w:szCs w:val="28"/>
        </w:rPr>
      </w:pPr>
      <w:r w:rsidRPr="00A52CDB">
        <w:rPr>
          <w:sz w:val="28"/>
          <w:szCs w:val="28"/>
        </w:rPr>
        <w:t>- порицание,</w:t>
      </w:r>
    </w:p>
    <w:p w:rsidR="004A5E87" w:rsidRPr="00A52CDB" w:rsidRDefault="004A5E87" w:rsidP="004A5E87">
      <w:pPr>
        <w:widowControl w:val="0"/>
        <w:numPr>
          <w:ilvl w:val="0"/>
          <w:numId w:val="7"/>
        </w:numPr>
        <w:shd w:val="clear" w:color="auto" w:fill="FFFFFF"/>
        <w:tabs>
          <w:tab w:val="left" w:pos="562"/>
        </w:tabs>
        <w:autoSpaceDE w:val="0"/>
        <w:autoSpaceDN w:val="0"/>
        <w:adjustRightInd w:val="0"/>
        <w:spacing w:after="0" w:line="240" w:lineRule="auto"/>
        <w:ind w:left="396"/>
        <w:rPr>
          <w:sz w:val="28"/>
          <w:szCs w:val="28"/>
        </w:rPr>
      </w:pPr>
      <w:r w:rsidRPr="00A52CDB">
        <w:rPr>
          <w:sz w:val="28"/>
          <w:szCs w:val="28"/>
        </w:rPr>
        <w:t>-учебно-познавательная игра,</w:t>
      </w:r>
    </w:p>
    <w:p w:rsidR="004A5E87" w:rsidRPr="00A52CDB" w:rsidRDefault="004A5E87" w:rsidP="004A5E87">
      <w:pPr>
        <w:widowControl w:val="0"/>
        <w:numPr>
          <w:ilvl w:val="0"/>
          <w:numId w:val="7"/>
        </w:numPr>
        <w:shd w:val="clear" w:color="auto" w:fill="FFFFFF"/>
        <w:tabs>
          <w:tab w:val="left" w:pos="562"/>
        </w:tabs>
        <w:autoSpaceDE w:val="0"/>
        <w:autoSpaceDN w:val="0"/>
        <w:adjustRightInd w:val="0"/>
        <w:spacing w:after="0" w:line="240" w:lineRule="auto"/>
        <w:ind w:left="396"/>
        <w:rPr>
          <w:sz w:val="28"/>
          <w:szCs w:val="28"/>
        </w:rPr>
      </w:pPr>
      <w:r w:rsidRPr="00A52CDB">
        <w:rPr>
          <w:sz w:val="28"/>
          <w:szCs w:val="28"/>
        </w:rPr>
        <w:t>- создание ярких наглядно-образных представлений,</w:t>
      </w:r>
    </w:p>
    <w:p w:rsidR="004A5E87" w:rsidRPr="00A52CDB" w:rsidRDefault="004A5E87" w:rsidP="004A5E87">
      <w:pPr>
        <w:widowControl w:val="0"/>
        <w:numPr>
          <w:ilvl w:val="0"/>
          <w:numId w:val="7"/>
        </w:numPr>
        <w:shd w:val="clear" w:color="auto" w:fill="FFFFFF"/>
        <w:tabs>
          <w:tab w:val="left" w:pos="562"/>
        </w:tabs>
        <w:autoSpaceDE w:val="0"/>
        <w:autoSpaceDN w:val="0"/>
        <w:adjustRightInd w:val="0"/>
        <w:spacing w:after="0" w:line="240" w:lineRule="auto"/>
        <w:ind w:left="396"/>
        <w:rPr>
          <w:sz w:val="28"/>
          <w:szCs w:val="28"/>
        </w:rPr>
      </w:pPr>
      <w:r w:rsidRPr="00A52CDB">
        <w:rPr>
          <w:sz w:val="28"/>
          <w:szCs w:val="28"/>
        </w:rPr>
        <w:t>- создание ситуации успеха,</w:t>
      </w:r>
    </w:p>
    <w:p w:rsidR="004A5E87" w:rsidRPr="00A52CDB" w:rsidRDefault="004A5E87" w:rsidP="004A5E87">
      <w:pPr>
        <w:widowControl w:val="0"/>
        <w:numPr>
          <w:ilvl w:val="0"/>
          <w:numId w:val="7"/>
        </w:numPr>
        <w:shd w:val="clear" w:color="auto" w:fill="FFFFFF"/>
        <w:tabs>
          <w:tab w:val="left" w:pos="562"/>
        </w:tabs>
        <w:autoSpaceDE w:val="0"/>
        <w:autoSpaceDN w:val="0"/>
        <w:adjustRightInd w:val="0"/>
        <w:spacing w:before="7" w:after="0" w:line="240" w:lineRule="auto"/>
        <w:ind w:right="2822" w:firstLine="396"/>
        <w:rPr>
          <w:sz w:val="28"/>
          <w:szCs w:val="28"/>
        </w:rPr>
      </w:pPr>
      <w:r w:rsidRPr="00A52CDB">
        <w:rPr>
          <w:spacing w:val="-1"/>
          <w:sz w:val="28"/>
          <w:szCs w:val="28"/>
        </w:rPr>
        <w:t>- стимулирующее оценивание,</w:t>
      </w:r>
      <w:r w:rsidRPr="00A52CDB">
        <w:rPr>
          <w:sz w:val="28"/>
          <w:szCs w:val="28"/>
        </w:rPr>
        <w:t xml:space="preserve"> </w:t>
      </w:r>
    </w:p>
    <w:p w:rsidR="004A5E87" w:rsidRPr="00A52CDB" w:rsidRDefault="004A5E87" w:rsidP="004A5E87">
      <w:pPr>
        <w:widowControl w:val="0"/>
        <w:numPr>
          <w:ilvl w:val="0"/>
          <w:numId w:val="7"/>
        </w:numPr>
        <w:shd w:val="clear" w:color="auto" w:fill="FFFFFF"/>
        <w:tabs>
          <w:tab w:val="left" w:pos="562"/>
        </w:tabs>
        <w:autoSpaceDE w:val="0"/>
        <w:autoSpaceDN w:val="0"/>
        <w:adjustRightInd w:val="0"/>
        <w:spacing w:before="7" w:after="0" w:line="240" w:lineRule="auto"/>
        <w:ind w:right="2822" w:firstLine="396"/>
        <w:rPr>
          <w:sz w:val="28"/>
          <w:szCs w:val="28"/>
        </w:rPr>
      </w:pPr>
      <w:r w:rsidRPr="00A52CDB">
        <w:rPr>
          <w:sz w:val="28"/>
          <w:szCs w:val="28"/>
        </w:rPr>
        <w:t>- свободный выбор задания,</w:t>
      </w:r>
    </w:p>
    <w:p w:rsidR="004A5E87" w:rsidRPr="00A52CDB" w:rsidRDefault="004A5E87" w:rsidP="004A5E87">
      <w:pPr>
        <w:shd w:val="clear" w:color="auto" w:fill="FFFFFF"/>
        <w:spacing w:after="0"/>
        <w:ind w:left="410" w:right="403"/>
        <w:rPr>
          <w:sz w:val="28"/>
          <w:szCs w:val="28"/>
        </w:rPr>
      </w:pPr>
      <w:r w:rsidRPr="00A52CDB">
        <w:rPr>
          <w:b/>
          <w:bCs/>
          <w:spacing w:val="-1"/>
          <w:sz w:val="28"/>
          <w:szCs w:val="28"/>
        </w:rPr>
        <w:t xml:space="preserve">Познавательные методы мотивации </w:t>
      </w:r>
      <w:r w:rsidRPr="00A52CDB">
        <w:rPr>
          <w:b/>
          <w:bCs/>
          <w:spacing w:val="-1"/>
          <w:sz w:val="28"/>
          <w:szCs w:val="28"/>
          <w:lang w:val="en-US"/>
        </w:rPr>
        <w:t>(II):</w:t>
      </w:r>
    </w:p>
    <w:p w:rsidR="004A5E87" w:rsidRPr="00A52CDB" w:rsidRDefault="004A5E87" w:rsidP="004A5E87">
      <w:pPr>
        <w:widowControl w:val="0"/>
        <w:numPr>
          <w:ilvl w:val="0"/>
          <w:numId w:val="8"/>
        </w:numPr>
        <w:shd w:val="clear" w:color="auto" w:fill="FFFFFF"/>
        <w:tabs>
          <w:tab w:val="left" w:pos="569"/>
        </w:tabs>
        <w:autoSpaceDE w:val="0"/>
        <w:autoSpaceDN w:val="0"/>
        <w:adjustRightInd w:val="0"/>
        <w:spacing w:after="0" w:line="240" w:lineRule="auto"/>
        <w:ind w:left="410"/>
        <w:rPr>
          <w:sz w:val="28"/>
          <w:szCs w:val="28"/>
        </w:rPr>
      </w:pPr>
      <w:r w:rsidRPr="00A52CDB">
        <w:rPr>
          <w:sz w:val="28"/>
          <w:szCs w:val="28"/>
        </w:rPr>
        <w:t>- опора на жизненный опыт,</w:t>
      </w:r>
    </w:p>
    <w:p w:rsidR="004A5E87" w:rsidRPr="00A52CDB" w:rsidRDefault="004A5E87" w:rsidP="004A5E87">
      <w:pPr>
        <w:widowControl w:val="0"/>
        <w:numPr>
          <w:ilvl w:val="0"/>
          <w:numId w:val="8"/>
        </w:numPr>
        <w:shd w:val="clear" w:color="auto" w:fill="FFFFFF"/>
        <w:tabs>
          <w:tab w:val="left" w:pos="569"/>
        </w:tabs>
        <w:autoSpaceDE w:val="0"/>
        <w:autoSpaceDN w:val="0"/>
        <w:adjustRightInd w:val="0"/>
        <w:spacing w:before="7" w:after="0" w:line="240" w:lineRule="auto"/>
        <w:ind w:left="410"/>
        <w:rPr>
          <w:sz w:val="28"/>
          <w:szCs w:val="28"/>
        </w:rPr>
      </w:pPr>
      <w:r w:rsidRPr="00A52CDB">
        <w:rPr>
          <w:sz w:val="28"/>
          <w:szCs w:val="28"/>
        </w:rPr>
        <w:t>- познавательный интерес,</w:t>
      </w:r>
    </w:p>
    <w:p w:rsidR="004A5E87" w:rsidRPr="00A52CDB" w:rsidRDefault="004A5E87" w:rsidP="004A5E87">
      <w:pPr>
        <w:widowControl w:val="0"/>
        <w:numPr>
          <w:ilvl w:val="0"/>
          <w:numId w:val="8"/>
        </w:numPr>
        <w:shd w:val="clear" w:color="auto" w:fill="FFFFFF"/>
        <w:tabs>
          <w:tab w:val="left" w:pos="569"/>
        </w:tabs>
        <w:autoSpaceDE w:val="0"/>
        <w:autoSpaceDN w:val="0"/>
        <w:adjustRightInd w:val="0"/>
        <w:spacing w:after="0" w:line="240" w:lineRule="auto"/>
        <w:ind w:left="410"/>
        <w:rPr>
          <w:sz w:val="28"/>
          <w:szCs w:val="28"/>
        </w:rPr>
      </w:pPr>
      <w:r w:rsidRPr="00A52CDB">
        <w:rPr>
          <w:sz w:val="28"/>
          <w:szCs w:val="28"/>
        </w:rPr>
        <w:t>- создание проблемной ситуации,</w:t>
      </w:r>
    </w:p>
    <w:p w:rsidR="004A5E87" w:rsidRPr="00A52CDB" w:rsidRDefault="004A5E87" w:rsidP="004A5E87">
      <w:pPr>
        <w:widowControl w:val="0"/>
        <w:numPr>
          <w:ilvl w:val="0"/>
          <w:numId w:val="8"/>
        </w:numPr>
        <w:shd w:val="clear" w:color="auto" w:fill="FFFFFF"/>
        <w:tabs>
          <w:tab w:val="left" w:pos="569"/>
        </w:tabs>
        <w:autoSpaceDE w:val="0"/>
        <w:autoSpaceDN w:val="0"/>
        <w:adjustRightInd w:val="0"/>
        <w:spacing w:after="0" w:line="240" w:lineRule="auto"/>
        <w:ind w:left="410"/>
        <w:rPr>
          <w:sz w:val="28"/>
          <w:szCs w:val="28"/>
        </w:rPr>
      </w:pPr>
      <w:r w:rsidRPr="00A52CDB">
        <w:rPr>
          <w:sz w:val="28"/>
          <w:szCs w:val="28"/>
        </w:rPr>
        <w:t>- побуждение к поиску альтернативных решений,</w:t>
      </w:r>
    </w:p>
    <w:p w:rsidR="004A5E87" w:rsidRDefault="004A5E87" w:rsidP="004A5E87">
      <w:pPr>
        <w:widowControl w:val="0"/>
        <w:numPr>
          <w:ilvl w:val="0"/>
          <w:numId w:val="8"/>
        </w:numPr>
        <w:shd w:val="clear" w:color="auto" w:fill="FFFFFF"/>
        <w:tabs>
          <w:tab w:val="left" w:pos="569"/>
        </w:tabs>
        <w:autoSpaceDE w:val="0"/>
        <w:autoSpaceDN w:val="0"/>
        <w:adjustRightInd w:val="0"/>
        <w:spacing w:after="0" w:line="240" w:lineRule="auto"/>
        <w:ind w:left="410"/>
        <w:rPr>
          <w:sz w:val="28"/>
          <w:szCs w:val="28"/>
        </w:rPr>
      </w:pPr>
      <w:r w:rsidRPr="00A52CDB">
        <w:rPr>
          <w:sz w:val="28"/>
          <w:szCs w:val="28"/>
        </w:rPr>
        <w:t>- выполнение творческих заданий,</w:t>
      </w:r>
    </w:p>
    <w:p w:rsidR="004A5E87" w:rsidRPr="00A52CDB" w:rsidRDefault="004A5E87" w:rsidP="004A5E87">
      <w:pPr>
        <w:widowControl w:val="0"/>
        <w:shd w:val="clear" w:color="auto" w:fill="FFFFFF"/>
        <w:tabs>
          <w:tab w:val="left" w:pos="569"/>
        </w:tabs>
        <w:autoSpaceDE w:val="0"/>
        <w:autoSpaceDN w:val="0"/>
        <w:adjustRightInd w:val="0"/>
        <w:spacing w:after="0" w:line="240" w:lineRule="auto"/>
        <w:rPr>
          <w:sz w:val="28"/>
          <w:szCs w:val="28"/>
        </w:rPr>
      </w:pPr>
    </w:p>
    <w:p w:rsidR="004A5E87" w:rsidRPr="00A52CDB" w:rsidRDefault="004A5E87" w:rsidP="004A5E87">
      <w:pPr>
        <w:shd w:val="clear" w:color="auto" w:fill="FFFFFF"/>
        <w:tabs>
          <w:tab w:val="left" w:pos="569"/>
        </w:tabs>
        <w:spacing w:after="0"/>
        <w:ind w:left="410"/>
        <w:rPr>
          <w:sz w:val="28"/>
          <w:szCs w:val="28"/>
        </w:rPr>
      </w:pPr>
      <w:r w:rsidRPr="00A52CDB">
        <w:rPr>
          <w:b/>
          <w:bCs/>
          <w:spacing w:val="-3"/>
          <w:sz w:val="28"/>
          <w:szCs w:val="28"/>
        </w:rPr>
        <w:lastRenderedPageBreak/>
        <w:t>Волевые методы мотивации (</w:t>
      </w:r>
      <w:r w:rsidRPr="00A52CDB">
        <w:rPr>
          <w:b/>
          <w:bCs/>
          <w:spacing w:val="-3"/>
          <w:sz w:val="28"/>
          <w:szCs w:val="28"/>
          <w:lang w:val="en-US"/>
        </w:rPr>
        <w:t>III</w:t>
      </w:r>
      <w:r w:rsidRPr="00A52CDB">
        <w:rPr>
          <w:b/>
          <w:bCs/>
          <w:spacing w:val="-3"/>
          <w:sz w:val="28"/>
          <w:szCs w:val="28"/>
        </w:rPr>
        <w:t>):</w:t>
      </w:r>
    </w:p>
    <w:p w:rsidR="004A5E87" w:rsidRPr="00A52CDB" w:rsidRDefault="004A5E87" w:rsidP="004A5E87">
      <w:pPr>
        <w:widowControl w:val="0"/>
        <w:numPr>
          <w:ilvl w:val="0"/>
          <w:numId w:val="9"/>
        </w:numPr>
        <w:shd w:val="clear" w:color="auto" w:fill="FFFFFF"/>
        <w:tabs>
          <w:tab w:val="left" w:pos="490"/>
        </w:tabs>
        <w:autoSpaceDE w:val="0"/>
        <w:autoSpaceDN w:val="0"/>
        <w:adjustRightInd w:val="0"/>
        <w:spacing w:after="0" w:line="240" w:lineRule="auto"/>
        <w:ind w:left="331"/>
        <w:rPr>
          <w:sz w:val="28"/>
          <w:szCs w:val="28"/>
        </w:rPr>
      </w:pPr>
      <w:r w:rsidRPr="00A52CDB">
        <w:rPr>
          <w:sz w:val="28"/>
          <w:szCs w:val="28"/>
        </w:rPr>
        <w:t>- предъявление учебных требований,</w:t>
      </w:r>
    </w:p>
    <w:p w:rsidR="004A5E87" w:rsidRPr="00A52CDB" w:rsidRDefault="004A5E87" w:rsidP="004A5E87">
      <w:pPr>
        <w:widowControl w:val="0"/>
        <w:numPr>
          <w:ilvl w:val="0"/>
          <w:numId w:val="9"/>
        </w:numPr>
        <w:shd w:val="clear" w:color="auto" w:fill="FFFFFF"/>
        <w:tabs>
          <w:tab w:val="left" w:pos="490"/>
        </w:tabs>
        <w:autoSpaceDE w:val="0"/>
        <w:autoSpaceDN w:val="0"/>
        <w:adjustRightInd w:val="0"/>
        <w:spacing w:after="0" w:line="240" w:lineRule="auto"/>
        <w:ind w:left="331"/>
        <w:rPr>
          <w:sz w:val="28"/>
          <w:szCs w:val="28"/>
        </w:rPr>
      </w:pPr>
      <w:r w:rsidRPr="00A52CDB">
        <w:rPr>
          <w:sz w:val="28"/>
          <w:szCs w:val="28"/>
        </w:rPr>
        <w:t>- информирование об обязательных результатах обучения,</w:t>
      </w:r>
    </w:p>
    <w:p w:rsidR="004A5E87" w:rsidRPr="00A52CDB" w:rsidRDefault="004A5E87" w:rsidP="004A5E87">
      <w:pPr>
        <w:widowControl w:val="0"/>
        <w:numPr>
          <w:ilvl w:val="0"/>
          <w:numId w:val="9"/>
        </w:numPr>
        <w:shd w:val="clear" w:color="auto" w:fill="FFFFFF"/>
        <w:tabs>
          <w:tab w:val="left" w:pos="490"/>
        </w:tabs>
        <w:autoSpaceDE w:val="0"/>
        <w:autoSpaceDN w:val="0"/>
        <w:adjustRightInd w:val="0"/>
        <w:spacing w:after="0" w:line="240" w:lineRule="auto"/>
        <w:ind w:left="331"/>
        <w:rPr>
          <w:sz w:val="28"/>
          <w:szCs w:val="28"/>
        </w:rPr>
      </w:pPr>
      <w:r w:rsidRPr="00A52CDB">
        <w:rPr>
          <w:sz w:val="28"/>
          <w:szCs w:val="28"/>
        </w:rPr>
        <w:t>- формирование ответственного отношения к учению,</w:t>
      </w:r>
    </w:p>
    <w:p w:rsidR="004A5E87" w:rsidRPr="00A52CDB" w:rsidRDefault="004A5E87" w:rsidP="004A5E87">
      <w:pPr>
        <w:widowControl w:val="0"/>
        <w:numPr>
          <w:ilvl w:val="0"/>
          <w:numId w:val="9"/>
        </w:numPr>
        <w:shd w:val="clear" w:color="auto" w:fill="FFFFFF"/>
        <w:tabs>
          <w:tab w:val="left" w:pos="490"/>
        </w:tabs>
        <w:autoSpaceDE w:val="0"/>
        <w:autoSpaceDN w:val="0"/>
        <w:adjustRightInd w:val="0"/>
        <w:spacing w:after="0" w:line="240" w:lineRule="auto"/>
        <w:ind w:left="331"/>
        <w:rPr>
          <w:sz w:val="28"/>
          <w:szCs w:val="28"/>
        </w:rPr>
      </w:pPr>
      <w:r w:rsidRPr="00A52CDB">
        <w:rPr>
          <w:sz w:val="28"/>
          <w:szCs w:val="28"/>
        </w:rPr>
        <w:t>- самооценка деятельности и коррекция,</w:t>
      </w:r>
    </w:p>
    <w:p w:rsidR="004A5E87" w:rsidRPr="00A52CDB" w:rsidRDefault="004A5E87" w:rsidP="004A5E87">
      <w:pPr>
        <w:widowControl w:val="0"/>
        <w:numPr>
          <w:ilvl w:val="0"/>
          <w:numId w:val="9"/>
        </w:numPr>
        <w:shd w:val="clear" w:color="auto" w:fill="FFFFFF"/>
        <w:tabs>
          <w:tab w:val="left" w:pos="490"/>
        </w:tabs>
        <w:autoSpaceDE w:val="0"/>
        <w:autoSpaceDN w:val="0"/>
        <w:adjustRightInd w:val="0"/>
        <w:spacing w:before="7" w:after="0" w:line="240" w:lineRule="auto"/>
        <w:ind w:left="331"/>
        <w:rPr>
          <w:sz w:val="28"/>
          <w:szCs w:val="28"/>
        </w:rPr>
      </w:pPr>
      <w:r w:rsidRPr="00A52CDB">
        <w:rPr>
          <w:sz w:val="28"/>
          <w:szCs w:val="28"/>
        </w:rPr>
        <w:t>- рефлексия поведения,</w:t>
      </w:r>
    </w:p>
    <w:p w:rsidR="004A5E87" w:rsidRPr="00A52CDB" w:rsidRDefault="004A5E87" w:rsidP="004A5E87">
      <w:pPr>
        <w:shd w:val="clear" w:color="auto" w:fill="FFFFFF"/>
        <w:tabs>
          <w:tab w:val="left" w:pos="490"/>
        </w:tabs>
        <w:ind w:left="331" w:right="1613"/>
        <w:rPr>
          <w:sz w:val="28"/>
          <w:szCs w:val="28"/>
        </w:rPr>
      </w:pPr>
      <w:r w:rsidRPr="00A52CDB">
        <w:rPr>
          <w:b/>
          <w:bCs/>
          <w:sz w:val="28"/>
          <w:szCs w:val="28"/>
        </w:rPr>
        <w:t>Социальные методы мотивации (</w:t>
      </w:r>
      <w:r w:rsidRPr="00A52CDB">
        <w:rPr>
          <w:b/>
          <w:bCs/>
          <w:sz w:val="28"/>
          <w:szCs w:val="28"/>
          <w:lang w:val="en-US"/>
        </w:rPr>
        <w:t>IV</w:t>
      </w:r>
      <w:r w:rsidRPr="00A52CDB">
        <w:rPr>
          <w:b/>
          <w:bCs/>
          <w:sz w:val="28"/>
          <w:szCs w:val="28"/>
        </w:rPr>
        <w:t>):</w:t>
      </w:r>
    </w:p>
    <w:p w:rsidR="004A5E87" w:rsidRPr="00A52CDB" w:rsidRDefault="004A5E87" w:rsidP="004A5E87">
      <w:pPr>
        <w:widowControl w:val="0"/>
        <w:numPr>
          <w:ilvl w:val="0"/>
          <w:numId w:val="10"/>
        </w:numPr>
        <w:shd w:val="clear" w:color="auto" w:fill="FFFFFF"/>
        <w:tabs>
          <w:tab w:val="left" w:pos="511"/>
        </w:tabs>
        <w:autoSpaceDE w:val="0"/>
        <w:autoSpaceDN w:val="0"/>
        <w:adjustRightInd w:val="0"/>
        <w:spacing w:after="0" w:line="240" w:lineRule="auto"/>
        <w:ind w:left="346"/>
        <w:rPr>
          <w:sz w:val="28"/>
          <w:szCs w:val="28"/>
        </w:rPr>
      </w:pPr>
      <w:r w:rsidRPr="00A52CDB">
        <w:rPr>
          <w:sz w:val="28"/>
          <w:szCs w:val="28"/>
        </w:rPr>
        <w:t>- развитие желания быть полезным отечеству,</w:t>
      </w:r>
    </w:p>
    <w:p w:rsidR="004A5E87" w:rsidRPr="00A52CDB" w:rsidRDefault="004A5E87" w:rsidP="004A5E87">
      <w:pPr>
        <w:widowControl w:val="0"/>
        <w:numPr>
          <w:ilvl w:val="0"/>
          <w:numId w:val="10"/>
        </w:numPr>
        <w:shd w:val="clear" w:color="auto" w:fill="FFFFFF"/>
        <w:tabs>
          <w:tab w:val="left" w:pos="511"/>
        </w:tabs>
        <w:autoSpaceDE w:val="0"/>
        <w:autoSpaceDN w:val="0"/>
        <w:adjustRightInd w:val="0"/>
        <w:spacing w:after="0" w:line="240" w:lineRule="auto"/>
        <w:ind w:left="346"/>
        <w:rPr>
          <w:sz w:val="28"/>
          <w:szCs w:val="28"/>
        </w:rPr>
      </w:pPr>
      <w:r w:rsidRPr="00A52CDB">
        <w:rPr>
          <w:sz w:val="28"/>
          <w:szCs w:val="28"/>
        </w:rPr>
        <w:t>- побуждение подражать сильной личности,</w:t>
      </w:r>
    </w:p>
    <w:p w:rsidR="004A5E87" w:rsidRPr="00A52CDB" w:rsidRDefault="004A5E87" w:rsidP="004A5E87">
      <w:pPr>
        <w:widowControl w:val="0"/>
        <w:numPr>
          <w:ilvl w:val="0"/>
          <w:numId w:val="10"/>
        </w:numPr>
        <w:shd w:val="clear" w:color="auto" w:fill="FFFFFF"/>
        <w:tabs>
          <w:tab w:val="left" w:pos="511"/>
        </w:tabs>
        <w:autoSpaceDE w:val="0"/>
        <w:autoSpaceDN w:val="0"/>
        <w:adjustRightInd w:val="0"/>
        <w:spacing w:after="0" w:line="240" w:lineRule="auto"/>
        <w:ind w:left="346"/>
        <w:rPr>
          <w:sz w:val="28"/>
          <w:szCs w:val="28"/>
        </w:rPr>
      </w:pPr>
      <w:r w:rsidRPr="00A52CDB">
        <w:rPr>
          <w:sz w:val="28"/>
          <w:szCs w:val="28"/>
        </w:rPr>
        <w:t>- создание ситуаций взаимопомощи,</w:t>
      </w:r>
    </w:p>
    <w:p w:rsidR="004A5E87" w:rsidRPr="00A52CDB" w:rsidRDefault="004A5E87" w:rsidP="004A5E87">
      <w:pPr>
        <w:widowControl w:val="0"/>
        <w:numPr>
          <w:ilvl w:val="0"/>
          <w:numId w:val="10"/>
        </w:numPr>
        <w:shd w:val="clear" w:color="auto" w:fill="FFFFFF"/>
        <w:tabs>
          <w:tab w:val="left" w:pos="511"/>
        </w:tabs>
        <w:autoSpaceDE w:val="0"/>
        <w:autoSpaceDN w:val="0"/>
        <w:adjustRightInd w:val="0"/>
        <w:spacing w:after="0" w:line="240" w:lineRule="auto"/>
        <w:ind w:left="346"/>
        <w:rPr>
          <w:sz w:val="28"/>
          <w:szCs w:val="28"/>
        </w:rPr>
      </w:pPr>
      <w:r w:rsidRPr="00A52CDB">
        <w:rPr>
          <w:sz w:val="28"/>
          <w:szCs w:val="28"/>
        </w:rPr>
        <w:t>- поиск контактов и сотрудничества,</w:t>
      </w:r>
    </w:p>
    <w:p w:rsidR="004A5E87" w:rsidRPr="00962DE4" w:rsidRDefault="004A5E87" w:rsidP="004A5E87">
      <w:pPr>
        <w:widowControl w:val="0"/>
        <w:numPr>
          <w:ilvl w:val="0"/>
          <w:numId w:val="10"/>
        </w:numPr>
        <w:shd w:val="clear" w:color="auto" w:fill="FFFFFF"/>
        <w:tabs>
          <w:tab w:val="left" w:pos="511"/>
        </w:tabs>
        <w:autoSpaceDE w:val="0"/>
        <w:autoSpaceDN w:val="0"/>
        <w:adjustRightInd w:val="0"/>
        <w:spacing w:after="0" w:line="240" w:lineRule="auto"/>
        <w:ind w:left="346"/>
        <w:rPr>
          <w:b/>
          <w:sz w:val="28"/>
          <w:szCs w:val="28"/>
        </w:rPr>
      </w:pPr>
      <w:r w:rsidRPr="00A52CDB">
        <w:rPr>
          <w:sz w:val="28"/>
          <w:szCs w:val="28"/>
        </w:rPr>
        <w:t>- взаимопроверка,</w:t>
      </w:r>
      <w:r>
        <w:rPr>
          <w:sz w:val="28"/>
          <w:szCs w:val="28"/>
        </w:rPr>
        <w:t xml:space="preserve">         СЛАЙД  </w:t>
      </w:r>
      <w:r w:rsidRPr="00962DE4">
        <w:rPr>
          <w:b/>
          <w:sz w:val="28"/>
          <w:szCs w:val="28"/>
        </w:rPr>
        <w:t>МОТИВАЦИЯ</w:t>
      </w:r>
    </w:p>
    <w:p w:rsidR="004A5E87" w:rsidRPr="002D08CE" w:rsidRDefault="004A5E87" w:rsidP="004A5E87">
      <w:pPr>
        <w:spacing w:after="0"/>
        <w:rPr>
          <w:sz w:val="28"/>
          <w:szCs w:val="28"/>
        </w:rPr>
      </w:pPr>
      <w:r w:rsidRPr="002D08CE">
        <w:rPr>
          <w:sz w:val="28"/>
          <w:szCs w:val="28"/>
        </w:rPr>
        <w:t xml:space="preserve">  Полезно фиксировать, отмечать и поощрять малейшие удачи ребенка в учебной деятельности, самые, казалось бы, незначительные сдвиги к лучшему. Особое внимание следует уделить тому, чтобы не дать закрепиться новым неудачам. Для этого, тренируя волю ребенка, нужно заставлять его доводить начатое дело до конца, не откладывая его на «потом» при первых же ошибках.       </w:t>
      </w:r>
    </w:p>
    <w:p w:rsidR="004A5E87" w:rsidRPr="002D08CE" w:rsidRDefault="004A5E87" w:rsidP="004A5E87">
      <w:pPr>
        <w:spacing w:after="0"/>
        <w:rPr>
          <w:sz w:val="28"/>
          <w:szCs w:val="28"/>
        </w:rPr>
      </w:pPr>
      <w:r w:rsidRPr="002D08CE">
        <w:rPr>
          <w:sz w:val="28"/>
          <w:szCs w:val="28"/>
        </w:rPr>
        <w:t xml:space="preserve">     Особое внимание стоит обратить на характер и форму порицания и поощрения отстающего ученика. </w:t>
      </w:r>
      <w:r w:rsidRPr="00962DE4">
        <w:rPr>
          <w:b/>
          <w:sz w:val="28"/>
          <w:szCs w:val="28"/>
        </w:rPr>
        <w:t xml:space="preserve">Порицание ни в коем случае не должно касаться способностей ученика. </w:t>
      </w:r>
      <w:r w:rsidRPr="002D08CE">
        <w:rPr>
          <w:sz w:val="28"/>
          <w:szCs w:val="28"/>
        </w:rPr>
        <w:t xml:space="preserve">Оно должно быть предельно конкретным и направленным на устранение ясно осознаваемых самим учеником недостатков (например, нарушений дисциплины, небрежности в работе и т. д.).       </w:t>
      </w:r>
    </w:p>
    <w:p w:rsidR="004A5E87" w:rsidRPr="002D08CE" w:rsidRDefault="004A5E87" w:rsidP="004A5E87">
      <w:pPr>
        <w:rPr>
          <w:sz w:val="28"/>
          <w:szCs w:val="28"/>
        </w:rPr>
      </w:pPr>
      <w:r w:rsidRPr="002D08CE">
        <w:rPr>
          <w:sz w:val="28"/>
          <w:szCs w:val="28"/>
        </w:rPr>
        <w:t xml:space="preserve">     </w:t>
      </w:r>
      <w:r w:rsidRPr="0013763C">
        <w:rPr>
          <w:b/>
          <w:sz w:val="28"/>
          <w:szCs w:val="28"/>
        </w:rPr>
        <w:t>Психологи рекомендуют порицание в форме простого удивления учителя</w:t>
      </w:r>
      <w:r w:rsidRPr="002D08CE">
        <w:rPr>
          <w:sz w:val="28"/>
          <w:szCs w:val="28"/>
        </w:rPr>
        <w:t xml:space="preserve"> по поводу наступившего ухудшения в работе или поведении ученика («Я не ожидал», «Меня очень удивило...» и т. д.). </w:t>
      </w:r>
    </w:p>
    <w:p w:rsidR="004A5E87" w:rsidRDefault="004A5E87" w:rsidP="004A5E87">
      <w:pPr>
        <w:spacing w:after="0"/>
        <w:rPr>
          <w:sz w:val="28"/>
          <w:szCs w:val="28"/>
        </w:rPr>
      </w:pPr>
      <w:r w:rsidRPr="0013763C">
        <w:rPr>
          <w:b/>
          <w:i/>
          <w:sz w:val="28"/>
          <w:szCs w:val="28"/>
        </w:rPr>
        <w:t xml:space="preserve">           Немаловажно, каков тон речи учителя в момент порицания</w:t>
      </w:r>
      <w:r w:rsidRPr="002D08CE">
        <w:rPr>
          <w:sz w:val="28"/>
          <w:szCs w:val="28"/>
        </w:rPr>
        <w:t xml:space="preserve">. Раздражение, злость в голосе вызывают только негативную реакцию ученика. Нужно стараться говорить с ним спокойно, доброжелательно и заинтересованно.   </w:t>
      </w:r>
    </w:p>
    <w:p w:rsidR="004A5E87" w:rsidRDefault="004A5E87" w:rsidP="004A5E87">
      <w:pPr>
        <w:spacing w:after="0"/>
        <w:rPr>
          <w:sz w:val="28"/>
          <w:szCs w:val="28"/>
        </w:rPr>
      </w:pPr>
      <w:r w:rsidRPr="002D08CE">
        <w:rPr>
          <w:sz w:val="28"/>
          <w:szCs w:val="28"/>
        </w:rPr>
        <w:t xml:space="preserve">         </w:t>
      </w:r>
      <w:proofErr w:type="gramStart"/>
      <w:r w:rsidRPr="002D08CE">
        <w:rPr>
          <w:sz w:val="28"/>
          <w:szCs w:val="28"/>
        </w:rPr>
        <w:t xml:space="preserve">Следует обращать внимание и на такие моменты, связанные с получаемой неуспевающим оценкой, как ее </w:t>
      </w:r>
      <w:r w:rsidRPr="000E10C3">
        <w:rPr>
          <w:b/>
          <w:sz w:val="28"/>
          <w:szCs w:val="28"/>
        </w:rPr>
        <w:t>подробное обоснование</w:t>
      </w:r>
      <w:r w:rsidRPr="002D08CE">
        <w:rPr>
          <w:sz w:val="28"/>
          <w:szCs w:val="28"/>
        </w:rPr>
        <w:t>, а также выделение тех критериев, по которым идет оценивание, с тем, чтобы они были понятны самим учащимся.</w:t>
      </w:r>
      <w:proofErr w:type="gramEnd"/>
      <w:r>
        <w:rPr>
          <w:sz w:val="28"/>
          <w:szCs w:val="28"/>
        </w:rPr>
        <w:t xml:space="preserve">   И в заключении  СЛАЙД</w:t>
      </w:r>
    </w:p>
    <w:p w:rsidR="004A5E87" w:rsidRPr="00727F28" w:rsidRDefault="004A5E87" w:rsidP="004A5E87">
      <w:pPr>
        <w:jc w:val="center"/>
        <w:rPr>
          <w:sz w:val="24"/>
          <w:szCs w:val="24"/>
        </w:rPr>
      </w:pPr>
    </w:p>
    <w:p w:rsidR="00557B36" w:rsidRDefault="00557B36"/>
    <w:sectPr w:rsidR="00557B36" w:rsidSect="002D08CE">
      <w:footerReference w:type="default" r:id="rId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9751"/>
    </w:sdtPr>
    <w:sdtEndPr/>
    <w:sdtContent>
      <w:p w:rsidR="000E10C3" w:rsidRDefault="004A5E87">
        <w:pPr>
          <w:pStyle w:val="a3"/>
          <w:jc w:val="center"/>
        </w:pPr>
        <w:r>
          <w:fldChar w:fldCharType="begin"/>
        </w:r>
        <w:r>
          <w:instrText xml:space="preserve"> PAGE   \* MERGEFORMAT </w:instrText>
        </w:r>
        <w:r>
          <w:fldChar w:fldCharType="separate"/>
        </w:r>
        <w:r>
          <w:rPr>
            <w:noProof/>
          </w:rPr>
          <w:t>1</w:t>
        </w:r>
        <w:r>
          <w:fldChar w:fldCharType="end"/>
        </w:r>
      </w:p>
    </w:sdtContent>
  </w:sdt>
  <w:p w:rsidR="000E10C3" w:rsidRDefault="004A5E87">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D7713"/>
    <w:multiLevelType w:val="hybridMultilevel"/>
    <w:tmpl w:val="ADD8D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003BA3"/>
    <w:multiLevelType w:val="hybridMultilevel"/>
    <w:tmpl w:val="4D6CA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FE078E"/>
    <w:multiLevelType w:val="hybridMultilevel"/>
    <w:tmpl w:val="1BC01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0B78EB"/>
    <w:multiLevelType w:val="singleLevel"/>
    <w:tmpl w:val="5428EC82"/>
    <w:lvl w:ilvl="0">
      <w:start w:val="1"/>
      <w:numFmt w:val="decimal"/>
      <w:lvlText w:val="%1"/>
      <w:legacy w:legacy="1" w:legacySpace="0" w:legacyIndent="159"/>
      <w:lvlJc w:val="left"/>
      <w:rPr>
        <w:rFonts w:ascii="Times New Roman" w:hAnsi="Times New Roman" w:cs="Times New Roman" w:hint="default"/>
      </w:rPr>
    </w:lvl>
  </w:abstractNum>
  <w:abstractNum w:abstractNumId="4">
    <w:nsid w:val="35843D08"/>
    <w:multiLevelType w:val="singleLevel"/>
    <w:tmpl w:val="5428EC82"/>
    <w:lvl w:ilvl="0">
      <w:start w:val="1"/>
      <w:numFmt w:val="decimal"/>
      <w:lvlText w:val="%1"/>
      <w:legacy w:legacy="1" w:legacySpace="0" w:legacyIndent="159"/>
      <w:lvlJc w:val="left"/>
      <w:rPr>
        <w:rFonts w:ascii="Times New Roman" w:hAnsi="Times New Roman" w:cs="Times New Roman" w:hint="default"/>
      </w:rPr>
    </w:lvl>
  </w:abstractNum>
  <w:abstractNum w:abstractNumId="5">
    <w:nsid w:val="3F8479AB"/>
    <w:multiLevelType w:val="singleLevel"/>
    <w:tmpl w:val="C8641E2E"/>
    <w:lvl w:ilvl="0">
      <w:start w:val="1"/>
      <w:numFmt w:val="decimal"/>
      <w:lvlText w:val="%1"/>
      <w:legacy w:legacy="1" w:legacySpace="0" w:legacyIndent="166"/>
      <w:lvlJc w:val="left"/>
      <w:rPr>
        <w:rFonts w:ascii="Times New Roman" w:hAnsi="Times New Roman" w:cs="Times New Roman" w:hint="default"/>
      </w:rPr>
    </w:lvl>
  </w:abstractNum>
  <w:abstractNum w:abstractNumId="6">
    <w:nsid w:val="455E613E"/>
    <w:multiLevelType w:val="hybridMultilevel"/>
    <w:tmpl w:val="B776B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3F0A41"/>
    <w:multiLevelType w:val="singleLevel"/>
    <w:tmpl w:val="44CA82BC"/>
    <w:lvl w:ilvl="0">
      <w:start w:val="1"/>
      <w:numFmt w:val="decimal"/>
      <w:lvlText w:val="%1"/>
      <w:legacy w:legacy="1" w:legacySpace="0" w:legacyIndent="165"/>
      <w:lvlJc w:val="left"/>
      <w:rPr>
        <w:rFonts w:ascii="Times New Roman" w:hAnsi="Times New Roman" w:cs="Times New Roman" w:hint="default"/>
      </w:rPr>
    </w:lvl>
  </w:abstractNum>
  <w:abstractNum w:abstractNumId="8">
    <w:nsid w:val="4BC225A4"/>
    <w:multiLevelType w:val="hybridMultilevel"/>
    <w:tmpl w:val="5A167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8B12069"/>
    <w:multiLevelType w:val="hybridMultilevel"/>
    <w:tmpl w:val="1040A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13290D"/>
    <w:multiLevelType w:val="hybridMultilevel"/>
    <w:tmpl w:val="3A040574"/>
    <w:lvl w:ilvl="0" w:tplc="8D36DB80">
      <w:start w:val="1"/>
      <w:numFmt w:val="bullet"/>
      <w:lvlText w:val=""/>
      <w:lvlJc w:val="left"/>
      <w:pPr>
        <w:tabs>
          <w:tab w:val="num" w:pos="720"/>
        </w:tabs>
        <w:ind w:left="720" w:hanging="360"/>
      </w:pPr>
      <w:rPr>
        <w:rFonts w:ascii="Wingdings 2" w:hAnsi="Wingdings 2" w:hint="default"/>
      </w:rPr>
    </w:lvl>
    <w:lvl w:ilvl="1" w:tplc="47DAC3CA" w:tentative="1">
      <w:start w:val="1"/>
      <w:numFmt w:val="bullet"/>
      <w:lvlText w:val=""/>
      <w:lvlJc w:val="left"/>
      <w:pPr>
        <w:tabs>
          <w:tab w:val="num" w:pos="1440"/>
        </w:tabs>
        <w:ind w:left="1440" w:hanging="360"/>
      </w:pPr>
      <w:rPr>
        <w:rFonts w:ascii="Wingdings 2" w:hAnsi="Wingdings 2" w:hint="default"/>
      </w:rPr>
    </w:lvl>
    <w:lvl w:ilvl="2" w:tplc="AEA0C3FA" w:tentative="1">
      <w:start w:val="1"/>
      <w:numFmt w:val="bullet"/>
      <w:lvlText w:val=""/>
      <w:lvlJc w:val="left"/>
      <w:pPr>
        <w:tabs>
          <w:tab w:val="num" w:pos="2160"/>
        </w:tabs>
        <w:ind w:left="2160" w:hanging="360"/>
      </w:pPr>
      <w:rPr>
        <w:rFonts w:ascii="Wingdings 2" w:hAnsi="Wingdings 2" w:hint="default"/>
      </w:rPr>
    </w:lvl>
    <w:lvl w:ilvl="3" w:tplc="F63ABFBC" w:tentative="1">
      <w:start w:val="1"/>
      <w:numFmt w:val="bullet"/>
      <w:lvlText w:val=""/>
      <w:lvlJc w:val="left"/>
      <w:pPr>
        <w:tabs>
          <w:tab w:val="num" w:pos="2880"/>
        </w:tabs>
        <w:ind w:left="2880" w:hanging="360"/>
      </w:pPr>
      <w:rPr>
        <w:rFonts w:ascii="Wingdings 2" w:hAnsi="Wingdings 2" w:hint="default"/>
      </w:rPr>
    </w:lvl>
    <w:lvl w:ilvl="4" w:tplc="0DC2408C" w:tentative="1">
      <w:start w:val="1"/>
      <w:numFmt w:val="bullet"/>
      <w:lvlText w:val=""/>
      <w:lvlJc w:val="left"/>
      <w:pPr>
        <w:tabs>
          <w:tab w:val="num" w:pos="3600"/>
        </w:tabs>
        <w:ind w:left="3600" w:hanging="360"/>
      </w:pPr>
      <w:rPr>
        <w:rFonts w:ascii="Wingdings 2" w:hAnsi="Wingdings 2" w:hint="default"/>
      </w:rPr>
    </w:lvl>
    <w:lvl w:ilvl="5" w:tplc="AC9EB5B0" w:tentative="1">
      <w:start w:val="1"/>
      <w:numFmt w:val="bullet"/>
      <w:lvlText w:val=""/>
      <w:lvlJc w:val="left"/>
      <w:pPr>
        <w:tabs>
          <w:tab w:val="num" w:pos="4320"/>
        </w:tabs>
        <w:ind w:left="4320" w:hanging="360"/>
      </w:pPr>
      <w:rPr>
        <w:rFonts w:ascii="Wingdings 2" w:hAnsi="Wingdings 2" w:hint="default"/>
      </w:rPr>
    </w:lvl>
    <w:lvl w:ilvl="6" w:tplc="C818C4A0" w:tentative="1">
      <w:start w:val="1"/>
      <w:numFmt w:val="bullet"/>
      <w:lvlText w:val=""/>
      <w:lvlJc w:val="left"/>
      <w:pPr>
        <w:tabs>
          <w:tab w:val="num" w:pos="5040"/>
        </w:tabs>
        <w:ind w:left="5040" w:hanging="360"/>
      </w:pPr>
      <w:rPr>
        <w:rFonts w:ascii="Wingdings 2" w:hAnsi="Wingdings 2" w:hint="default"/>
      </w:rPr>
    </w:lvl>
    <w:lvl w:ilvl="7" w:tplc="C2EA1AE6" w:tentative="1">
      <w:start w:val="1"/>
      <w:numFmt w:val="bullet"/>
      <w:lvlText w:val=""/>
      <w:lvlJc w:val="left"/>
      <w:pPr>
        <w:tabs>
          <w:tab w:val="num" w:pos="5760"/>
        </w:tabs>
        <w:ind w:left="5760" w:hanging="360"/>
      </w:pPr>
      <w:rPr>
        <w:rFonts w:ascii="Wingdings 2" w:hAnsi="Wingdings 2" w:hint="default"/>
      </w:rPr>
    </w:lvl>
    <w:lvl w:ilvl="8" w:tplc="484CE4F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6"/>
  </w:num>
  <w:num w:numId="3">
    <w:abstractNumId w:val="8"/>
  </w:num>
  <w:num w:numId="4">
    <w:abstractNumId w:val="1"/>
  </w:num>
  <w:num w:numId="5">
    <w:abstractNumId w:val="9"/>
  </w:num>
  <w:num w:numId="6">
    <w:abstractNumId w:val="2"/>
  </w:num>
  <w:num w:numId="7">
    <w:abstractNumId w:val="5"/>
  </w:num>
  <w:num w:numId="8">
    <w:abstractNumId w:val="3"/>
  </w:num>
  <w:num w:numId="9">
    <w:abstractNumId w:val="4"/>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E87"/>
    <w:rsid w:val="004A5E87"/>
    <w:rsid w:val="00557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5E8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A5E87"/>
  </w:style>
  <w:style w:type="paragraph" w:styleId="a5">
    <w:name w:val="Balloon Text"/>
    <w:basedOn w:val="a"/>
    <w:link w:val="a6"/>
    <w:uiPriority w:val="99"/>
    <w:semiHidden/>
    <w:unhideWhenUsed/>
    <w:rsid w:val="004A5E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2013-01-19T13:56:00Z</dcterms:created>
  <dcterms:modified xsi:type="dcterms:W3CDTF">2013-01-19T13:56:00Z</dcterms:modified>
</cp:coreProperties>
</file>