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1" w:rsidRPr="00F67A96" w:rsidRDefault="00D63171" w:rsidP="00F67A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по русскому языку в 7</w:t>
      </w:r>
      <w:r w:rsidRPr="00F67A96">
        <w:rPr>
          <w:rFonts w:ascii="Times New Roman" w:hAnsi="Times New Roman"/>
          <w:b/>
          <w:sz w:val="32"/>
          <w:szCs w:val="32"/>
        </w:rPr>
        <w:t xml:space="preserve"> классе.</w:t>
      </w:r>
    </w:p>
    <w:p w:rsidR="00D63171" w:rsidRDefault="00D63171" w:rsidP="00F67A96">
      <w:pPr>
        <w:tabs>
          <w:tab w:val="right" w:pos="9355"/>
        </w:tabs>
        <w:jc w:val="center"/>
        <w:rPr>
          <w:rFonts w:ascii="Times New Roman" w:hAnsi="Times New Roman"/>
          <w:b/>
          <w:sz w:val="36"/>
          <w:szCs w:val="40"/>
        </w:rPr>
      </w:pPr>
      <w:r w:rsidRPr="00F67A96">
        <w:rPr>
          <w:rFonts w:ascii="Times New Roman" w:hAnsi="Times New Roman"/>
          <w:b/>
          <w:sz w:val="32"/>
          <w:szCs w:val="32"/>
        </w:rPr>
        <w:t>Повторение и обобщение сведений  по теме «Союз».</w:t>
      </w:r>
    </w:p>
    <w:p w:rsidR="00D63171" w:rsidRDefault="00D63171" w:rsidP="003F38C2">
      <w:pPr>
        <w:tabs>
          <w:tab w:val="right" w:pos="9355"/>
        </w:tabs>
        <w:jc w:val="both"/>
        <w:rPr>
          <w:rFonts w:ascii="Times New Roman" w:hAnsi="Times New Roman"/>
          <w:b/>
          <w:sz w:val="32"/>
          <w:szCs w:val="40"/>
        </w:rPr>
      </w:pPr>
    </w:p>
    <w:p w:rsidR="00D63171" w:rsidRDefault="00D63171" w:rsidP="001B293F">
      <w:pPr>
        <w:keepLines/>
        <w:tabs>
          <w:tab w:val="right" w:pos="9355"/>
        </w:tabs>
        <w:jc w:val="both"/>
        <w:rPr>
          <w:rFonts w:ascii="Times New Roman" w:hAnsi="Times New Roman"/>
          <w:sz w:val="28"/>
          <w:szCs w:val="40"/>
        </w:rPr>
      </w:pPr>
      <w:r w:rsidRPr="00F67A96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b/>
          <w:sz w:val="32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>повторение и систематизация сведений о союзе (о                          морфологическом значении и разрядах по значению, синтаксической роли в предложении, о правописании союзов); закрепление навыков написания союзов и умения отличать их от других частей речи (местоимений, наречий); ставить знаки препинания в сложном предложении.</w:t>
      </w:r>
    </w:p>
    <w:p w:rsidR="00D63171" w:rsidRDefault="00D63171" w:rsidP="003F38C2">
      <w:pPr>
        <w:tabs>
          <w:tab w:val="right" w:pos="9355"/>
        </w:tabs>
        <w:jc w:val="both"/>
        <w:rPr>
          <w:rFonts w:ascii="Times New Roman" w:hAnsi="Times New Roman"/>
          <w:sz w:val="28"/>
          <w:szCs w:val="40"/>
        </w:rPr>
      </w:pPr>
    </w:p>
    <w:p w:rsidR="00D63171" w:rsidRDefault="00D63171" w:rsidP="003F38C2">
      <w:pPr>
        <w:tabs>
          <w:tab w:val="right" w:pos="9355"/>
        </w:tabs>
        <w:jc w:val="both"/>
        <w:rPr>
          <w:rFonts w:ascii="Times New Roman" w:hAnsi="Times New Roman"/>
          <w:sz w:val="28"/>
          <w:szCs w:val="40"/>
        </w:rPr>
      </w:pPr>
      <w:r w:rsidRPr="00837EDD">
        <w:rPr>
          <w:rFonts w:ascii="Times New Roman" w:hAnsi="Times New Roman"/>
          <w:b/>
          <w:sz w:val="28"/>
          <w:szCs w:val="28"/>
        </w:rPr>
        <w:t>Развитие речи:</w:t>
      </w:r>
      <w:r>
        <w:rPr>
          <w:rFonts w:ascii="Times New Roman" w:hAnsi="Times New Roman"/>
          <w:sz w:val="28"/>
          <w:szCs w:val="40"/>
        </w:rPr>
        <w:t xml:space="preserve"> конструирование предложений; составление связного высказывания на грамматическую тему.</w:t>
      </w:r>
    </w:p>
    <w:p w:rsidR="00D63171" w:rsidRDefault="00D63171" w:rsidP="003F38C2">
      <w:pPr>
        <w:tabs>
          <w:tab w:val="right" w:pos="9355"/>
        </w:tabs>
        <w:jc w:val="both"/>
        <w:rPr>
          <w:rFonts w:ascii="Times New Roman" w:hAnsi="Times New Roman"/>
          <w:sz w:val="28"/>
          <w:szCs w:val="40"/>
        </w:rPr>
      </w:pPr>
    </w:p>
    <w:p w:rsidR="00D63171" w:rsidRDefault="00D63171" w:rsidP="003F38C2">
      <w:pPr>
        <w:tabs>
          <w:tab w:val="right" w:pos="9355"/>
        </w:tabs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Ход урока.</w:t>
      </w:r>
    </w:p>
    <w:p w:rsidR="00D63171" w:rsidRPr="00837EDD" w:rsidRDefault="00D63171" w:rsidP="003F38C2">
      <w:pPr>
        <w:tabs>
          <w:tab w:val="right" w:pos="9355"/>
        </w:tabs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837EDD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837ED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837EDD">
        <w:rPr>
          <w:rFonts w:ascii="Times New Roman" w:hAnsi="Times New Roman"/>
          <w:b/>
          <w:sz w:val="28"/>
          <w:szCs w:val="28"/>
        </w:rPr>
        <w:t xml:space="preserve"> Организационный момент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7EDD">
        <w:rPr>
          <w:rFonts w:ascii="Times New Roman" w:hAnsi="Times New Roman"/>
          <w:sz w:val="28"/>
          <w:szCs w:val="28"/>
        </w:rPr>
        <w:t>(на доске число, классная работа).</w:t>
      </w:r>
    </w:p>
    <w:p w:rsidR="00D63171" w:rsidRDefault="00D63171" w:rsidP="003F38C2">
      <w:pPr>
        <w:tabs>
          <w:tab w:val="right" w:pos="9355"/>
        </w:tabs>
        <w:rPr>
          <w:rFonts w:ascii="Times New Roman" w:hAnsi="Times New Roman"/>
          <w:sz w:val="28"/>
          <w:szCs w:val="40"/>
        </w:rPr>
      </w:pPr>
    </w:p>
    <w:p w:rsidR="00D63171" w:rsidRDefault="00D63171" w:rsidP="003F38C2">
      <w:pPr>
        <w:tabs>
          <w:tab w:val="right" w:pos="9355"/>
        </w:tabs>
        <w:rPr>
          <w:rFonts w:ascii="Times New Roman" w:hAnsi="Times New Roman"/>
          <w:sz w:val="28"/>
          <w:szCs w:val="40"/>
        </w:rPr>
      </w:pPr>
      <w:r w:rsidRPr="001B293F">
        <w:rPr>
          <w:rFonts w:ascii="Times New Roman" w:hAnsi="Times New Roman"/>
          <w:sz w:val="32"/>
          <w:szCs w:val="40"/>
        </w:rPr>
        <w:t xml:space="preserve">      Тема: </w:t>
      </w:r>
      <w:r>
        <w:rPr>
          <w:rFonts w:ascii="Times New Roman" w:hAnsi="Times New Roman"/>
          <w:sz w:val="32"/>
          <w:szCs w:val="40"/>
        </w:rPr>
        <w:t>«</w:t>
      </w:r>
      <w:r w:rsidRPr="00C7031F">
        <w:rPr>
          <w:rFonts w:ascii="Times New Roman" w:hAnsi="Times New Roman"/>
          <w:b/>
          <w:sz w:val="28"/>
          <w:szCs w:val="40"/>
        </w:rPr>
        <w:t>Повторение и обобщение сведений по теме «Союз»</w:t>
      </w:r>
      <w:r>
        <w:rPr>
          <w:rFonts w:ascii="Times New Roman" w:hAnsi="Times New Roman"/>
          <w:b/>
          <w:sz w:val="28"/>
          <w:szCs w:val="40"/>
        </w:rPr>
        <w:t>»</w:t>
      </w:r>
      <w:r w:rsidRPr="00C7031F">
        <w:rPr>
          <w:rFonts w:ascii="Times New Roman" w:hAnsi="Times New Roman"/>
          <w:b/>
          <w:sz w:val="28"/>
          <w:szCs w:val="40"/>
        </w:rPr>
        <w:t>.</w:t>
      </w:r>
    </w:p>
    <w:p w:rsidR="00D63171" w:rsidRDefault="00D63171" w:rsidP="003F38C2">
      <w:pPr>
        <w:tabs>
          <w:tab w:val="right" w:pos="9355"/>
        </w:tabs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«…Союз не что иное суть, как средства, которыми идеи соединяются».</w:t>
      </w:r>
    </w:p>
    <w:p w:rsidR="00D63171" w:rsidRDefault="00D63171" w:rsidP="00C7031F">
      <w:pPr>
        <w:tabs>
          <w:tab w:val="right" w:pos="9355"/>
        </w:tabs>
        <w:jc w:val="right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М.В. Ломоносов</w:t>
      </w:r>
    </w:p>
    <w:p w:rsidR="00D63171" w:rsidRDefault="00D63171" w:rsidP="00C7031F">
      <w:pPr>
        <w:tabs>
          <w:tab w:val="right" w:pos="9355"/>
        </w:tabs>
        <w:rPr>
          <w:rFonts w:ascii="Times New Roman" w:hAnsi="Times New Roman"/>
          <w:b/>
          <w:sz w:val="28"/>
          <w:szCs w:val="40"/>
        </w:rPr>
      </w:pPr>
    </w:p>
    <w:p w:rsidR="00D63171" w:rsidRPr="00C22AEC" w:rsidRDefault="00D63171" w:rsidP="00C7031F">
      <w:pPr>
        <w:tabs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40"/>
          <w:lang w:val="en-US"/>
        </w:rPr>
        <w:t>II</w:t>
      </w:r>
      <w:r w:rsidRPr="00C22AEC">
        <w:rPr>
          <w:rFonts w:ascii="Times New Roman" w:hAnsi="Times New Roman"/>
          <w:b/>
          <w:sz w:val="28"/>
          <w:szCs w:val="28"/>
        </w:rPr>
        <w:t>.  Ребята, мы закончили с вами изучать одну из частей речи, которая называется как? (Союз)</w:t>
      </w:r>
    </w:p>
    <w:p w:rsidR="00D63171" w:rsidRPr="001B293F" w:rsidRDefault="00D63171" w:rsidP="00C7031F">
      <w:pPr>
        <w:tabs>
          <w:tab w:val="right" w:pos="9355"/>
        </w:tabs>
        <w:rPr>
          <w:rFonts w:ascii="Times New Roman" w:hAnsi="Times New Roman"/>
          <w:sz w:val="28"/>
          <w:szCs w:val="27"/>
        </w:rPr>
      </w:pPr>
      <w:r w:rsidRPr="001B293F">
        <w:rPr>
          <w:rFonts w:ascii="Times New Roman" w:hAnsi="Times New Roman"/>
          <w:sz w:val="28"/>
          <w:szCs w:val="27"/>
        </w:rPr>
        <w:t xml:space="preserve">          Что вам было задано на дом?</w:t>
      </w:r>
    </w:p>
    <w:p w:rsidR="00D63171" w:rsidRPr="001B293F" w:rsidRDefault="00D63171" w:rsidP="00C7031F">
      <w:pPr>
        <w:tabs>
          <w:tab w:val="right" w:pos="9355"/>
        </w:tabs>
        <w:rPr>
          <w:rFonts w:ascii="Times New Roman" w:hAnsi="Times New Roman"/>
          <w:sz w:val="28"/>
          <w:szCs w:val="27"/>
        </w:rPr>
      </w:pPr>
      <w:r w:rsidRPr="001B293F">
        <w:rPr>
          <w:rFonts w:ascii="Times New Roman" w:hAnsi="Times New Roman"/>
          <w:sz w:val="28"/>
          <w:szCs w:val="27"/>
        </w:rPr>
        <w:t xml:space="preserve">          Да, надо было все повторить о союзе и разгадать кроссворд, который поможет вам вспомнить, как называются такие части речи, как союз, предлог и частица.</w:t>
      </w:r>
    </w:p>
    <w:p w:rsidR="00D63171" w:rsidRPr="001B293F" w:rsidRDefault="00D63171" w:rsidP="00C7031F">
      <w:pPr>
        <w:tabs>
          <w:tab w:val="right" w:pos="9355"/>
        </w:tabs>
        <w:rPr>
          <w:rFonts w:ascii="Times New Roman" w:hAnsi="Times New Roman"/>
          <w:sz w:val="28"/>
          <w:szCs w:val="27"/>
        </w:rPr>
      </w:pPr>
      <w:r w:rsidRPr="001B293F">
        <w:rPr>
          <w:rFonts w:ascii="Times New Roman" w:hAnsi="Times New Roman"/>
          <w:sz w:val="28"/>
          <w:szCs w:val="27"/>
        </w:rPr>
        <w:t xml:space="preserve">          Сегодня на уроке мы с вами повторим, обобщим и закрепим все ваши знания о союзе, чтобы подготовиться к предстоящей контрольной работе.</w:t>
      </w:r>
    </w:p>
    <w:p w:rsidR="00D63171" w:rsidRDefault="00D63171" w:rsidP="00C22AEC">
      <w:pPr>
        <w:pStyle w:val="ListParagraph"/>
        <w:tabs>
          <w:tab w:val="right" w:pos="9355"/>
        </w:tabs>
        <w:ind w:left="1425"/>
        <w:jc w:val="both"/>
        <w:rPr>
          <w:rFonts w:ascii="Times New Roman" w:hAnsi="Times New Roman"/>
          <w:b/>
          <w:sz w:val="28"/>
          <w:szCs w:val="27"/>
        </w:rPr>
      </w:pPr>
    </w:p>
    <w:p w:rsidR="00D63171" w:rsidRPr="001B293F" w:rsidRDefault="00D63171" w:rsidP="00C22AEC">
      <w:pPr>
        <w:pStyle w:val="ListParagraph"/>
        <w:numPr>
          <w:ilvl w:val="0"/>
          <w:numId w:val="5"/>
        </w:numPr>
        <w:tabs>
          <w:tab w:val="right" w:pos="9355"/>
        </w:tabs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Н</w:t>
      </w:r>
      <w:r w:rsidRPr="001B293F">
        <w:rPr>
          <w:rFonts w:ascii="Times New Roman" w:hAnsi="Times New Roman"/>
          <w:b/>
          <w:sz w:val="28"/>
          <w:szCs w:val="27"/>
        </w:rPr>
        <w:t>ачнём мы с лингвистической разминки.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8"/>
          <w:szCs w:val="27"/>
        </w:rPr>
      </w:pPr>
      <w:r w:rsidRPr="001B293F">
        <w:rPr>
          <w:rFonts w:ascii="Times New Roman" w:hAnsi="Times New Roman"/>
          <w:sz w:val="28"/>
          <w:szCs w:val="27"/>
        </w:rPr>
        <w:t>(Задание напечатано на листах у каждого на парте, оно же через мультимедийную систему высвечивается на доске.)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 xml:space="preserve">        - У вас на парте у каждого напечатаны задания в виде теста. Вы должны выбрать один из предлагаемых вам ответов. Выполняем прямо в листах, обводя кружочком правильный ответ.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i/>
          <w:sz w:val="27"/>
          <w:szCs w:val="27"/>
        </w:rPr>
      </w:pPr>
      <w:r w:rsidRPr="001B293F">
        <w:rPr>
          <w:rFonts w:ascii="Times New Roman" w:hAnsi="Times New Roman"/>
          <w:i/>
          <w:sz w:val="27"/>
          <w:szCs w:val="27"/>
        </w:rPr>
        <w:t>Лингвистическая разминка.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Прочитайте предложения А,Б,В,Г и выполните задания:</w:t>
      </w:r>
      <w:bookmarkStart w:id="0" w:name="_GoBack"/>
      <w:bookmarkEnd w:id="0"/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А. У мамы самые добрые и ласковые руки, они умеют растить детей и готовить вкусные обеды.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Б. В нем никогда не гаснет любовь и оно ни к чему не остается равнодушным.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В. Самое прекрасное на земле слово – мама, и оно звучит на всех языках мира одинаково нежно.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Г. И еще у мамы самое верное и чуткое сердце.</w:t>
      </w:r>
    </w:p>
    <w:p w:rsidR="00D63171" w:rsidRPr="001B293F" w:rsidRDefault="00D63171" w:rsidP="00C7031F">
      <w:pPr>
        <w:tabs>
          <w:tab w:val="right" w:pos="9355"/>
        </w:tabs>
        <w:ind w:left="360"/>
        <w:rPr>
          <w:rFonts w:ascii="Times New Roman" w:hAnsi="Times New Roman"/>
          <w:sz w:val="27"/>
          <w:szCs w:val="27"/>
        </w:rPr>
      </w:pP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1. В каком порядке должны следовать  предложения, чтобы получится текст?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1) АВБГ;                  2) ВАБГ;                      3) ВАГБ;                      4) ВБГА.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2. У какого слова из текста неправильно определены грамматические признаки?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1) никогда – наречие;                                2) ласковые – прилагательное;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3) и непроизводный предлог;                   4) в нем – местоимение с предлогом.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3. Укажите предложение с пунктуационной ошибкой.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1) А;                        2) Б;                       3) В;                         4) Г.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4. В этом предложении есть слово с чередованием гласной в корне:</w:t>
      </w:r>
    </w:p>
    <w:p w:rsidR="00D63171" w:rsidRPr="001B293F" w:rsidRDefault="00D63171" w:rsidP="00266B0E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1) А;                        2) Б;                       3) В;                         4) Г.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5. Найдите предложение, в котором заключена главная мысль текста.</w:t>
      </w:r>
    </w:p>
    <w:p w:rsidR="00D63171" w:rsidRPr="001B293F" w:rsidRDefault="00D63171" w:rsidP="00266B0E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1) А;                        2) Б;                       3) В;                         4) Г.</w:t>
      </w:r>
    </w:p>
    <w:p w:rsidR="00D63171" w:rsidRPr="001B293F" w:rsidRDefault="00D63171" w:rsidP="00421B8B">
      <w:pPr>
        <w:tabs>
          <w:tab w:val="right" w:pos="9355"/>
        </w:tabs>
        <w:rPr>
          <w:rFonts w:ascii="Times New Roman" w:hAnsi="Times New Roman"/>
          <w:sz w:val="27"/>
          <w:szCs w:val="27"/>
        </w:rPr>
      </w:pPr>
      <w:r w:rsidRPr="001B293F">
        <w:rPr>
          <w:rFonts w:ascii="Times New Roman" w:hAnsi="Times New Roman"/>
          <w:sz w:val="27"/>
          <w:szCs w:val="27"/>
        </w:rPr>
        <w:t>6. Найдите в тексте союз, дайте ему характеристику, какую роль он выполняет.</w:t>
      </w: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Итак, в этом тексте встречается союз </w:t>
      </w:r>
      <w:r w:rsidRPr="003C593A">
        <w:rPr>
          <w:rFonts w:ascii="Times New Roman" w:hAnsi="Times New Roman"/>
          <w:b/>
          <w:i/>
          <w:sz w:val="28"/>
          <w:szCs w:val="27"/>
        </w:rPr>
        <w:t>«и»</w:t>
      </w:r>
      <w:r w:rsidRPr="003C593A">
        <w:rPr>
          <w:rFonts w:ascii="Times New Roman" w:hAnsi="Times New Roman"/>
          <w:sz w:val="28"/>
          <w:szCs w:val="27"/>
        </w:rPr>
        <w:t xml:space="preserve"> несколько раз, один и тот же союз выполняет разные роли: какие? (Соединяют простые предложения в составе сложного (Б, В), соединяют однородные члены предложения (А, Г), кроме того, предложение Г присоединяется к предыдущему также с помощью союза </w:t>
      </w:r>
      <w:r w:rsidRPr="003C593A">
        <w:rPr>
          <w:rFonts w:ascii="Times New Roman" w:hAnsi="Times New Roman"/>
          <w:b/>
          <w:i/>
          <w:sz w:val="28"/>
          <w:szCs w:val="27"/>
        </w:rPr>
        <w:t>«и»</w:t>
      </w:r>
      <w:r w:rsidRPr="003C593A">
        <w:rPr>
          <w:rFonts w:ascii="Times New Roman" w:hAnsi="Times New Roman"/>
          <w:sz w:val="28"/>
          <w:szCs w:val="27"/>
        </w:rPr>
        <w:t>.)</w:t>
      </w: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 - Значит, зачем нужен союз? Какую роль он выполняет?</w:t>
      </w:r>
      <w:r>
        <w:rPr>
          <w:rFonts w:ascii="Times New Roman" w:hAnsi="Times New Roman"/>
          <w:sz w:val="28"/>
          <w:szCs w:val="27"/>
        </w:rPr>
        <w:t xml:space="preserve"> </w:t>
      </w: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>Недаром М.В. Ломоносов, великий русский ученый еще в 18 веке говорил: «Союзы не что иное суть, как средства, которыми  идеи соединяются». Эти слова мы взяли за эпиграф нашего урока.</w:t>
      </w: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sz w:val="28"/>
          <w:szCs w:val="27"/>
        </w:rPr>
      </w:pP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b/>
          <w:sz w:val="28"/>
          <w:szCs w:val="27"/>
        </w:rPr>
      </w:pPr>
      <w:r w:rsidRPr="003C593A">
        <w:rPr>
          <w:rFonts w:ascii="Times New Roman" w:hAnsi="Times New Roman"/>
          <w:b/>
          <w:sz w:val="28"/>
          <w:szCs w:val="27"/>
        </w:rPr>
        <w:t xml:space="preserve">    2.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Pr="003C593A">
        <w:rPr>
          <w:rFonts w:ascii="Times New Roman" w:hAnsi="Times New Roman"/>
          <w:b/>
          <w:sz w:val="28"/>
          <w:szCs w:val="27"/>
        </w:rPr>
        <w:t>А сейчас давайте еще раз убедимся в этом. У вас на партах листы со стихотворениями И.А. Бунина. Послушайте его (читаю). Внимательно прочитайте про себя, найдите союзы, обведите их кружочками.</w:t>
      </w:r>
    </w:p>
    <w:p w:rsidR="00D63171" w:rsidRPr="003C593A" w:rsidRDefault="00D63171" w:rsidP="00C22AEC">
      <w:pPr>
        <w:tabs>
          <w:tab w:val="right" w:pos="9355"/>
        </w:tabs>
        <w:spacing w:after="240"/>
        <w:jc w:val="both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>(Письменно по рядам по 1 четверостишию.</w:t>
      </w:r>
      <w:r>
        <w:rPr>
          <w:rFonts w:ascii="Times New Roman" w:hAnsi="Times New Roman"/>
          <w:sz w:val="28"/>
          <w:szCs w:val="27"/>
        </w:rPr>
        <w:t xml:space="preserve"> </w:t>
      </w:r>
      <w:r w:rsidRPr="003C593A">
        <w:rPr>
          <w:rFonts w:ascii="Times New Roman" w:hAnsi="Times New Roman"/>
          <w:sz w:val="28"/>
          <w:szCs w:val="27"/>
        </w:rPr>
        <w:t>В это время один ученик  на доске выполняет д/з, кроссворд.)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Еще </w:t>
      </w:r>
      <w:r w:rsidRPr="004932EF">
        <w:rPr>
          <w:rFonts w:ascii="Times New Roman" w:hAnsi="Times New Roman"/>
          <w:sz w:val="27"/>
          <w:szCs w:val="27"/>
          <w:u w:val="double"/>
        </w:rPr>
        <w:t>холоден</w:t>
      </w:r>
      <w:r>
        <w:rPr>
          <w:rFonts w:ascii="Times New Roman" w:hAnsi="Times New Roman"/>
          <w:sz w:val="27"/>
          <w:szCs w:val="27"/>
          <w:u w:val="double"/>
        </w:rPr>
        <w:t xml:space="preserve"> </w:t>
      </w:r>
      <w:r w:rsidRPr="003C593A">
        <w:rPr>
          <w:rFonts w:ascii="Times New Roman" w:hAnsi="Times New Roman"/>
          <w:b/>
          <w:i/>
          <w:sz w:val="27"/>
          <w:szCs w:val="27"/>
        </w:rPr>
        <w:t>и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932EF">
        <w:rPr>
          <w:rFonts w:ascii="Times New Roman" w:hAnsi="Times New Roman"/>
          <w:sz w:val="27"/>
          <w:szCs w:val="27"/>
          <w:u w:val="double"/>
        </w:rPr>
        <w:t>сыр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Февральский воздух, </w:t>
      </w:r>
      <w:r w:rsidRPr="003C593A">
        <w:rPr>
          <w:rFonts w:ascii="Times New Roman" w:hAnsi="Times New Roman"/>
          <w:b/>
          <w:i/>
          <w:sz w:val="27"/>
          <w:szCs w:val="27"/>
        </w:rPr>
        <w:t>но</w:t>
      </w:r>
      <w:r>
        <w:rPr>
          <w:rFonts w:ascii="Times New Roman" w:hAnsi="Times New Roman"/>
          <w:sz w:val="27"/>
          <w:szCs w:val="27"/>
        </w:rPr>
        <w:t xml:space="preserve"> над садом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Уж </w:t>
      </w:r>
      <w:r w:rsidRPr="004932EF">
        <w:rPr>
          <w:rFonts w:ascii="Times New Roman" w:hAnsi="Times New Roman"/>
          <w:sz w:val="27"/>
          <w:szCs w:val="27"/>
          <w:u w:val="double"/>
        </w:rPr>
        <w:t>смотрит</w:t>
      </w:r>
      <w:r>
        <w:rPr>
          <w:rFonts w:ascii="Times New Roman" w:hAnsi="Times New Roman"/>
          <w:sz w:val="27"/>
          <w:szCs w:val="27"/>
        </w:rPr>
        <w:t xml:space="preserve"> в небо ясным взглядом</w:t>
      </w:r>
    </w:p>
    <w:p w:rsidR="00D63171" w:rsidRDefault="00D63171" w:rsidP="008742A0">
      <w:pPr>
        <w:tabs>
          <w:tab w:val="right" w:pos="9355"/>
        </w:tabs>
        <w:spacing w:after="40"/>
        <w:rPr>
          <w:rFonts w:ascii="Times New Roman" w:hAnsi="Times New Roman"/>
          <w:sz w:val="27"/>
          <w:szCs w:val="27"/>
        </w:rPr>
      </w:pPr>
      <w:r w:rsidRPr="003C593A">
        <w:rPr>
          <w:rFonts w:ascii="Times New Roman" w:hAnsi="Times New Roman"/>
          <w:b/>
          <w:i/>
          <w:sz w:val="27"/>
          <w:szCs w:val="27"/>
        </w:rPr>
        <w:t xml:space="preserve">             И</w:t>
      </w:r>
      <w:r w:rsidRPr="004932EF">
        <w:rPr>
          <w:rFonts w:ascii="Times New Roman" w:hAnsi="Times New Roman"/>
          <w:sz w:val="27"/>
          <w:szCs w:val="27"/>
          <w:u w:val="double"/>
        </w:rPr>
        <w:t>молодеет</w:t>
      </w:r>
      <w:r>
        <w:rPr>
          <w:rFonts w:ascii="Times New Roman" w:hAnsi="Times New Roman"/>
          <w:sz w:val="27"/>
          <w:szCs w:val="27"/>
        </w:rPr>
        <w:t xml:space="preserve"> Божий мир.</w:t>
      </w:r>
    </w:p>
    <w:p w:rsidR="00D63171" w:rsidRDefault="00D63171" w:rsidP="008742A0">
      <w:pPr>
        <w:tabs>
          <w:tab w:val="right" w:pos="9355"/>
        </w:tabs>
        <w:spacing w:after="40"/>
        <w:rPr>
          <w:rFonts w:ascii="Times New Roman" w:hAnsi="Times New Roman"/>
          <w:sz w:val="27"/>
          <w:szCs w:val="27"/>
        </w:rPr>
      </w:pPr>
    </w:p>
    <w:p w:rsidR="00D63171" w:rsidRDefault="00D63171" w:rsidP="008742A0">
      <w:pPr>
        <w:tabs>
          <w:tab w:val="right" w:pos="9355"/>
        </w:tabs>
        <w:spacing w:after="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Прозрачно-белый, </w:t>
      </w:r>
      <w:r w:rsidRPr="003C593A">
        <w:rPr>
          <w:rFonts w:ascii="Times New Roman" w:hAnsi="Times New Roman"/>
          <w:b/>
          <w:i/>
          <w:sz w:val="27"/>
          <w:szCs w:val="27"/>
        </w:rPr>
        <w:t>как</w:t>
      </w:r>
      <w:r>
        <w:rPr>
          <w:rFonts w:ascii="Times New Roman" w:hAnsi="Times New Roman"/>
          <w:sz w:val="27"/>
          <w:szCs w:val="27"/>
        </w:rPr>
        <w:t xml:space="preserve"> весной,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Слезится снег недавней стужи,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 w:rsidRPr="003C593A">
        <w:rPr>
          <w:rFonts w:ascii="Times New Roman" w:hAnsi="Times New Roman"/>
          <w:b/>
          <w:i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с неба на кусты </w:t>
      </w:r>
      <w:r w:rsidRPr="003C593A">
        <w:rPr>
          <w:rFonts w:ascii="Times New Roman" w:hAnsi="Times New Roman"/>
          <w:b/>
          <w:i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 лужи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Ложится отблеск золотой.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Не налюбуюсь, </w:t>
      </w:r>
      <w:r w:rsidRPr="003C593A">
        <w:rPr>
          <w:rFonts w:ascii="Times New Roman" w:hAnsi="Times New Roman"/>
          <w:b/>
          <w:i/>
          <w:sz w:val="27"/>
          <w:szCs w:val="27"/>
        </w:rPr>
        <w:t>как</w:t>
      </w:r>
      <w:r>
        <w:rPr>
          <w:rFonts w:ascii="Times New Roman" w:hAnsi="Times New Roman"/>
          <w:sz w:val="27"/>
          <w:szCs w:val="27"/>
        </w:rPr>
        <w:t xml:space="preserve"> сквозят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Деревья в ложе небосклона.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 w:rsidRPr="003C593A">
        <w:rPr>
          <w:rFonts w:ascii="Times New Roman" w:hAnsi="Times New Roman"/>
          <w:b/>
          <w:i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 сладко слушать у балкона,</w:t>
      </w:r>
    </w:p>
    <w:p w:rsidR="00D63171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7"/>
          <w:szCs w:val="27"/>
        </w:rPr>
      </w:pPr>
      <w:r w:rsidRPr="003C593A">
        <w:rPr>
          <w:rFonts w:ascii="Times New Roman" w:hAnsi="Times New Roman"/>
          <w:b/>
          <w:i/>
          <w:sz w:val="27"/>
          <w:szCs w:val="27"/>
        </w:rPr>
        <w:t>Как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снегири в кустах шумят.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>(Ребята называют союзы, дают им характеристику, говорят, какую роль они выполняют.)</w:t>
      </w:r>
    </w:p>
    <w:p w:rsidR="00D63171" w:rsidRDefault="00D63171" w:rsidP="00C22AEC">
      <w:pPr>
        <w:tabs>
          <w:tab w:val="right" w:pos="9355"/>
        </w:tabs>
        <w:spacing w:after="120"/>
        <w:ind w:left="540" w:hanging="540"/>
        <w:jc w:val="both"/>
        <w:rPr>
          <w:rFonts w:ascii="Times New Roman" w:hAnsi="Times New Roman"/>
          <w:b/>
          <w:sz w:val="28"/>
          <w:szCs w:val="27"/>
        </w:rPr>
      </w:pPr>
      <w:r w:rsidRPr="003C593A">
        <w:rPr>
          <w:rFonts w:ascii="Times New Roman" w:hAnsi="Times New Roman"/>
          <w:b/>
          <w:sz w:val="28"/>
          <w:szCs w:val="27"/>
        </w:rPr>
        <w:t xml:space="preserve">     3.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Pr="003C593A">
        <w:rPr>
          <w:rFonts w:ascii="Times New Roman" w:hAnsi="Times New Roman"/>
          <w:b/>
          <w:sz w:val="28"/>
          <w:szCs w:val="27"/>
        </w:rPr>
        <w:t xml:space="preserve">А сейчас найдите предлоги, обведите их прямоугольниками, </w:t>
      </w:r>
    </w:p>
    <w:p w:rsidR="00D63171" w:rsidRPr="003C593A" w:rsidRDefault="00D63171" w:rsidP="00C22AEC">
      <w:pPr>
        <w:tabs>
          <w:tab w:val="right" w:pos="9355"/>
        </w:tabs>
        <w:spacing w:after="120"/>
        <w:ind w:left="540" w:hanging="540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попро</w:t>
      </w:r>
      <w:r w:rsidRPr="003C593A">
        <w:rPr>
          <w:rFonts w:ascii="Times New Roman" w:hAnsi="Times New Roman"/>
          <w:b/>
          <w:sz w:val="28"/>
          <w:szCs w:val="27"/>
        </w:rPr>
        <w:t>буйте прочитать стихотворение без союзов и предлогов.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- Как звучит? Не очень складно.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- Скажите, а что общего между союзом и предлогом?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Правильно, они ничего не обозначают, не отвечают на вопросы.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- А зачем же они нужны?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 xml:space="preserve">     Они соединяют слова и предложения.</w:t>
      </w:r>
    </w:p>
    <w:p w:rsidR="00D63171" w:rsidRPr="003C593A" w:rsidRDefault="00D63171" w:rsidP="004932EF">
      <w:pPr>
        <w:tabs>
          <w:tab w:val="right" w:pos="9355"/>
        </w:tabs>
        <w:spacing w:after="12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>- А что еще общего у них мы узнаем, когда проверим, как вы разгадали домашний кроссворд.</w:t>
      </w:r>
    </w:p>
    <w:p w:rsidR="00D63171" w:rsidRPr="003C593A" w:rsidRDefault="00D63171" w:rsidP="00036692">
      <w:pPr>
        <w:tabs>
          <w:tab w:val="right" w:pos="9355"/>
        </w:tabs>
        <w:spacing w:after="0"/>
        <w:rPr>
          <w:rFonts w:ascii="Times New Roman" w:hAnsi="Times New Roman"/>
          <w:sz w:val="28"/>
          <w:szCs w:val="27"/>
        </w:rPr>
      </w:pPr>
      <w:r w:rsidRPr="003C593A">
        <w:rPr>
          <w:rFonts w:ascii="Times New Roman" w:hAnsi="Times New Roman"/>
          <w:sz w:val="28"/>
          <w:szCs w:val="27"/>
        </w:rPr>
        <w:t>(Ученик объясняет, как он разгадал кроссворд, все проверяют.)</w:t>
      </w:r>
    </w:p>
    <w:p w:rsidR="00D63171" w:rsidRPr="003C593A" w:rsidRDefault="00D63171" w:rsidP="00036692">
      <w:pPr>
        <w:tabs>
          <w:tab w:val="right" w:pos="9355"/>
        </w:tabs>
        <w:spacing w:after="0"/>
        <w:rPr>
          <w:rFonts w:ascii="Times New Roman" w:hAnsi="Times New Roman"/>
          <w:sz w:val="28"/>
          <w:szCs w:val="27"/>
        </w:rPr>
      </w:pPr>
    </w:p>
    <w:p w:rsidR="00D63171" w:rsidRDefault="00D63171" w:rsidP="00C22AEC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593A">
        <w:rPr>
          <w:rFonts w:ascii="Times New Roman" w:hAnsi="Times New Roman"/>
          <w:b/>
          <w:sz w:val="27"/>
          <w:szCs w:val="27"/>
        </w:rPr>
        <w:t xml:space="preserve">    </w:t>
      </w:r>
      <w:r w:rsidRPr="00C22AEC">
        <w:rPr>
          <w:rFonts w:ascii="Times New Roman" w:hAnsi="Times New Roman"/>
          <w:b/>
          <w:sz w:val="28"/>
          <w:szCs w:val="28"/>
        </w:rPr>
        <w:t>4. Ребята, мы повторили с вами морфологические признаки союза. А сейчас поговорим о тех союзах, правописания которых вызывают трудности. Какие это союзы?</w:t>
      </w:r>
    </w:p>
    <w:p w:rsidR="00D63171" w:rsidRPr="00C22AEC" w:rsidRDefault="00D63171" w:rsidP="00C22AEC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3171" w:rsidRPr="00C22AEC" w:rsidRDefault="00D63171" w:rsidP="00C22AEC">
      <w:pPr>
        <w:tabs>
          <w:tab w:val="right" w:pos="9355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    - Правильно, </w:t>
      </w:r>
      <w:r w:rsidRPr="00C22AEC">
        <w:rPr>
          <w:rFonts w:ascii="Times New Roman" w:hAnsi="Times New Roman"/>
          <w:i/>
          <w:sz w:val="28"/>
          <w:szCs w:val="28"/>
        </w:rPr>
        <w:t xml:space="preserve">также, тоже, зато. </w:t>
      </w:r>
      <w:r w:rsidRPr="00C22AEC">
        <w:rPr>
          <w:rFonts w:ascii="Times New Roman" w:hAnsi="Times New Roman"/>
          <w:sz w:val="28"/>
          <w:szCs w:val="28"/>
        </w:rPr>
        <w:t>Эти союзы следует отличать от омонимичных с ними частей речи.</w:t>
      </w:r>
    </w:p>
    <w:p w:rsidR="00D63171" w:rsidRPr="00C22AEC" w:rsidRDefault="00D63171" w:rsidP="00C22AEC">
      <w:pPr>
        <w:tabs>
          <w:tab w:val="right" w:pos="9355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    - Кто напоминает нам правило о том, как их следует отличать?</w:t>
      </w:r>
    </w:p>
    <w:p w:rsidR="00D63171" w:rsidRPr="00C22AEC" w:rsidRDefault="00D63171" w:rsidP="00C22AEC">
      <w:pPr>
        <w:tabs>
          <w:tab w:val="right" w:pos="9355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>(1-2 ученика рассказывает правило)</w:t>
      </w:r>
    </w:p>
    <w:p w:rsidR="00D63171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также                      так + же                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чтобы = для того чтобы                что + бы  = и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>тоже                        то + же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>зато = но                 за + то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>Чтобы провести, как вы усвоили это правило, мы напишем объяснительный диктант (двое учащихся пишут это же за закрытой доской).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b/>
          <w:i/>
          <w:sz w:val="28"/>
          <w:szCs w:val="28"/>
        </w:rPr>
        <w:t>Чтобы</w:t>
      </w:r>
      <w:r w:rsidRPr="00C22AEC">
        <w:rPr>
          <w:rFonts w:ascii="Times New Roman" w:hAnsi="Times New Roman"/>
          <w:sz w:val="28"/>
          <w:szCs w:val="28"/>
        </w:rPr>
        <w:t xml:space="preserve"> быть грамотным человеком, нужно постоянно обращаться к книгам. Наш отец </w:t>
      </w:r>
      <w:r w:rsidRPr="00C22AEC">
        <w:rPr>
          <w:rFonts w:ascii="Times New Roman" w:hAnsi="Times New Roman"/>
          <w:b/>
          <w:i/>
          <w:sz w:val="28"/>
          <w:szCs w:val="28"/>
        </w:rPr>
        <w:t>также</w:t>
      </w:r>
      <w:r w:rsidRPr="00C22AEC">
        <w:rPr>
          <w:rFonts w:ascii="Times New Roman" w:hAnsi="Times New Roman"/>
          <w:sz w:val="28"/>
          <w:szCs w:val="28"/>
        </w:rPr>
        <w:t xml:space="preserve"> учился в этом университете. Сын учится </w:t>
      </w:r>
      <w:r w:rsidRPr="00C22AEC">
        <w:rPr>
          <w:rFonts w:ascii="Times New Roman" w:hAnsi="Times New Roman"/>
          <w:b/>
          <w:i/>
          <w:sz w:val="28"/>
          <w:szCs w:val="28"/>
        </w:rPr>
        <w:t>так же</w:t>
      </w:r>
      <w:r w:rsidRPr="00C22AEC">
        <w:rPr>
          <w:rFonts w:ascii="Times New Roman" w:hAnsi="Times New Roman"/>
          <w:sz w:val="28"/>
          <w:szCs w:val="28"/>
        </w:rPr>
        <w:t xml:space="preserve"> хорошо, как и отец. </w:t>
      </w:r>
      <w:r w:rsidRPr="00C22AEC">
        <w:rPr>
          <w:rFonts w:ascii="Times New Roman" w:hAnsi="Times New Roman"/>
          <w:b/>
          <w:i/>
          <w:sz w:val="28"/>
          <w:szCs w:val="28"/>
        </w:rPr>
        <w:t>Что бы</w:t>
      </w:r>
      <w:r w:rsidRPr="00C22AEC">
        <w:rPr>
          <w:rFonts w:ascii="Times New Roman" w:hAnsi="Times New Roman"/>
          <w:sz w:val="28"/>
          <w:szCs w:val="28"/>
        </w:rPr>
        <w:t xml:space="preserve"> делал ученик, если не было бы книг? Знать и уметь – не одно и </w:t>
      </w:r>
      <w:r w:rsidRPr="00C22AEC">
        <w:rPr>
          <w:rFonts w:ascii="Times New Roman" w:hAnsi="Times New Roman"/>
          <w:b/>
          <w:i/>
          <w:sz w:val="28"/>
          <w:szCs w:val="28"/>
        </w:rPr>
        <w:t>то же</w:t>
      </w:r>
      <w:r w:rsidRPr="00C22AEC">
        <w:rPr>
          <w:rFonts w:ascii="Times New Roman" w:hAnsi="Times New Roman"/>
          <w:sz w:val="28"/>
          <w:szCs w:val="28"/>
        </w:rPr>
        <w:t>. Его прозвали Знайкой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EC">
        <w:rPr>
          <w:rFonts w:ascii="Times New Roman" w:hAnsi="Times New Roman"/>
          <w:b/>
          <w:i/>
          <w:sz w:val="28"/>
          <w:szCs w:val="28"/>
        </w:rPr>
        <w:t>за то</w:t>
      </w:r>
      <w:r w:rsidRPr="00C22AEC">
        <w:rPr>
          <w:rFonts w:ascii="Times New Roman" w:hAnsi="Times New Roman"/>
          <w:sz w:val="28"/>
          <w:szCs w:val="28"/>
        </w:rPr>
        <w:t xml:space="preserve">, что он много знал. Наш класс </w:t>
      </w:r>
      <w:r w:rsidRPr="00C22AEC">
        <w:rPr>
          <w:rFonts w:ascii="Times New Roman" w:hAnsi="Times New Roman"/>
          <w:b/>
          <w:i/>
          <w:sz w:val="28"/>
          <w:szCs w:val="28"/>
        </w:rPr>
        <w:t>тоже</w:t>
      </w:r>
      <w:r w:rsidRPr="00C22AEC">
        <w:rPr>
          <w:rFonts w:ascii="Times New Roman" w:hAnsi="Times New Roman"/>
          <w:sz w:val="28"/>
          <w:szCs w:val="28"/>
        </w:rPr>
        <w:t xml:space="preserve"> поедет на экскурсию. Коротко сказано, </w:t>
      </w:r>
      <w:r w:rsidRPr="00C22AEC">
        <w:rPr>
          <w:rFonts w:ascii="Times New Roman" w:hAnsi="Times New Roman"/>
          <w:b/>
          <w:i/>
          <w:sz w:val="28"/>
          <w:szCs w:val="28"/>
        </w:rPr>
        <w:t>зато</w:t>
      </w:r>
      <w:r w:rsidRPr="00C22AEC">
        <w:rPr>
          <w:rFonts w:ascii="Times New Roman" w:hAnsi="Times New Roman"/>
          <w:sz w:val="28"/>
          <w:szCs w:val="28"/>
        </w:rPr>
        <w:t xml:space="preserve"> ясно.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>(Учащиеся объясняют по очереди, а на местах взаимопроверка.)</w:t>
      </w:r>
    </w:p>
    <w:p w:rsidR="00D63171" w:rsidRPr="00C22AEC" w:rsidRDefault="00D63171" w:rsidP="00C22AEC">
      <w:pPr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      - Кто не сделал ни  одной ошибки?</w:t>
      </w:r>
    </w:p>
    <w:p w:rsidR="00D63171" w:rsidRPr="00C22AEC" w:rsidRDefault="00D63171" w:rsidP="00C22A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    Делают выводы: союзы пишутся слитно, их можно заменить другими союзами, а омонимичные с ними самостоятельные части речи пишутся раздельно с частицей, её можно опустить.</w:t>
      </w:r>
    </w:p>
    <w:p w:rsidR="00D63171" w:rsidRPr="00C22AEC" w:rsidRDefault="00D63171" w:rsidP="00C22A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AEC">
        <w:rPr>
          <w:rFonts w:ascii="Times New Roman" w:hAnsi="Times New Roman"/>
          <w:sz w:val="28"/>
          <w:szCs w:val="28"/>
        </w:rPr>
        <w:t xml:space="preserve">       - Хорошо, молодцы.</w:t>
      </w:r>
    </w:p>
    <w:p w:rsidR="00D63171" w:rsidRPr="00036692" w:rsidRDefault="00D63171" w:rsidP="00036692">
      <w:pPr>
        <w:spacing w:after="0"/>
        <w:rPr>
          <w:rFonts w:ascii="Times New Roman" w:hAnsi="Times New Roman"/>
          <w:sz w:val="28"/>
          <w:szCs w:val="27"/>
        </w:rPr>
      </w:pPr>
    </w:p>
    <w:p w:rsidR="00D63171" w:rsidRDefault="00D63171" w:rsidP="00036692">
      <w:pPr>
        <w:spacing w:after="0"/>
        <w:rPr>
          <w:rFonts w:ascii="Times New Roman" w:hAnsi="Times New Roman"/>
          <w:b/>
          <w:sz w:val="28"/>
          <w:szCs w:val="27"/>
        </w:rPr>
      </w:pPr>
      <w:r w:rsidRPr="00036692">
        <w:rPr>
          <w:rFonts w:ascii="Times New Roman" w:hAnsi="Times New Roman"/>
          <w:b/>
          <w:sz w:val="28"/>
          <w:szCs w:val="27"/>
        </w:rPr>
        <w:t xml:space="preserve">        5. А сейчас, чтобы убедиться, всё вы ли знаете о союзе, мы проведём блиц-опрос.</w:t>
      </w:r>
    </w:p>
    <w:p w:rsidR="00D63171" w:rsidRPr="00036692" w:rsidRDefault="00D63171" w:rsidP="00036692">
      <w:pPr>
        <w:spacing w:after="0"/>
        <w:rPr>
          <w:rFonts w:ascii="Times New Roman" w:hAnsi="Times New Roman"/>
          <w:b/>
          <w:sz w:val="28"/>
          <w:szCs w:val="27"/>
        </w:rPr>
      </w:pP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1.Какая часть речи обладает перечисленными признаками: неизменяемая; служит для отношения выражений между однородными членами предложения и между частями сложного предложения? Это: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предлог;                 б) наречие;                  в) союз.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2. На какие вопросы отвечает союз?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где? куда? откуда?;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когда? как?;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не отвечает на вопросы.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3. Какую роль в предложении играют союзы?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бывает одним из главных членом предложения;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соединяет однородные члены предложения в простом предложении и простые предложения в сложном;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может быть только лишь второстепенным членом  предложения.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4. На какие две большие группы по значению делятся союзы?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соединительные и противительные;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временные и целевые;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сочинительные и подчинительные.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5. На какие группы по значению делятся сочинительные союзы?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соединительные и разделительные;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противительные и разделительные;</w:t>
      </w:r>
    </w:p>
    <w:p w:rsidR="00D63171" w:rsidRPr="00036692" w:rsidRDefault="00D63171" w:rsidP="003568B4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соединительные, противительные, разделительные.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6. На какие группы по значению делятся подчинительные союзы?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целевые и временные;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условные, уступительные, следственные;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причинные, целевые, временные, условные, сравнительные, изъяснительные, уступительные, следственные.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7. На какие виды по своему строению делятся все союзы?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простые и сложные;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только простые;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простые и составные.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8. Как изменяются союзы?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а) по падежам;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б) вообще не изменяются;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в) по числам и родам.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 xml:space="preserve">             - Хорошо, молодцы. А сейчас давайте решим шуточные задачи о союзе.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1. Что находится между рекой и берегом?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2. Какие имена девочек состоят из двух союзов? (А-да, И-да)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3. И еще есть одна шуточная задача, вы, наверное, ее все знаете: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 xml:space="preserve">          А </w:t>
      </w:r>
      <w:r w:rsidRPr="00036692">
        <w:rPr>
          <w:rFonts w:ascii="Times New Roman" w:hAnsi="Times New Roman"/>
          <w:b/>
          <w:i/>
          <w:sz w:val="28"/>
          <w:szCs w:val="27"/>
        </w:rPr>
        <w:t>и</w:t>
      </w:r>
      <w:r w:rsidRPr="00036692">
        <w:rPr>
          <w:rFonts w:ascii="Times New Roman" w:hAnsi="Times New Roman"/>
          <w:sz w:val="28"/>
          <w:szCs w:val="27"/>
        </w:rPr>
        <w:t xml:space="preserve"> Б сидели на трубе,</w:t>
      </w: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 xml:space="preserve">          А упало, Б пропало, что осталось на трубе?</w:t>
      </w:r>
    </w:p>
    <w:p w:rsidR="00D63171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</w:p>
    <w:p w:rsidR="00D63171" w:rsidRPr="00036692" w:rsidRDefault="00D63171" w:rsidP="00036692">
      <w:pPr>
        <w:spacing w:after="120"/>
        <w:rPr>
          <w:rFonts w:ascii="Times New Roman" w:hAnsi="Times New Roman"/>
          <w:sz w:val="28"/>
          <w:szCs w:val="27"/>
        </w:rPr>
      </w:pPr>
    </w:p>
    <w:p w:rsidR="00D63171" w:rsidRPr="00C22AEC" w:rsidRDefault="00D63171" w:rsidP="00036692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C22AEC">
        <w:rPr>
          <w:rFonts w:ascii="Times New Roman" w:hAnsi="Times New Roman"/>
          <w:b/>
          <w:sz w:val="32"/>
          <w:szCs w:val="32"/>
        </w:rPr>
        <w:t>Работа с учебником.</w:t>
      </w:r>
    </w:p>
    <w:p w:rsidR="00D63171" w:rsidRPr="00036692" w:rsidRDefault="00D63171" w:rsidP="00036692">
      <w:pPr>
        <w:spacing w:after="240"/>
        <w:rPr>
          <w:rFonts w:ascii="Times New Roman" w:hAnsi="Times New Roman"/>
          <w:b/>
          <w:sz w:val="28"/>
          <w:szCs w:val="27"/>
        </w:rPr>
      </w:pPr>
      <w:r w:rsidRPr="00036692">
        <w:rPr>
          <w:rFonts w:ascii="Times New Roman" w:hAnsi="Times New Roman"/>
          <w:b/>
          <w:sz w:val="28"/>
          <w:szCs w:val="27"/>
        </w:rPr>
        <w:t xml:space="preserve">    6. Хорошо, мы с вами вспомнили об основных признаках союза. А сейчас попробуем составить сложные предложения из двух простых, используя предложенные союзы.</w:t>
      </w:r>
    </w:p>
    <w:p w:rsidR="00D63171" w:rsidRPr="00036692" w:rsidRDefault="00D63171" w:rsidP="00036692">
      <w:pPr>
        <w:spacing w:after="24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b/>
          <w:sz w:val="28"/>
          <w:szCs w:val="27"/>
        </w:rPr>
        <w:t xml:space="preserve">        - </w:t>
      </w:r>
      <w:r w:rsidRPr="00036692">
        <w:rPr>
          <w:rFonts w:ascii="Times New Roman" w:hAnsi="Times New Roman"/>
          <w:sz w:val="28"/>
          <w:szCs w:val="27"/>
        </w:rPr>
        <w:t>Откройте учебник на странице 156 упр. № 339 (первые 3, если мало времени)</w:t>
      </w:r>
    </w:p>
    <w:p w:rsidR="00D63171" w:rsidRPr="00036692" w:rsidRDefault="00D63171" w:rsidP="00036692">
      <w:pPr>
        <w:spacing w:after="24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(Дети читают вслух задание и выполняют упражнение.)</w:t>
      </w:r>
    </w:p>
    <w:p w:rsidR="00D63171" w:rsidRPr="00036692" w:rsidRDefault="00D63171" w:rsidP="0068022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Проявился первый автомобиль. Решили научить улицу разговаривать, дать ей точный и выразительный язык знаков.</w:t>
      </w:r>
    </w:p>
    <w:p w:rsidR="00D63171" w:rsidRPr="00036692" w:rsidRDefault="00D63171" w:rsidP="0068022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На светофоре зажёгся зелёный свет. Дорогу можно переходить.</w:t>
      </w:r>
    </w:p>
    <w:p w:rsidR="00D63171" w:rsidRPr="00036692" w:rsidRDefault="00D63171" w:rsidP="0068022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Построили подземные переходы по</w:t>
      </w:r>
      <w:r>
        <w:rPr>
          <w:rFonts w:ascii="Times New Roman" w:hAnsi="Times New Roman"/>
          <w:sz w:val="28"/>
          <w:szCs w:val="27"/>
        </w:rPr>
        <w:t>д</w:t>
      </w:r>
      <w:r w:rsidRPr="00036692">
        <w:rPr>
          <w:rFonts w:ascii="Times New Roman" w:hAnsi="Times New Roman"/>
          <w:sz w:val="28"/>
          <w:szCs w:val="27"/>
        </w:rPr>
        <w:t xml:space="preserve"> площадью Маяковского. Здесь было тесно и пешеходам, и автомобилями.</w:t>
      </w:r>
    </w:p>
    <w:p w:rsidR="00D63171" w:rsidRPr="00036692" w:rsidRDefault="00D63171" w:rsidP="00680222">
      <w:pPr>
        <w:ind w:left="7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- Какие предложения получились?</w:t>
      </w:r>
    </w:p>
    <w:p w:rsidR="00D63171" w:rsidRPr="00036692" w:rsidRDefault="00D63171" w:rsidP="00680222">
      <w:pPr>
        <w:ind w:left="7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- Да, сложные, сложноподчинённые.</w:t>
      </w:r>
    </w:p>
    <w:p w:rsidR="00D63171" w:rsidRPr="00036692" w:rsidRDefault="00D63171" w:rsidP="00036692">
      <w:pPr>
        <w:ind w:left="720"/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>Это подчинительные, составные союзы.</w:t>
      </w:r>
    </w:p>
    <w:p w:rsidR="00D63171" w:rsidRPr="00036692" w:rsidRDefault="00D63171" w:rsidP="00680222">
      <w:pPr>
        <w:rPr>
          <w:rFonts w:ascii="Times New Roman" w:hAnsi="Times New Roman"/>
          <w:sz w:val="28"/>
          <w:szCs w:val="27"/>
        </w:rPr>
      </w:pPr>
    </w:p>
    <w:p w:rsidR="00D63171" w:rsidRPr="00036692" w:rsidRDefault="00D63171" w:rsidP="00680222">
      <w:pPr>
        <w:rPr>
          <w:rFonts w:ascii="Times New Roman" w:hAnsi="Times New Roman"/>
          <w:b/>
          <w:sz w:val="32"/>
          <w:szCs w:val="27"/>
        </w:rPr>
      </w:pPr>
      <w:r w:rsidRPr="00036692">
        <w:rPr>
          <w:rFonts w:ascii="Times New Roman" w:hAnsi="Times New Roman"/>
          <w:b/>
          <w:sz w:val="32"/>
          <w:szCs w:val="27"/>
          <w:lang w:val="en-US"/>
        </w:rPr>
        <w:t>III</w:t>
      </w:r>
      <w:r w:rsidRPr="00036692">
        <w:rPr>
          <w:rFonts w:ascii="Times New Roman" w:hAnsi="Times New Roman"/>
          <w:b/>
          <w:sz w:val="32"/>
          <w:szCs w:val="27"/>
        </w:rPr>
        <w:t xml:space="preserve">  Подвести итог урока:</w:t>
      </w:r>
    </w:p>
    <w:p w:rsidR="00D63171" w:rsidRPr="00036692" w:rsidRDefault="00D63171" w:rsidP="00680222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 xml:space="preserve">       - Чем занимались на уроке? Что делали? Оценка учащихся, отметить наиболее активных учеников.</w:t>
      </w:r>
    </w:p>
    <w:p w:rsidR="00D63171" w:rsidRPr="00036692" w:rsidRDefault="00D63171" w:rsidP="00680222">
      <w:pPr>
        <w:rPr>
          <w:rFonts w:ascii="Times New Roman" w:hAnsi="Times New Roman"/>
          <w:sz w:val="28"/>
          <w:szCs w:val="27"/>
        </w:rPr>
      </w:pPr>
      <w:r w:rsidRPr="00036692">
        <w:rPr>
          <w:rFonts w:ascii="Times New Roman" w:hAnsi="Times New Roman"/>
          <w:sz w:val="28"/>
          <w:szCs w:val="27"/>
        </w:rPr>
        <w:t xml:space="preserve">       Д/з. Подготовка к контрольному диктанту. Закончить упр. №  339.</w:t>
      </w:r>
    </w:p>
    <w:sectPr w:rsidR="00D63171" w:rsidRPr="00036692" w:rsidSect="00680222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71" w:rsidRDefault="00D63171" w:rsidP="001B293F">
      <w:pPr>
        <w:spacing w:after="0" w:line="240" w:lineRule="auto"/>
      </w:pPr>
      <w:r>
        <w:separator/>
      </w:r>
    </w:p>
  </w:endnote>
  <w:endnote w:type="continuationSeparator" w:id="1">
    <w:p w:rsidR="00D63171" w:rsidRDefault="00D63171" w:rsidP="001B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71" w:rsidRDefault="00D63171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fit-shape-to-text:t" inset="0,,0">
            <w:txbxContent>
              <w:p w:rsidR="00D63171" w:rsidRPr="004259FE" w:rsidRDefault="00D63171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4259FE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4259FE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4259FE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7</w:t>
                </w:r>
                <w:r w:rsidRPr="004259FE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63171" w:rsidRDefault="00D63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71" w:rsidRDefault="00D63171" w:rsidP="001B293F">
      <w:pPr>
        <w:spacing w:after="0" w:line="240" w:lineRule="auto"/>
      </w:pPr>
      <w:r>
        <w:separator/>
      </w:r>
    </w:p>
  </w:footnote>
  <w:footnote w:type="continuationSeparator" w:id="1">
    <w:p w:rsidR="00D63171" w:rsidRDefault="00D63171" w:rsidP="001B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64E"/>
    <w:multiLevelType w:val="hybridMultilevel"/>
    <w:tmpl w:val="3118D754"/>
    <w:lvl w:ilvl="0" w:tplc="FADEB8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667D1B"/>
    <w:multiLevelType w:val="hybridMultilevel"/>
    <w:tmpl w:val="92FEADC0"/>
    <w:lvl w:ilvl="0" w:tplc="1C1A651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>
    <w:nsid w:val="1B971440"/>
    <w:multiLevelType w:val="hybridMultilevel"/>
    <w:tmpl w:val="C506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937CC"/>
    <w:multiLevelType w:val="hybridMultilevel"/>
    <w:tmpl w:val="28DA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44245"/>
    <w:multiLevelType w:val="hybridMultilevel"/>
    <w:tmpl w:val="7716F1DC"/>
    <w:lvl w:ilvl="0" w:tplc="F7FE60B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C2"/>
    <w:rsid w:val="00036692"/>
    <w:rsid w:val="00065961"/>
    <w:rsid w:val="00133B8B"/>
    <w:rsid w:val="001B293F"/>
    <w:rsid w:val="00266B0E"/>
    <w:rsid w:val="003568B4"/>
    <w:rsid w:val="00361FE1"/>
    <w:rsid w:val="003A4510"/>
    <w:rsid w:val="003C593A"/>
    <w:rsid w:val="003F38C2"/>
    <w:rsid w:val="00421B8B"/>
    <w:rsid w:val="004259FE"/>
    <w:rsid w:val="00446A91"/>
    <w:rsid w:val="004932EF"/>
    <w:rsid w:val="00680222"/>
    <w:rsid w:val="006D1486"/>
    <w:rsid w:val="008323FD"/>
    <w:rsid w:val="00837EDD"/>
    <w:rsid w:val="008742A0"/>
    <w:rsid w:val="00A229F2"/>
    <w:rsid w:val="00C22AEC"/>
    <w:rsid w:val="00C7031F"/>
    <w:rsid w:val="00C76F89"/>
    <w:rsid w:val="00D63171"/>
    <w:rsid w:val="00F6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B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9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9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7</Pages>
  <Words>1295</Words>
  <Characters>7385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Alliance</cp:lastModifiedBy>
  <cp:revision>9</cp:revision>
  <dcterms:created xsi:type="dcterms:W3CDTF">2011-11-30T18:39:00Z</dcterms:created>
  <dcterms:modified xsi:type="dcterms:W3CDTF">2012-01-12T19:30:00Z</dcterms:modified>
</cp:coreProperties>
</file>