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78" w:rsidRDefault="001A2323">
      <w:r>
        <w:t xml:space="preserve">     </w:t>
      </w:r>
      <w:r w:rsidRPr="008C2E78">
        <w:rPr>
          <w:b/>
          <w:i/>
          <w:u w:val="single"/>
        </w:rPr>
        <w:t>Тип урока:</w:t>
      </w:r>
      <w:r>
        <w:t xml:space="preserve"> Изучение нового материала.</w:t>
      </w:r>
    </w:p>
    <w:p w:rsidR="001A2323" w:rsidRDefault="008C2E78">
      <w:r>
        <w:rPr>
          <w:b/>
          <w:i/>
        </w:rPr>
        <w:t xml:space="preserve">     </w:t>
      </w:r>
      <w:r w:rsidR="001A2323" w:rsidRPr="008C2E78">
        <w:rPr>
          <w:b/>
          <w:i/>
          <w:u w:val="single"/>
        </w:rPr>
        <w:t>Цели урока:</w:t>
      </w:r>
      <w:r w:rsidR="001A2323">
        <w:t xml:space="preserve"> ознакомление с приемами определения рода имен существительных. Усвоение понятий и терминов «женский род», «мужской род», «средний род».</w:t>
      </w:r>
    </w:p>
    <w:p w:rsidR="001A2323" w:rsidRPr="008C2E78" w:rsidRDefault="001A2323">
      <w:pPr>
        <w:rPr>
          <w:b/>
          <w:i/>
          <w:u w:val="single"/>
        </w:rPr>
      </w:pPr>
      <w:r w:rsidRPr="008C2E78">
        <w:t xml:space="preserve">     </w:t>
      </w:r>
      <w:r w:rsidRPr="008C2E78">
        <w:rPr>
          <w:b/>
          <w:i/>
          <w:u w:val="single"/>
        </w:rPr>
        <w:t>Задачи:</w:t>
      </w:r>
    </w:p>
    <w:p w:rsidR="001A2323" w:rsidRDefault="001A2323" w:rsidP="001A2323">
      <w:r>
        <w:t xml:space="preserve">     1.Обущающая: наблюдение за приемами определения рода имен существительных, развитие речи учащихся, проверка усвоения материала.</w:t>
      </w:r>
    </w:p>
    <w:p w:rsidR="001A2323" w:rsidRDefault="001A2323" w:rsidP="001A2323">
      <w:r>
        <w:t xml:space="preserve">     </w:t>
      </w:r>
      <w:proofErr w:type="gramStart"/>
      <w:r>
        <w:t>2.Развивающая: развивать познавательную активность, воспитывать эстетическое восприятие мира через поэзию.</w:t>
      </w:r>
      <w:proofErr w:type="gramEnd"/>
    </w:p>
    <w:p w:rsidR="001A2323" w:rsidRDefault="001A2323" w:rsidP="001A2323">
      <w:r>
        <w:t xml:space="preserve">     3.Воспитательная: воспитание навыка самостоятельности, формирование чувства языка, воспитывать четкость, точность при ответе.</w:t>
      </w:r>
    </w:p>
    <w:p w:rsidR="001A2323" w:rsidRDefault="001A2323" w:rsidP="001A2323">
      <w:r>
        <w:t xml:space="preserve">     </w:t>
      </w:r>
      <w:r w:rsidRPr="008C2E78">
        <w:rPr>
          <w:b/>
          <w:i/>
          <w:u w:val="single"/>
        </w:rPr>
        <w:t>Оборудование:</w:t>
      </w:r>
      <w:r>
        <w:t xml:space="preserve">  учебник «Русский язык 3 класс» </w:t>
      </w:r>
      <w:proofErr w:type="spellStart"/>
      <w:r>
        <w:t>Т.Г.Рамзаевой</w:t>
      </w:r>
      <w:proofErr w:type="spellEnd"/>
      <w:r>
        <w:t>, простой карандаш, красный, синий карандаши, предметные картинки.</w:t>
      </w:r>
    </w:p>
    <w:p w:rsidR="001A2323" w:rsidRPr="008C2E78" w:rsidRDefault="001A2323" w:rsidP="001A2323">
      <w:pPr>
        <w:jc w:val="center"/>
        <w:rPr>
          <w:b/>
          <w:sz w:val="28"/>
          <w:szCs w:val="28"/>
        </w:rPr>
      </w:pPr>
      <w:r w:rsidRPr="008C2E78">
        <w:rPr>
          <w:b/>
          <w:sz w:val="28"/>
          <w:szCs w:val="28"/>
        </w:rPr>
        <w:t>Ход работы.</w:t>
      </w:r>
    </w:p>
    <w:p w:rsidR="00841A8B" w:rsidRPr="008C2E78" w:rsidRDefault="00841A8B" w:rsidP="00841A8B">
      <w:pPr>
        <w:jc w:val="both"/>
        <w:rPr>
          <w:b/>
          <w:i/>
        </w:rPr>
      </w:pPr>
      <w:r>
        <w:t xml:space="preserve">     </w:t>
      </w:r>
      <w:r w:rsidRPr="008C2E78">
        <w:rPr>
          <w:b/>
          <w:i/>
        </w:rPr>
        <w:t>1.Сообщение темы и цели урока.</w:t>
      </w:r>
    </w:p>
    <w:p w:rsidR="00841A8B" w:rsidRPr="008C2E78" w:rsidRDefault="00841A8B" w:rsidP="00841A8B">
      <w:pPr>
        <w:jc w:val="both"/>
        <w:rPr>
          <w:b/>
          <w:i/>
        </w:rPr>
      </w:pPr>
      <w:r w:rsidRPr="008C2E78">
        <w:rPr>
          <w:b/>
          <w:i/>
        </w:rPr>
        <w:t xml:space="preserve">    </w:t>
      </w:r>
      <w:r w:rsidR="008C2E78">
        <w:rPr>
          <w:b/>
          <w:i/>
        </w:rPr>
        <w:t xml:space="preserve"> </w:t>
      </w:r>
      <w:r w:rsidRPr="008C2E78">
        <w:rPr>
          <w:b/>
          <w:i/>
        </w:rPr>
        <w:t>2.Чистописание.</w:t>
      </w:r>
    </w:p>
    <w:p w:rsidR="00841A8B" w:rsidRPr="008C2E78" w:rsidRDefault="00841A8B" w:rsidP="00841A8B">
      <w:pPr>
        <w:jc w:val="both"/>
        <w:rPr>
          <w:b/>
          <w:i/>
        </w:rPr>
      </w:pPr>
      <w:r>
        <w:t xml:space="preserve">     </w:t>
      </w:r>
      <w:r w:rsidRPr="008C2E78">
        <w:rPr>
          <w:b/>
          <w:i/>
        </w:rPr>
        <w:t>3.Ознакомление с родом имен существительных.</w:t>
      </w:r>
    </w:p>
    <w:p w:rsidR="00841A8B" w:rsidRDefault="00841A8B" w:rsidP="00841A8B">
      <w:pPr>
        <w:jc w:val="both"/>
      </w:pPr>
      <w:r>
        <w:t xml:space="preserve">           -правило</w:t>
      </w:r>
    </w:p>
    <w:p w:rsidR="00841A8B" w:rsidRDefault="00841A8B" w:rsidP="00841A8B">
      <w:pPr>
        <w:jc w:val="both"/>
      </w:pPr>
      <w:r>
        <w:t xml:space="preserve">           -самостоятельная работа</w:t>
      </w:r>
    </w:p>
    <w:p w:rsidR="00841A8B" w:rsidRDefault="00841A8B" w:rsidP="00841A8B">
      <w:pPr>
        <w:jc w:val="both"/>
      </w:pPr>
      <w:r>
        <w:t xml:space="preserve">           -словарная работа</w:t>
      </w:r>
    </w:p>
    <w:p w:rsidR="00841A8B" w:rsidRDefault="00841A8B" w:rsidP="00841A8B">
      <w:pPr>
        <w:jc w:val="both"/>
      </w:pPr>
      <w:r>
        <w:t xml:space="preserve">           -индивидуальная работа</w:t>
      </w:r>
    </w:p>
    <w:p w:rsidR="00841A8B" w:rsidRPr="008C2E78" w:rsidRDefault="00841A8B" w:rsidP="00841A8B">
      <w:pPr>
        <w:jc w:val="both"/>
        <w:rPr>
          <w:b/>
          <w:i/>
        </w:rPr>
      </w:pPr>
      <w:r w:rsidRPr="008C2E78">
        <w:rPr>
          <w:b/>
          <w:i/>
        </w:rPr>
        <w:t xml:space="preserve">     4.Итоги урока.</w:t>
      </w:r>
    </w:p>
    <w:p w:rsidR="00841A8B" w:rsidRPr="008C2E78" w:rsidRDefault="00841A8B" w:rsidP="00841A8B">
      <w:pPr>
        <w:jc w:val="center"/>
        <w:rPr>
          <w:sz w:val="24"/>
          <w:szCs w:val="24"/>
        </w:rPr>
      </w:pPr>
      <w:r w:rsidRPr="008C2E78">
        <w:rPr>
          <w:sz w:val="24"/>
          <w:szCs w:val="24"/>
        </w:rPr>
        <w:t>Ход урока.</w:t>
      </w:r>
    </w:p>
    <w:p w:rsidR="00841A8B" w:rsidRDefault="00841A8B" w:rsidP="00841A8B">
      <w:pPr>
        <w:jc w:val="both"/>
      </w:pPr>
      <w:r>
        <w:t xml:space="preserve">     </w:t>
      </w:r>
      <w:r w:rsidRPr="008C2E78">
        <w:rPr>
          <w:b/>
        </w:rPr>
        <w:t>1.</w:t>
      </w:r>
      <w:r w:rsidR="008C2E78">
        <w:t xml:space="preserve"> </w:t>
      </w:r>
      <w:r>
        <w:t>Сообщение темы и цели рока.</w:t>
      </w:r>
    </w:p>
    <w:p w:rsidR="00841A8B" w:rsidRDefault="00841A8B" w:rsidP="00841A8B">
      <w:pPr>
        <w:jc w:val="both"/>
      </w:pPr>
      <w:r>
        <w:t xml:space="preserve">     </w:t>
      </w:r>
      <w:r w:rsidRPr="008C2E78">
        <w:rPr>
          <w:b/>
        </w:rPr>
        <w:t>2.</w:t>
      </w:r>
      <w:r w:rsidR="008C2E78">
        <w:t xml:space="preserve"> </w:t>
      </w:r>
      <w:r>
        <w:t>Чистописание.</w:t>
      </w:r>
    </w:p>
    <w:p w:rsidR="00841A8B" w:rsidRDefault="00841A8B" w:rsidP="00841A8B">
      <w:pPr>
        <w:jc w:val="both"/>
      </w:pPr>
      <w:r>
        <w:t xml:space="preserve">     Ив</w:t>
      </w:r>
      <w:proofErr w:type="gramStart"/>
      <w:r w:rsidR="0029185C">
        <w:t xml:space="preserve">          З</w:t>
      </w:r>
      <w:proofErr w:type="gramEnd"/>
      <w:r w:rsidR="0029185C">
        <w:t>а          Су</w:t>
      </w:r>
    </w:p>
    <w:p w:rsidR="0029185C" w:rsidRDefault="0029185C" w:rsidP="00841A8B">
      <w:pPr>
        <w:jc w:val="both"/>
      </w:pPr>
      <w:r>
        <w:t xml:space="preserve">     Иван Захарович Суриков</w:t>
      </w:r>
    </w:p>
    <w:p w:rsidR="0029185C" w:rsidRDefault="0029185C" w:rsidP="00841A8B">
      <w:pPr>
        <w:jc w:val="both"/>
      </w:pPr>
      <w:r>
        <w:t xml:space="preserve">     -Послушайте стихотворение </w:t>
      </w:r>
      <w:proofErr w:type="spellStart"/>
      <w:r>
        <w:t>И.З.Сурикова</w:t>
      </w:r>
      <w:proofErr w:type="spellEnd"/>
      <w:r>
        <w:t xml:space="preserve"> «Детство».</w:t>
      </w:r>
    </w:p>
    <w:p w:rsidR="0029185C" w:rsidRDefault="0029185C" w:rsidP="00841A8B">
      <w:pPr>
        <w:jc w:val="both"/>
      </w:pPr>
      <w:r>
        <w:t xml:space="preserve">     -Вопросы к тексту: О чем говорится в тексте?</w:t>
      </w:r>
    </w:p>
    <w:p w:rsidR="0029185C" w:rsidRDefault="0029185C" w:rsidP="0029185C">
      <w:pPr>
        <w:jc w:val="center"/>
      </w:pPr>
      <w:r>
        <w:t>Что считает поэт своим «домом родным»?</w:t>
      </w:r>
    </w:p>
    <w:p w:rsidR="0029185C" w:rsidRDefault="0029185C" w:rsidP="0029185C">
      <w:pPr>
        <w:jc w:val="both"/>
      </w:pPr>
      <w:r>
        <w:t xml:space="preserve">     </w:t>
      </w:r>
      <w:r w:rsidRPr="008C2E78">
        <w:rPr>
          <w:b/>
        </w:rPr>
        <w:t>3.</w:t>
      </w:r>
      <w:r w:rsidR="008C2E78">
        <w:t xml:space="preserve"> </w:t>
      </w:r>
      <w:r>
        <w:t>1.На доске открывается запись: Вот моя деревня,</w:t>
      </w:r>
    </w:p>
    <w:p w:rsidR="0029185C" w:rsidRDefault="0029185C" w:rsidP="0029185C">
      <w:pPr>
        <w:jc w:val="both"/>
      </w:pPr>
      <w:r>
        <w:t xml:space="preserve">                                                                     Вот мой дом родной…</w:t>
      </w:r>
    </w:p>
    <w:p w:rsidR="0029185C" w:rsidRDefault="0029185C" w:rsidP="0029185C">
      <w:pPr>
        <w:jc w:val="both"/>
      </w:pPr>
      <w:r>
        <w:t xml:space="preserve">     -Найдите в строках имена существительные.</w:t>
      </w:r>
    </w:p>
    <w:p w:rsidR="0029185C" w:rsidRDefault="0029185C" w:rsidP="0029185C">
      <w:pPr>
        <w:jc w:val="both"/>
      </w:pPr>
      <w:r>
        <w:lastRenderedPageBreak/>
        <w:t xml:space="preserve">     -что? деревня</w:t>
      </w:r>
    </w:p>
    <w:p w:rsidR="0029185C" w:rsidRDefault="0029185C" w:rsidP="0029185C">
      <w:pPr>
        <w:jc w:val="both"/>
      </w:pPr>
      <w:r>
        <w:t xml:space="preserve">     -что? дом</w:t>
      </w:r>
    </w:p>
    <w:p w:rsidR="0029185C" w:rsidRDefault="0029185C" w:rsidP="0029185C">
      <w:pPr>
        <w:jc w:val="both"/>
      </w:pPr>
      <w:r>
        <w:t xml:space="preserve">     -чья деревня? моя</w:t>
      </w:r>
    </w:p>
    <w:p w:rsidR="0029185C" w:rsidRDefault="0029185C" w:rsidP="0029185C">
      <w:pPr>
        <w:jc w:val="both"/>
      </w:pPr>
      <w:r>
        <w:t xml:space="preserve">     -чей дом? мой</w:t>
      </w:r>
    </w:p>
    <w:p w:rsidR="0029185C" w:rsidRDefault="0029185C" w:rsidP="0029185C">
      <w:pPr>
        <w:jc w:val="both"/>
      </w:pPr>
      <w:r>
        <w:t xml:space="preserve">     </w:t>
      </w:r>
      <w:proofErr w:type="gramStart"/>
      <w:r>
        <w:t>-Как изменить слово (мой) на вопрос, чье? лицо (мое)</w:t>
      </w:r>
      <w:proofErr w:type="gramEnd"/>
    </w:p>
    <w:p w:rsidR="0029185C" w:rsidRDefault="00841A8B" w:rsidP="00841A8B">
      <w:pPr>
        <w:jc w:val="both"/>
      </w:pPr>
      <w:r>
        <w:t xml:space="preserve">    </w:t>
      </w:r>
      <w:r w:rsidR="0029185C">
        <w:t xml:space="preserve"> -Имена существительные в русском языке имеют род. Существительные, к которым можно поставить слово (он мой) – мужского рода.</w:t>
      </w:r>
    </w:p>
    <w:p w:rsidR="0029185C" w:rsidRDefault="0029185C" w:rsidP="00841A8B">
      <w:pPr>
        <w:jc w:val="both"/>
      </w:pPr>
      <w:r>
        <w:t xml:space="preserve">     -Запись на доске, дети в тетрадях пишут:</w:t>
      </w:r>
    </w:p>
    <w:p w:rsidR="0029185C" w:rsidRDefault="0029185C" w:rsidP="00841A8B">
      <w:pPr>
        <w:jc w:val="both"/>
      </w:pPr>
      <w:r>
        <w:t xml:space="preserve">     -</w:t>
      </w:r>
      <w:r w:rsidRPr="008C2E78">
        <w:rPr>
          <w:i/>
        </w:rPr>
        <w:t>Дом (он, мой) – мужской род.</w:t>
      </w:r>
    </w:p>
    <w:p w:rsidR="00FF20B4" w:rsidRDefault="0029185C" w:rsidP="00841A8B">
      <w:pPr>
        <w:jc w:val="both"/>
      </w:pPr>
      <w:r>
        <w:t xml:space="preserve">     -Имена существительные, к которым можно поставить слово (она моя)</w:t>
      </w:r>
    </w:p>
    <w:p w:rsidR="00FF20B4" w:rsidRPr="008C2E78" w:rsidRDefault="00FF20B4" w:rsidP="00841A8B">
      <w:pPr>
        <w:jc w:val="both"/>
        <w:rPr>
          <w:i/>
        </w:rPr>
      </w:pPr>
      <w:r>
        <w:t xml:space="preserve">     -</w:t>
      </w:r>
      <w:r w:rsidRPr="008C2E78">
        <w:rPr>
          <w:i/>
        </w:rPr>
        <w:t>Деревня (она, моя) – женский род.</w:t>
      </w:r>
    </w:p>
    <w:p w:rsidR="00FF20B4" w:rsidRDefault="00FF20B4" w:rsidP="00841A8B">
      <w:pPr>
        <w:jc w:val="both"/>
      </w:pPr>
      <w:r>
        <w:t xml:space="preserve">     Имена существительные, к которым можно поставить слово (оно мое) – средний род.</w:t>
      </w:r>
    </w:p>
    <w:p w:rsidR="00FF20B4" w:rsidRPr="008C2E78" w:rsidRDefault="00FF20B4" w:rsidP="00841A8B">
      <w:pPr>
        <w:jc w:val="both"/>
        <w:rPr>
          <w:i/>
        </w:rPr>
      </w:pPr>
      <w:r>
        <w:t xml:space="preserve">     -</w:t>
      </w:r>
      <w:r w:rsidRPr="008C2E78">
        <w:rPr>
          <w:i/>
        </w:rPr>
        <w:t>Лицо (оно, мое) – средний род.</w:t>
      </w:r>
    </w:p>
    <w:p w:rsidR="00FF20B4" w:rsidRDefault="00FF20B4" w:rsidP="00841A8B">
      <w:pPr>
        <w:jc w:val="both"/>
      </w:pPr>
      <w:r>
        <w:t xml:space="preserve">     2.Работа с правилом. Учебник открываем, выполняем упражнение под руководством учителя.</w:t>
      </w:r>
    </w:p>
    <w:p w:rsidR="00FF20B4" w:rsidRPr="008C2E78" w:rsidRDefault="00FF20B4" w:rsidP="00841A8B">
      <w:pPr>
        <w:jc w:val="both"/>
        <w:rPr>
          <w:i/>
        </w:rPr>
      </w:pPr>
      <w:r>
        <w:t xml:space="preserve">     </w:t>
      </w:r>
      <w:proofErr w:type="spellStart"/>
      <w:r w:rsidRPr="008C2E78">
        <w:rPr>
          <w:i/>
        </w:rPr>
        <w:t>М.р</w:t>
      </w:r>
      <w:proofErr w:type="spellEnd"/>
      <w:r w:rsidRPr="008C2E78">
        <w:rPr>
          <w:i/>
        </w:rPr>
        <w:t>.</w:t>
      </w:r>
    </w:p>
    <w:p w:rsidR="00FF20B4" w:rsidRDefault="00FF20B4" w:rsidP="00841A8B">
      <w:pPr>
        <w:jc w:val="both"/>
      </w:pPr>
      <w:r w:rsidRPr="008C2E78">
        <w:rPr>
          <w:i/>
        </w:rPr>
        <w:t xml:space="preserve">     (он, мой)</w:t>
      </w:r>
      <w:r>
        <w:t xml:space="preserve"> – трактор, переулок, лебедь, район, трамвай, музей</w:t>
      </w:r>
    </w:p>
    <w:p w:rsidR="00FF20B4" w:rsidRPr="008C2E78" w:rsidRDefault="00FF20B4" w:rsidP="00841A8B">
      <w:pPr>
        <w:jc w:val="both"/>
        <w:rPr>
          <w:i/>
        </w:rPr>
      </w:pPr>
      <w:r w:rsidRPr="008C2E78">
        <w:rPr>
          <w:i/>
        </w:rPr>
        <w:t xml:space="preserve">     </w:t>
      </w:r>
      <w:proofErr w:type="spellStart"/>
      <w:r w:rsidRPr="008C2E78">
        <w:rPr>
          <w:i/>
        </w:rPr>
        <w:t>Ж.р</w:t>
      </w:r>
      <w:proofErr w:type="spellEnd"/>
      <w:r w:rsidRPr="008C2E78">
        <w:rPr>
          <w:i/>
        </w:rPr>
        <w:t>.</w:t>
      </w:r>
    </w:p>
    <w:p w:rsidR="00FF20B4" w:rsidRDefault="00FF20B4" w:rsidP="00841A8B">
      <w:pPr>
        <w:jc w:val="both"/>
      </w:pPr>
      <w:r w:rsidRPr="008C2E78">
        <w:rPr>
          <w:i/>
        </w:rPr>
        <w:t xml:space="preserve">     (она, моя)</w:t>
      </w:r>
      <w:r>
        <w:t xml:space="preserve"> – фабрика, улица, площадь, библиотека, метель, местность</w:t>
      </w:r>
    </w:p>
    <w:p w:rsidR="00FF20B4" w:rsidRPr="008C2E78" w:rsidRDefault="00FF20B4" w:rsidP="00841A8B">
      <w:pPr>
        <w:jc w:val="both"/>
        <w:rPr>
          <w:i/>
        </w:rPr>
      </w:pPr>
      <w:r>
        <w:t xml:space="preserve">     </w:t>
      </w:r>
      <w:proofErr w:type="spellStart"/>
      <w:r w:rsidRPr="008C2E78">
        <w:rPr>
          <w:i/>
        </w:rPr>
        <w:t>Ср.р</w:t>
      </w:r>
      <w:proofErr w:type="spellEnd"/>
      <w:r w:rsidRPr="008C2E78">
        <w:rPr>
          <w:i/>
        </w:rPr>
        <w:t>.</w:t>
      </w:r>
    </w:p>
    <w:p w:rsidR="00FF20B4" w:rsidRDefault="00FF20B4" w:rsidP="00841A8B">
      <w:pPr>
        <w:jc w:val="both"/>
      </w:pPr>
      <w:r w:rsidRPr="008C2E78">
        <w:rPr>
          <w:i/>
        </w:rPr>
        <w:t xml:space="preserve">     (оно, мое)</w:t>
      </w:r>
      <w:r>
        <w:t xml:space="preserve"> – платье, озеро, село, пальто, место</w:t>
      </w:r>
    </w:p>
    <w:p w:rsidR="00FF20B4" w:rsidRDefault="00FF20B4" w:rsidP="00841A8B">
      <w:pPr>
        <w:jc w:val="both"/>
      </w:pPr>
      <w:r>
        <w:t xml:space="preserve">     -дописать по два слова своих к каждому роду</w:t>
      </w:r>
    </w:p>
    <w:p w:rsidR="00841A8B" w:rsidRPr="008C2E78" w:rsidRDefault="00FF20B4" w:rsidP="00FF20B4">
      <w:pPr>
        <w:jc w:val="center"/>
        <w:rPr>
          <w:i/>
          <w:sz w:val="24"/>
          <w:szCs w:val="24"/>
        </w:rPr>
      </w:pPr>
      <w:proofErr w:type="spellStart"/>
      <w:r w:rsidRPr="008C2E78">
        <w:rPr>
          <w:i/>
          <w:sz w:val="24"/>
          <w:szCs w:val="24"/>
        </w:rPr>
        <w:t>Физминутка</w:t>
      </w:r>
      <w:proofErr w:type="spellEnd"/>
    </w:p>
    <w:p w:rsidR="00FF20B4" w:rsidRDefault="00FF20B4" w:rsidP="008C2E78">
      <w:pPr>
        <w:jc w:val="center"/>
      </w:pPr>
      <w:r>
        <w:t>Растереть ладони и каждый пальчик</w:t>
      </w:r>
      <w:r w:rsidR="00DE0505">
        <w:t xml:space="preserve"> сверху вниз.</w:t>
      </w:r>
    </w:p>
    <w:p w:rsidR="00DE0505" w:rsidRDefault="008C2E78" w:rsidP="008C2E78">
      <w:r>
        <w:t xml:space="preserve">                                                             </w:t>
      </w:r>
      <w:r w:rsidR="00DE0505">
        <w:t>1-2 – сжать ладони, согнув пальцы</w:t>
      </w:r>
    </w:p>
    <w:p w:rsidR="00DE0505" w:rsidRDefault="008C2E78" w:rsidP="008C2E78">
      <w:r>
        <w:t xml:space="preserve">                                                             </w:t>
      </w:r>
      <w:r w:rsidR="00DE0505">
        <w:t>3-4 – расслабить</w:t>
      </w:r>
    </w:p>
    <w:p w:rsidR="00DE0505" w:rsidRDefault="008C2E78" w:rsidP="008C2E78">
      <w:r>
        <w:t xml:space="preserve">                                                             </w:t>
      </w:r>
      <w:r w:rsidR="00DE0505">
        <w:t>1-2 – подняли руки вверх</w:t>
      </w:r>
    </w:p>
    <w:p w:rsidR="00DE0505" w:rsidRDefault="008C2E78" w:rsidP="008C2E78">
      <w:r>
        <w:t xml:space="preserve">                                                             </w:t>
      </w:r>
      <w:r w:rsidR="00DE0505">
        <w:t>3-4 – ладони соединить (вдох), (3-4 раза)</w:t>
      </w:r>
    </w:p>
    <w:p w:rsidR="00DE0505" w:rsidRDefault="00DE0505" w:rsidP="00FF20B4">
      <w:pPr>
        <w:jc w:val="both"/>
      </w:pPr>
      <w:r>
        <w:t xml:space="preserve">     3.Проведем игру «Требуется слово».</w:t>
      </w:r>
    </w:p>
    <w:p w:rsidR="00DE0505" w:rsidRDefault="00DE0505" w:rsidP="00FF20B4">
      <w:pPr>
        <w:jc w:val="both"/>
      </w:pPr>
      <w:r>
        <w:t xml:space="preserve">     Составление словосочетаний. Определить род имен существительных. К данным именам прилагательным подобрать подходящие по смыслу имена существительные, но только те имена существительные, которые относятся к неживой природе.</w:t>
      </w:r>
    </w:p>
    <w:p w:rsidR="00DE0505" w:rsidRDefault="00DE0505" w:rsidP="00FF20B4">
      <w:pPr>
        <w:jc w:val="both"/>
      </w:pPr>
      <w:r>
        <w:lastRenderedPageBreak/>
        <w:t xml:space="preserve">     -Вспомните, что мы относим к неживой природе.</w:t>
      </w:r>
    </w:p>
    <w:p w:rsidR="00DE0505" w:rsidRDefault="00DE0505" w:rsidP="00FF20B4">
      <w:pPr>
        <w:jc w:val="both"/>
      </w:pPr>
      <w:r>
        <w:t xml:space="preserve">     Примерные имена прилагательные: </w:t>
      </w:r>
      <w:proofErr w:type="gramStart"/>
      <w:r>
        <w:t>чистая</w:t>
      </w:r>
      <w:proofErr w:type="gramEnd"/>
      <w:r>
        <w:t>, рыхлый, голубое, горячий, тяжелая, легкое, глубокое.</w:t>
      </w:r>
    </w:p>
    <w:p w:rsidR="00DE0505" w:rsidRDefault="00DE0505" w:rsidP="00FF20B4">
      <w:pPr>
        <w:jc w:val="both"/>
      </w:pPr>
      <w:r>
        <w:t xml:space="preserve">     </w:t>
      </w:r>
      <w:proofErr w:type="gramStart"/>
      <w:r>
        <w:t>Словосочетания: чистая вода, рыхлый снег, голубое небо, горячий огонь, легкое облако, глубокое озеро, тяжелая земля.</w:t>
      </w:r>
      <w:proofErr w:type="gramEnd"/>
    </w:p>
    <w:p w:rsidR="00DE0505" w:rsidRDefault="00DE0505" w:rsidP="00FF20B4">
      <w:pPr>
        <w:jc w:val="both"/>
      </w:pPr>
      <w:r>
        <w:t xml:space="preserve">     Докажите, что это словосочетания. </w:t>
      </w:r>
    </w:p>
    <w:p w:rsidR="00DE0505" w:rsidRDefault="00DE0505" w:rsidP="00FF20B4">
      <w:pPr>
        <w:jc w:val="both"/>
      </w:pPr>
      <w:r>
        <w:t xml:space="preserve">     -Словосочетания – это слова, связанные между собой по смыслу. В словосочетании одно слово зависит от другого.</w:t>
      </w:r>
    </w:p>
    <w:p w:rsidR="00DE0505" w:rsidRDefault="00DE0505" w:rsidP="00FF20B4">
      <w:pPr>
        <w:jc w:val="both"/>
      </w:pPr>
      <w:r>
        <w:t xml:space="preserve">     -Составить предложение с одним из словосочетаний. Разобрать предложение по членам предложения и частям речи.</w:t>
      </w:r>
    </w:p>
    <w:p w:rsidR="00DE0505" w:rsidRDefault="00DE0505" w:rsidP="00DE0505">
      <w:pPr>
        <w:jc w:val="center"/>
      </w:pPr>
      <w:bookmarkStart w:id="0" w:name="_GoBack"/>
      <w:bookmarkEnd w:id="0"/>
      <w:proofErr w:type="spellStart"/>
      <w:r>
        <w:t>Физминутка</w:t>
      </w:r>
      <w:proofErr w:type="spellEnd"/>
    </w:p>
    <w:p w:rsidR="00DE0505" w:rsidRDefault="008C2E78" w:rsidP="00DE0505">
      <w:pPr>
        <w:jc w:val="both"/>
      </w:pPr>
      <w:r>
        <w:t xml:space="preserve">     </w:t>
      </w:r>
      <w:r w:rsidR="00DE0505">
        <w:t>4.Учитель</w:t>
      </w:r>
      <w:r>
        <w:t xml:space="preserve"> называет слова:</w:t>
      </w:r>
    </w:p>
    <w:p w:rsidR="008C2E78" w:rsidRDefault="008C2E78" w:rsidP="00DE0505">
      <w:pPr>
        <w:jc w:val="both"/>
      </w:pPr>
      <w:r>
        <w:t xml:space="preserve">     Если слова женского рода – похлопали, если мужского рода – потопали, если среднего рода – встали.</w:t>
      </w:r>
    </w:p>
    <w:p w:rsidR="008C2E78" w:rsidRDefault="008C2E78" w:rsidP="00DE0505">
      <w:pPr>
        <w:jc w:val="both"/>
      </w:pPr>
      <w:r>
        <w:t xml:space="preserve">     5.Картинный диктант. Учитель показывает предметную картинку. Учащиеся называют слово, определяют род.</w:t>
      </w:r>
    </w:p>
    <w:p w:rsidR="008C2E78" w:rsidRDefault="008C2E78" w:rsidP="00DE0505">
      <w:pPr>
        <w:jc w:val="both"/>
      </w:pPr>
      <w:r>
        <w:t xml:space="preserve">     </w:t>
      </w:r>
      <w:r w:rsidRPr="008C2E78">
        <w:rPr>
          <w:b/>
        </w:rPr>
        <w:t>4.</w:t>
      </w:r>
      <w:r>
        <w:t xml:space="preserve"> Итог урока. Оценка работ.</w:t>
      </w:r>
    </w:p>
    <w:sectPr w:rsidR="008C2E78" w:rsidSect="001A2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5D15"/>
    <w:multiLevelType w:val="hybridMultilevel"/>
    <w:tmpl w:val="2F18FB1A"/>
    <w:lvl w:ilvl="0" w:tplc="78EA0F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23"/>
    <w:rsid w:val="00175D2A"/>
    <w:rsid w:val="001A2323"/>
    <w:rsid w:val="0029185C"/>
    <w:rsid w:val="00614CD7"/>
    <w:rsid w:val="00841A8B"/>
    <w:rsid w:val="008C2E78"/>
    <w:rsid w:val="00DE0505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2011-12-15T12:58:00Z</dcterms:created>
  <dcterms:modified xsi:type="dcterms:W3CDTF">2011-12-15T14:06:00Z</dcterms:modified>
</cp:coreProperties>
</file>