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1A" w:rsidRPr="008966BA" w:rsidRDefault="00F67B1A" w:rsidP="00F67B1A">
      <w:pPr>
        <w:shd w:val="clear" w:color="auto" w:fill="FFFFFF"/>
        <w:spacing w:after="300" w:line="450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48"/>
          <w:szCs w:val="48"/>
          <w:lang w:eastAsia="ru-RU"/>
        </w:rPr>
      </w:pPr>
      <w:r w:rsidRPr="008966BA">
        <w:rPr>
          <w:rFonts w:ascii="Monotype Corsiva" w:eastAsia="Times New Roman" w:hAnsi="Monotype Corsiva" w:cs="Arial"/>
          <w:b/>
          <w:i/>
          <w:kern w:val="36"/>
          <w:sz w:val="48"/>
          <w:szCs w:val="48"/>
          <w:lang w:eastAsia="ru-RU"/>
        </w:rPr>
        <w:t>Муниципальное бюджетное дошкольное</w:t>
      </w:r>
      <w:r w:rsidRPr="008966BA">
        <w:rPr>
          <w:rFonts w:ascii="Monotype Corsiva" w:eastAsia="Times New Roman" w:hAnsi="Monotype Corsiva" w:cs="Arial"/>
          <w:b/>
          <w:kern w:val="36"/>
          <w:sz w:val="48"/>
          <w:szCs w:val="48"/>
          <w:lang w:eastAsia="ru-RU"/>
        </w:rPr>
        <w:t xml:space="preserve"> образовательное учреждение детский сад обще развивающего вида №29 «Солнышко» </w:t>
      </w:r>
      <w:proofErr w:type="gramStart"/>
      <w:r w:rsidRPr="008966BA">
        <w:rPr>
          <w:rFonts w:ascii="Monotype Corsiva" w:eastAsia="Times New Roman" w:hAnsi="Monotype Corsiva" w:cs="Arial"/>
          <w:b/>
          <w:kern w:val="36"/>
          <w:sz w:val="48"/>
          <w:szCs w:val="48"/>
          <w:lang w:eastAsia="ru-RU"/>
        </w:rPr>
        <w:t>г</w:t>
      </w:r>
      <w:proofErr w:type="gramEnd"/>
      <w:r w:rsidRPr="008966BA">
        <w:rPr>
          <w:rFonts w:ascii="Monotype Corsiva" w:eastAsia="Times New Roman" w:hAnsi="Monotype Corsiva" w:cs="Arial"/>
          <w:b/>
          <w:kern w:val="36"/>
          <w:sz w:val="48"/>
          <w:szCs w:val="48"/>
          <w:lang w:eastAsia="ru-RU"/>
        </w:rPr>
        <w:t>. Туапсе муниципального образования Туапсинский район.</w:t>
      </w:r>
    </w:p>
    <w:p w:rsidR="00F67B1A" w:rsidRPr="008966BA" w:rsidRDefault="00F67B1A" w:rsidP="00F67B1A">
      <w:pPr>
        <w:shd w:val="clear" w:color="auto" w:fill="FFFFFF"/>
        <w:spacing w:after="300" w:line="450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52"/>
          <w:szCs w:val="52"/>
          <w:lang w:eastAsia="ru-RU"/>
        </w:rPr>
      </w:pPr>
      <w:r w:rsidRPr="008966BA">
        <w:rPr>
          <w:rFonts w:ascii="Monotype Corsiva" w:eastAsia="Times New Roman" w:hAnsi="Monotype Corsiva" w:cs="Arial"/>
          <w:b/>
          <w:kern w:val="36"/>
          <w:sz w:val="52"/>
          <w:szCs w:val="52"/>
          <w:lang w:eastAsia="ru-RU"/>
        </w:rPr>
        <w:t>Педагог-психолог: Урсуленко Т. Ю.</w:t>
      </w:r>
    </w:p>
    <w:p w:rsidR="00F67B1A" w:rsidRPr="008966BA" w:rsidRDefault="00F67B1A" w:rsidP="00F67B1A">
      <w:pPr>
        <w:shd w:val="clear" w:color="auto" w:fill="FFFFFF"/>
        <w:spacing w:after="300" w:line="450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52"/>
          <w:szCs w:val="52"/>
          <w:u w:val="thick"/>
          <w:lang w:eastAsia="ru-RU"/>
        </w:rPr>
      </w:pPr>
      <w:r w:rsidRPr="008966BA">
        <w:rPr>
          <w:rFonts w:ascii="Monotype Corsiva" w:eastAsia="Times New Roman" w:hAnsi="Monotype Corsiva" w:cs="Arial"/>
          <w:b/>
          <w:kern w:val="36"/>
          <w:sz w:val="52"/>
          <w:szCs w:val="52"/>
          <w:u w:val="thick"/>
          <w:lang w:eastAsia="ru-RU"/>
        </w:rPr>
        <w:t>Взаимодействие психолога со специалистами ДОУ в условиях реализации ФГТ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Направления деятельности педагога-психолога с руководителем ДОУ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стичь поставленной педагогическим коллективом цели.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Уточняет запрос на психологическое сопровождение воспитательно-образовательного про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цесса, на формы и методы работы, которые будут эффективны для данного образовательного учреждения.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поддержку в разрешении спорных и конфликтных ситуаций в коллективе.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подборе и перестановке кадров (дает рекомендации по психологической совме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стимости сотрудников).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психологическую поддержку при адаптации новых работников коллектива.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Принимает участие в расстановке кадров с учетом психологических особенностей педагогов и воспитателей.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поддержку ИКТ. Предоставляет психологическую информацию для сайтов ДОУ.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Предоставляет отчетную документацию.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индивидуальное психологическое консультирование (по запросу).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комплектовании групп с учетом индивидуальных психологических особенно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стей детей.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 необходимости рекомендует администрации направлять ребенка с особенностями раз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вития на ПМПК.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комплектовании групп.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Обеспечивает психологическую безопасность всех участников воспитательно-образова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тельного процесса.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городской экспериментальной площадке, научных работах, курсах повышения квалификации.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учредительном совете новой системы оплаты труда.</w:t>
      </w:r>
    </w:p>
    <w:p w:rsidR="00F67B1A" w:rsidRPr="00F67B1A" w:rsidRDefault="00F67B1A" w:rsidP="00F6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экстренную психологическую помощь в нештатных и чрезвычайных ситуациях.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lastRenderedPageBreak/>
        <w:t>Со старшим воспитателем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разработке основной общеобразовательной программы ДОУ в соответствии с ФГТ.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Формирует содержание психолого-педагогической работы по организации деятельности взрослых и детей в освоении образовательных областей. Составляет индивидуальные образо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вательные маршруты.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Анализирует психологический компонент в организации воспитательной работы в учрежде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разработках методических и информационных материалов по психолого-педаго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гическим вопросам.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Содействует гармонизации социальной сферы образовательного учреждения.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Разрабатывает программы по повышению психологической компетентности участников об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разовательного процесса (педагогический коллектив, родители).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деятельности педагогического и иных советов образовательного учреждения, психолого-педагогических консилиумов.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Вносит предложения по совершенствованию образовательного процесса в дошкольном уч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реждении с точки зрения создания в нем психологического комфорта.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организации методических объединений и является членом ПМПК (если на базе ДОУ есть ПМПК).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Выступает организатором профессионального взаимодействия по вопросам создания предметно-развивающей среды.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психологическом сопровождении инновационной деятельности, городской экс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периментальной площадке.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поддержку в развитии ИКТ.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Представляет документацию в течение всего учебного года (план работы, аналитические справки, анализ работы за год).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психологическое сопровождение конкурсов ("Знай-ка!", "Веселые старты", "Воспитатель года" и т. д.).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во внедрении и адаптации новых программ работы (ФГТ, мультимедийные техно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логии, ИКТ-технологии).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помощь в создании предметно-развивающей среды в группах.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Разрабатывает и внедряет план работы по преемственности со школой.</w:t>
      </w:r>
    </w:p>
    <w:p w:rsidR="00F67B1A" w:rsidRPr="00F67B1A" w:rsidRDefault="00F67B1A" w:rsidP="00F67B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организации и проведении Дня открытых дверей.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С воспитателем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Содействует формированию банка развивающих игр с учетом психологических особенно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стей дошкольников.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совместно с воспитателем в организации и проведении различных праздничных мероприятий.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Участвует в проведении мониторинга по выявлению уровня сформированности УУД у до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школьников на основании анализа представленных воспитателю рекомендаций по образова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тельной траектории развития ребенка (в конце учебного года).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консультативную и практическую помощь воспитателям по соответствующим на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правлениям их профессиональной деятельности.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Организует и проводит консультации (индивидуальные, групповые, тематические, проблем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помощь воспитателям в разработке индивидуального образовательного маршру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та дошкольника.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психологическое сопровождение образовательной деятельности воспитателя.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Принимает активное участие в методических объединениях воспитателей. Осуществляет психологическое сопровождение воспитателя в процессе самообразования.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психологическую профилактическую помощь воспитателям с целью предупреж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дения у них эмоционального выгорания.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обучение воспитателей навыкам бесконфликтного общения друг с другом (рабо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та в паре).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Содействует повышению уровня культуры общения воспитателя с родителями.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во внедрении и адаптации новых программ работы (ФГТ, мультимедийные техно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логии, ИКТ-технологии).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Организует психопрофилактические мероприятия с целью предупреждения психоэмоцио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нального напряжения у детей (психологические аспекты организации детского сна, питания, режима жизнедеятельности детей).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во внедрении здоровьесберегающих технологий (подготовка руки к письму, пра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вильная осанка и т. д.).</w:t>
      </w:r>
    </w:p>
    <w:p w:rsidR="00F67B1A" w:rsidRPr="00F67B1A" w:rsidRDefault="00F67B1A" w:rsidP="00F67B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деятельности по психологической подготовке детей к школе (активизация вни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мания и памяти), просвещает воспитателей по данной тематике.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С музыкальным руководителем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помощь в рамках психологического сопровождения деятельности музыкального руководителя.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психологическое сопровождение детей, особенно заикающихся, на музыкаль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ных занятиях, а также на праздниках, во время развлечений и досуга.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Помогает в создании эмоционального настроя, повышении внимания детей при выполнении упражнений на активизацию дыхания и голоса (для комбинированных и компенсирующих садов).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Участвует в подборе музыкального сопровождения для проведения релаксационных упраж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нений на музыкальных занятиях.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консультативную помощь в разработке сценариев, праздников, программ развле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чений и досуга, распределении ролей.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выполнении годовых задач по музыкальному развитию.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сопровождение на занятиях по развитию памяти, внимания, координации дви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жений, при подготовке к проведению праздников, досуга.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проведении музыкальной терапии.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Организует психологическое сопровождение детей раннего возраста на музыкальных заня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тиях.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организации и проведении театрализованных представлений.</w:t>
      </w:r>
    </w:p>
    <w:p w:rsidR="00F67B1A" w:rsidRPr="00F67B1A" w:rsidRDefault="00F67B1A" w:rsidP="00F67B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Обеспечивает психологическую безопасность во время проведения массовых праздничных мероприятий.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С воспитателем по физическому воспитанию и инструктором по физической культуре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составлении программы психолого-педагогического сопровождения по физиче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скому развитию в рамках ФГТ.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выполнении годовых задач детского сада по физическому развитию.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Формирует у детей, родителей и сотрудников детского сада осознание понятия "здоровье" и влияния образа жизни на состояние здоровья.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помощь в подборе игровых упражнений с учетом возрастных и психофизиологи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ческих особенностей детей, уровня их развития и состояния здоровья.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Способствует развитию мелкомоторных и основных движений.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Формирует потребность в двигательной активности и физическом совершенствовании.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Способствует взаимодействию детей разных возрастов (например, организуя соревнования между возрастными группами: старшей и подготовительной).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поиске новых эффективных методов и в целенаправленной деятельности по оздоровлению.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Систематизирует результаты диагностики для постановки дальнейших задач по физическому развитию.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организации взаимодействия с лечебно-профилактическими учреждениями и центрами (при наличии договора с ними).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Способствует внедрению в работу здоровьесберегающих технологий.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Способствует формированию у детей волевых качеств (настрой на победу и т. д.).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Помогает адаптироваться к новым условиям (спортивные соревнования, конкурсы вне дет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ского сада).</w:t>
      </w:r>
    </w:p>
    <w:p w:rsidR="00F67B1A" w:rsidRPr="00F67B1A" w:rsidRDefault="00F67B1A" w:rsidP="00F67B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Организует психопрофилактические мероприятия с целью предупреждения психоэмоцио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нального напряжения у детей (психопрофилактические прогулки, физкультурная терапия).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С учителем-логопедом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Планирует совместно с другими специалистами и организует интеграцию детей с отклоне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ниями в развитии в группе.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Оказывает помощь детям в овладении учебными навыками и умениями, в развитии их само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регуляции и самоконтроля на занятиях логопеда.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обследовании детей с ОВЗ с целью выявления уровня их развития, состояния об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щей, мелкой артикуляционной моторики, а также особенностей познавательной деятельности, эмоциональной сферы.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со всеми специалистами.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проведении совместной диагностики детей с отклонениями в развитии.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Подбирает материал для закрепления в разных видах детской деятельности полученных лого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Консультирует и направляет родителей к разным специалистам по совместному решению с логопедом.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разработке сценариев праздников, программ развлечений и досуга, охраняя пси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хику детей при введении отрицательных героев.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ПМПК (организация работы, составление заключений).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Совместно с другими специалистами осуществляет психологическое сопровождение детей в период адаптации.</w:t>
      </w:r>
    </w:p>
    <w:p w:rsidR="00F67B1A" w:rsidRPr="00F67B1A" w:rsidRDefault="00F67B1A" w:rsidP="00F67B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Участвует в интегративной образовательно-воспитательной деятельности.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Monotype Corsiva" w:eastAsia="Times New Roman" w:hAnsi="Monotype Corsiva" w:cs="Arial"/>
          <w:color w:val="000000" w:themeColor="text1"/>
          <w:sz w:val="32"/>
          <w:szCs w:val="32"/>
          <w:lang w:eastAsia="ru-RU"/>
        </w:rPr>
      </w:pPr>
      <w:r w:rsidRPr="00F67B1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В консультативном пункте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Информирует: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путях преодоления трудностей в воспитании ребенка;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симптоматике и оптимальных путях прохождения периодов кризиса 3 и 7 лет;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игровых приемах, направленных на развитие интеллектуальной, эмоционально-личност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ной сфер ребенка;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способах элиминации нервно-мышечного напряжения;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путях и методах формирования у ребенка школьной зрелости;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психологической готовности ребенка к школе и оптимизации прохождения им периода адаптации к новым социальным условиям;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результатах диагностики уровня психического развития ребенка;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проблемах и достижениях ребенка, выявляемых в процессе работы с ним.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Реализует: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Конвенцию о правах ребенка;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государственную политику в сфере:</w:t>
      </w:r>
    </w:p>
    <w:p w:rsidR="00F67B1A" w:rsidRPr="00F67B1A" w:rsidRDefault="00F67B1A" w:rsidP="00F67B1A">
      <w:pPr>
        <w:numPr>
          <w:ilvl w:val="2"/>
          <w:numId w:val="7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охраны психологического здоровья детей;</w:t>
      </w:r>
    </w:p>
    <w:p w:rsidR="00F67B1A" w:rsidRPr="00F67B1A" w:rsidRDefault="00281FEB" w:rsidP="00F67B1A">
      <w:pPr>
        <w:numPr>
          <w:ilvl w:val="2"/>
          <w:numId w:val="7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содействия</w:t>
      </w:r>
      <w:r w:rsidR="00F67B1A"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социальной адаптации;</w:t>
      </w:r>
    </w:p>
    <w:p w:rsidR="00F67B1A" w:rsidRPr="00F67B1A" w:rsidRDefault="00F67B1A" w:rsidP="00F67B1A">
      <w:pPr>
        <w:numPr>
          <w:ilvl w:val="2"/>
          <w:numId w:val="7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социальной защиты;</w:t>
      </w:r>
    </w:p>
    <w:p w:rsidR="00F67B1A" w:rsidRPr="00F67B1A" w:rsidRDefault="00F67B1A" w:rsidP="00F67B1A">
      <w:pPr>
        <w:numPr>
          <w:ilvl w:val="2"/>
          <w:numId w:val="7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социальной реабилитации;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утвержденную программу работы ДОУ на текущий учебный год;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экспериментальную программу работы с детьми с учетом </w:t>
      </w:r>
      <w:proofErr w:type="spellStart"/>
      <w:r w:rsidR="00281FE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</w:t>
      </w:r>
      <w:r w:rsidR="00281FEB"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ендерных</w:t>
      </w:r>
      <w:proofErr w:type="spellEnd"/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особенностей в рамках проекта "Московское образование: От младенчества до школы";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программу обеспечения безопасности образовательной среды в ДОУ (под руководством М.С. Миримановой);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принцип личностно-ориентированного подхода к каждому ребенку;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принцип "здесь и сейчас".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психологическую диагностику интеллектуальной и эмоционально-личностной сфер.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Выявляет причины и механизмы нарушений в социальной адаптации, развитии, обучении.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психологическую поддержку семьи.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Обеспечивает гармонизацию детско-родительских отношений.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Разрабатывает конкретные рекомендации для родителей по вопросам воспитания, раз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вития и обучения ребенка в виде информационно-наглядного материала (памятки, буклеты и др.).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Создает условия для предупреждения возникновения явлений дезадаптации детей в ДОУ, школе.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Знакомит родителей: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 психофизиологическими особенностями ребенка с учетом возраста;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 способами создания условий для полноценного психического развития ребенка на каж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дом возрастном этапе.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Объясняет родителям значимость: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создания условий для успешной социализации детей;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обучения игровому взаимодействию с детьми.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Формирует: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психологическую компетентность родителей в вопросах воспитания, развития детей;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потребность к овладению психологическими знаниями;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модель поведения родителей в ситуациях адаптации ребенка к детскому саду, школе;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личностные качества воспитанников с учетом сохранения их индивидуальности (совместно с педагогами-психологами, логопедами, врачами и другими специалистами);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предпосылки для оптимального перехода детей на следующую возрастную ступень.</w:t>
      </w:r>
    </w:p>
    <w:p w:rsidR="00F67B1A" w:rsidRPr="00F67B1A" w:rsidRDefault="00F67B1A" w:rsidP="00F67B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групповые тематические консультации для родителей: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индивидуальные консультации для родителей по запросу;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консультации по телефону по вопросам, не требующим личного контакта;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информационные беседы по телефону;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игровые сеансы с группой детей, объединенных по направлениям развития (интеллект, ком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муникация, эмоционально-волевая сфера);</w:t>
      </w:r>
    </w:p>
    <w:p w:rsidR="00F67B1A" w:rsidRPr="00F67B1A" w:rsidRDefault="00F67B1A" w:rsidP="00F67B1A">
      <w:pPr>
        <w:numPr>
          <w:ilvl w:val="1"/>
          <w:numId w:val="7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индивидуальное игровое взаимодействие с детьми группы риска.</w:t>
      </w:r>
    </w:p>
    <w:p w:rsidR="00F67B1A" w:rsidRPr="00F67B1A" w:rsidRDefault="00F67B1A" w:rsidP="00F67B1A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 группе кратковременного пребывания</w:t>
      </w:r>
    </w:p>
    <w:p w:rsidR="00F67B1A" w:rsidRPr="008966B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</w:pPr>
      <w:r w:rsidRPr="008966BA">
        <w:rPr>
          <w:rFonts w:ascii="Monotype Corsiva" w:eastAsia="Times New Roman" w:hAnsi="Monotype Corsiva" w:cs="Arial"/>
          <w:b/>
          <w:bCs/>
          <w:color w:val="000000" w:themeColor="text1"/>
          <w:sz w:val="32"/>
          <w:szCs w:val="32"/>
          <w:lang w:eastAsia="ru-RU"/>
        </w:rPr>
        <w:t>Информирует: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о путях преодоления трудностей в воспитании ребенка;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симптоматике и оптимальных путях прохождения периодов кризиса 3 и 7 лет;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игровых приемах, направленных на развитие интеллектуальной, коммуникативной и эмо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ционально-личностной сфер ребенка;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игровых приемах снижения психо-эмоционального напряжения;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путях и методах формирования у ребенка школьной зрелости;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психологической готовности ребенка к школе и оптимизации прохождения им периода адаптации к новым социальным условиям;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результатах диагностики уровня психического развития ребенка;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проблемах и достижениях ребенка, выявляемых в процессе работы с ним;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формах игрового взаимодействия в семье;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способах конструктивного выхода из конфликтной ситуации.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Реализует: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Конвенцию о правах ребенка;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государственную политику в сфере:</w:t>
      </w:r>
    </w:p>
    <w:p w:rsidR="00F67B1A" w:rsidRPr="00F67B1A" w:rsidRDefault="00F67B1A" w:rsidP="00F67B1A">
      <w:pPr>
        <w:numPr>
          <w:ilvl w:val="2"/>
          <w:numId w:val="8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охраны психологического здоровья детей;</w:t>
      </w:r>
    </w:p>
    <w:p w:rsidR="00F67B1A" w:rsidRPr="00F67B1A" w:rsidRDefault="00F67B1A" w:rsidP="00F67B1A">
      <w:pPr>
        <w:numPr>
          <w:ilvl w:val="2"/>
          <w:numId w:val="8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содействия социальной адаптации;</w:t>
      </w:r>
    </w:p>
    <w:p w:rsidR="00F67B1A" w:rsidRPr="00F67B1A" w:rsidRDefault="00F67B1A" w:rsidP="00F67B1A">
      <w:pPr>
        <w:numPr>
          <w:ilvl w:val="2"/>
          <w:numId w:val="8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социальной защиты;</w:t>
      </w:r>
    </w:p>
    <w:p w:rsidR="00F67B1A" w:rsidRPr="00F67B1A" w:rsidRDefault="00F67B1A" w:rsidP="00F67B1A">
      <w:pPr>
        <w:numPr>
          <w:ilvl w:val="2"/>
          <w:numId w:val="8"/>
        </w:numPr>
        <w:shd w:val="clear" w:color="auto" w:fill="FFFFFF"/>
        <w:spacing w:after="0" w:line="270" w:lineRule="atLeast"/>
        <w:ind w:left="6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социальной реабилитации;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утвержденную программу работы ДОУ на текущий учебный год;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экспериментальную программу работы с детьми с учетом гендерных особенностей в рамках проекта "Московское образование: От младенчества до школы";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программу обеспечения безопасности образовательной среды в ДОУ (под руководством М.С. Миримановой);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принцип личностно-ориентированного подхода к каждому ребенку;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принцип "здесь и сейчас".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 психологическую диагностику интеллектуальной, коммуникативной и эмоциональ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но-личностной сфер.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Выявляет причины и механизмы нарушений в социальной адаптации, развитии, обучении.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Осуществляет психологическую поддержку семьи.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Обеспечивает гармонизацию детско-родительских отношений.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Разрабатывает конкретные рекомендации для родителей по вопросам воспитания, развития и обучения ребенка в виде информационно-наглядного материала (памятки, буклеты и др.).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Создает условия для предупреждения возникновения явлений дезадаптации детей в ДОУ, школе.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Знакомит родителей: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 психофизиологическими особенностями ребенка с учетом возраста;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 способами создания условий для полноценного психического развития ребенка на каж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дом возрастном этапе.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Объясняет родителям значимость: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создания условий для успешной социализации детей;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совместного игрового взаимодействия с ребенком;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учета психофизиологических особенностей ребенка для его успешного развития и воспита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ния.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Формирует: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психологическую компетентность родителей в вопросах воспитания, развития детей;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потребность к овладению психологическими знаниями;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желание использовать психологические знания в интересах гармонизации детско-родитель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ских отношений;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модель поведения родителей в ситуациях адаптации ребенка к детскому саду, школе;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личностные качества воспитанников с учетом сохранения их индивидуальности (совместно с педагогами-психологами, логопедами, врачами и другими специалистами);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предпосылки для оптимального перехода детей на следующую возрастную ступень.</w:t>
      </w:r>
    </w:p>
    <w:p w:rsidR="00F67B1A" w:rsidRPr="00F67B1A" w:rsidRDefault="00F67B1A" w:rsidP="00F67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Проводит: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групповые тематические консультации для родителей и педагогов;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индивидуальные консультации для родителей по запросу;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встречи с родителями в родительском клубе;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информационные беседы с родителями по результатам диагностических обследований, на</w:t>
      </w: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softHyphen/>
        <w:t>блюдений;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индивидуальное игровое взаимодействие с детьми "группы риска";</w:t>
      </w:r>
    </w:p>
    <w:p w:rsidR="00F67B1A" w:rsidRPr="00F67B1A" w:rsidRDefault="00F67B1A" w:rsidP="00F67B1A">
      <w:pPr>
        <w:numPr>
          <w:ilvl w:val="1"/>
          <w:numId w:val="8"/>
        </w:numPr>
        <w:shd w:val="clear" w:color="auto" w:fill="FFFFFF"/>
        <w:spacing w:after="0" w:line="270" w:lineRule="atLeast"/>
        <w:ind w:left="345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67B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консультирование педагогов по вопросам оптимизации отношений между детьми в группе и в системе "педагог - ребенок".</w:t>
      </w:r>
    </w:p>
    <w:p w:rsidR="007937F2" w:rsidRPr="00304BED" w:rsidRDefault="007937F2">
      <w:pPr>
        <w:rPr>
          <w:color w:val="000000" w:themeColor="text1"/>
          <w:sz w:val="24"/>
          <w:szCs w:val="24"/>
        </w:rPr>
      </w:pPr>
    </w:p>
    <w:sectPr w:rsidR="007937F2" w:rsidRPr="00304BED" w:rsidSect="0079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ACC"/>
    <w:multiLevelType w:val="multilevel"/>
    <w:tmpl w:val="D17E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1785F"/>
    <w:multiLevelType w:val="multilevel"/>
    <w:tmpl w:val="382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214F5"/>
    <w:multiLevelType w:val="multilevel"/>
    <w:tmpl w:val="5570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51906"/>
    <w:multiLevelType w:val="multilevel"/>
    <w:tmpl w:val="71C2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16DE"/>
    <w:multiLevelType w:val="multilevel"/>
    <w:tmpl w:val="0C24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9406B"/>
    <w:multiLevelType w:val="multilevel"/>
    <w:tmpl w:val="309E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21263"/>
    <w:multiLevelType w:val="multilevel"/>
    <w:tmpl w:val="498E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60182"/>
    <w:multiLevelType w:val="multilevel"/>
    <w:tmpl w:val="F06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1A"/>
    <w:rsid w:val="00281FEB"/>
    <w:rsid w:val="00304BED"/>
    <w:rsid w:val="007937F2"/>
    <w:rsid w:val="00821FE9"/>
    <w:rsid w:val="008966BA"/>
    <w:rsid w:val="009E0B95"/>
    <w:rsid w:val="00F6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2"/>
  </w:style>
  <w:style w:type="paragraph" w:styleId="1">
    <w:name w:val="heading 1"/>
    <w:basedOn w:val="a"/>
    <w:link w:val="10"/>
    <w:uiPriority w:val="9"/>
    <w:qFormat/>
    <w:rsid w:val="00F6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2012-08-13T16:16:00Z</dcterms:created>
  <dcterms:modified xsi:type="dcterms:W3CDTF">2012-08-16T10:57:00Z</dcterms:modified>
</cp:coreProperties>
</file>