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F" w:rsidRDefault="00CB153F" w:rsidP="00CB1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B153F" w:rsidRDefault="00CB153F" w:rsidP="00CB1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45 «Космос»</w:t>
      </w:r>
    </w:p>
    <w:p w:rsidR="00CB153F" w:rsidRDefault="00CB153F" w:rsidP="00CB1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Pr="00CB153F" w:rsidRDefault="00CB153F" w:rsidP="00CB15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53F">
        <w:rPr>
          <w:rFonts w:ascii="Times New Roman" w:eastAsia="Calibri" w:hAnsi="Times New Roman" w:cs="Times New Roman"/>
          <w:sz w:val="28"/>
          <w:szCs w:val="28"/>
        </w:rPr>
        <w:t>Обобщенный опыт работы</w:t>
      </w:r>
    </w:p>
    <w:p w:rsidR="00CB153F" w:rsidRPr="00CB153F" w:rsidRDefault="00CB153F" w:rsidP="00CB15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CB153F">
        <w:rPr>
          <w:rFonts w:ascii="Times New Roman" w:eastAsia="Calibri" w:hAnsi="Times New Roman" w:cs="Times New Roman"/>
          <w:sz w:val="28"/>
          <w:szCs w:val="28"/>
        </w:rPr>
        <w:t>а тему:</w:t>
      </w:r>
    </w:p>
    <w:p w:rsidR="00CB153F" w:rsidRPr="00CB153F" w:rsidRDefault="00CB153F" w:rsidP="00CB153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153F">
        <w:rPr>
          <w:rFonts w:ascii="Times New Roman" w:eastAsia="Calibri" w:hAnsi="Times New Roman" w:cs="Times New Roman"/>
          <w:b/>
          <w:sz w:val="32"/>
          <w:szCs w:val="32"/>
        </w:rPr>
        <w:t xml:space="preserve">«Развитие вокально – хоровых навыков </w:t>
      </w:r>
    </w:p>
    <w:p w:rsidR="00CB153F" w:rsidRPr="00CB153F" w:rsidRDefault="00CB153F" w:rsidP="00CB153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153F">
        <w:rPr>
          <w:rFonts w:ascii="Times New Roman" w:eastAsia="Calibri" w:hAnsi="Times New Roman" w:cs="Times New Roman"/>
          <w:b/>
          <w:sz w:val="32"/>
          <w:szCs w:val="32"/>
        </w:rPr>
        <w:t>У детей дошкольного возраста»</w:t>
      </w:r>
    </w:p>
    <w:p w:rsidR="00CB153F" w:rsidRPr="00CB153F" w:rsidRDefault="00CB153F" w:rsidP="00CB15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руководители:</w:t>
      </w:r>
    </w:p>
    <w:p w:rsidR="00CB153F" w:rsidRDefault="00CB153F" w:rsidP="00CB1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Опачанская А. М.</w:t>
      </w:r>
    </w:p>
    <w:p w:rsidR="00CB153F" w:rsidRDefault="00CB153F" w:rsidP="00CB1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Нуртдинова Л. М.</w:t>
      </w: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53F" w:rsidRPr="00CB153F" w:rsidRDefault="00CB153F" w:rsidP="00CB15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Альметьевск 2010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F0B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темы.</w:t>
      </w:r>
    </w:p>
    <w:p w:rsidR="002A4C28" w:rsidRPr="00BD4F0B" w:rsidRDefault="002A4C28" w:rsidP="002A4C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Современной тенденцией развития музыкального творчества молодежи является падение уровня их исполнительского мастерства, который зависит от развития личности человека, от овладения им необходимыми знаниями, умениями, и навыками в области музыкального искусства.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Исследователи природы детского голоса Е.И. Алмазов, Н.А. Бернштейн, Е.В. Гурьянов, Т.Г. Егоров, Н.А. Крестовников, К.Е. Платонов отмечают, что формирование исполнительской культуры, исполнительского навыка необходимо начинать в дошкольном детстве. В этом возрасте наиболее доступной для детей является исполнительская музыкальная деятельность в частности пение. В процессе пения дети имеют возможность выражать свой внутренний мир, чувства, эмоции, переживания, настроения посредствам голоса. «Человеческий голос - это прекрасный и доступный каждому музыкальный инструмент, а пение создает самые благоприятные условия для формирования общей музыкальной культуры». (Золтан Кодаи)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F0B">
        <w:rPr>
          <w:rFonts w:ascii="Times New Roman" w:hAnsi="Times New Roman" w:cs="Times New Roman"/>
          <w:b/>
          <w:sz w:val="28"/>
          <w:szCs w:val="28"/>
        </w:rPr>
        <w:t>Теоретическая основа проблемы</w:t>
      </w:r>
    </w:p>
    <w:p w:rsidR="002A4C28" w:rsidRPr="00BD4F0B" w:rsidRDefault="002A4C28" w:rsidP="002A4C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Проблема формирования вокально – хоровых навыков неоднократно поднималась в работах Л.Б. Безбородовой, Л.Г. Дмитриевой, В.М, Никитиной, Г.А. Стуловой, Н.М. Черноиваненко и других.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Авторы отмечают необходимость глубокого изучения процессов звукообразвания в различных регистрах голоса и звуковосприятия у детей, их голосовых возможностей.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Как условия развития специальных певческих навыков и умений у дошкольников определяются: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-- музыкальные способности ребенка и педагогическая помощь в их развитии;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-- учет возрастных физиологических особенностей и певческих возможностей дошкольника;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-- целенаправленная работа компетентного музыкального руководителя, владеющего специальными технологиями обучения детей пению.</w:t>
      </w:r>
    </w:p>
    <w:p w:rsidR="002A4C28" w:rsidRPr="00BD4F0B" w:rsidRDefault="002A4C28" w:rsidP="002A4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B">
        <w:rPr>
          <w:rFonts w:ascii="Times New Roman" w:hAnsi="Times New Roman" w:cs="Times New Roman"/>
          <w:sz w:val="28"/>
          <w:szCs w:val="28"/>
        </w:rPr>
        <w:t>В звучании детских голосов, как в зеркале, отражается методика вокальной работы педагога.</w:t>
      </w:r>
    </w:p>
    <w:p w:rsidR="00C30BD4" w:rsidRDefault="00F04CFD" w:rsidP="00C86A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F04C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Эмоциональное развитие ребенка через песню.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Расширение представления об окружающем мире.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Развитие способности к самовыражению, самореализации.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F04C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Учить ребенка выразительному, искреннему исполнению понятных, интересных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несложных песен.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Учить овладевать необходимыми вокальными навыками, а именно: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детей петь естественно, легко, без напряжения, мягким звуком;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 согласованно, не отставать и не опережать, одновременно начинать пение и закан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чивать, слушать других;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исполнять песню различными способами (в сопровождении музыки и без, с помощью взрослого и самостоятельно, коллективно и индивидуально);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обучать детей четкой дикции, внятно произносить слова, активно артикулировать;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музыкальные способности (слух, память, ритм, мышление);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 передавать направление мелодии (вверх, вниз), различать звуки по высоте, длительности, динамические оттенки, темпы; сохранять ритмический рисунок;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отмечать правильное и неправильное пение;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певческий диапазон, брать правильное дыхание (перед началом пения, ме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фразами, удерживать до конца фразы);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сенсорные способности (чувствовать, ощущать, сопереживать);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импровизировать</w:t>
      </w:r>
      <w:r w:rsidR="00C30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Пути реализации</w:t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04CFD" w:rsidRDefault="00F04CFD" w:rsidP="00C86A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работе с детьми:</w:t>
      </w:r>
      <w:r w:rsidRPr="00F04CF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Внедрение новых форм и методов в организацию занятий.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Широкое включение песни в повседневную жизнь детей в детском саду и дома.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Организация индивидуальной работы с детьми вне занятий.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работе с взрослыми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Осуществление совместной работы с администрацией, воспитателями и родителями по внедрению методического пособия.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Создание предметно-развивающей сферы.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Проведение бесед-консультаций с родителями на темы: "Песня в жизни ребенка", "Как беречь голос ребенка" и т.д.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Привлечение родителей к участию в праздниках в детском саду.</w:t>
      </w:r>
    </w:p>
    <w:p w:rsidR="000D0B1F" w:rsidRDefault="00F04CFD" w:rsidP="0094235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работе музыкального руководителя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Расширение профессиональных знаний путем посещения семинаров, фестивалей, кон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курсов.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Участие в концертной деятельности 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Обзор новой методической литературы.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Накопление материала, аудио </w:t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</w:t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D0B1F" w:rsidRP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DVD</w:t>
      </w:r>
      <w:r w:rsidR="000D0B1F" w:rsidRP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записей для использования на занятиях.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Желаемый результат: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Осуществляя в работе цели и задачи, поставленные программой, хотелось бы положи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тельным итогом своей работы считать: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Дети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 должны иметь устойчивый интерес к песне, в особенности детской; уметь эмоционально исполнить ее; расширить певческий диапазон на 2-3 тона; петь выразительно, правильно передавать мелодию; петь индивидуально, подгруппами и коллективно; использовать песню в самостоятельной деятельности; изъявлять желание участвовать в концертах.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Воспитатели должны знать все песни, котор</w:t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поются с детьми, сами петь и</w:t>
      </w:r>
      <w:r w:rsidR="000D0B1F" w:rsidRP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пать на утренниках; создавать условия в группах для песенной деятельности детей; вести работу с родителями по охране голоса ребенка.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Родители должны знать необходимость и пользу пения; быть знакомыми с детским пе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сенным репертуаром; поддерживать интерес детей к песне в семье.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235C" w:rsidRDefault="00F04CFD" w:rsidP="00C86A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Процесс внедрения</w:t>
      </w:r>
      <w:r w:rsidR="000D0B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Формирование репертуара и основные требования к подбору песенного материала.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Основные требования к детскому репертуару - это идейная направленность, доступ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для восприятия и исполнения.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 выборе песни необходимо учитывать, как она помогает решению воспитательных задач, расширению представлений, углублению чувств, что она вносит нового в усвое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певческих навыков и какова степень трудности ее исполнения, отвечает ли она инте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ресам и потребностям детей.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Большое значение имеют особенности музыкального языка детской песни. Песня должна быть написана в удобной тесситуре с учетом голосовых возможностей дошколь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 как разучивать с детьми песню, музыкальный руководитель должен: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проанализировать ее примерно по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следующей схеме: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Воспитательная ценность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основная идея и характер музыкального воплощения.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Литературный текст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общая оценка художественных качеств, особенности текста.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Мелодия</w:t>
      </w:r>
      <w:r w:rsidRPr="00F04CF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характер мелодии, интонацион</w:t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выразительность, интервал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лад, размер и т.д.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Особенности для детского восприятия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фортепианное сопровождение, художествен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достоинства, выразительность (фактура), доступность.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Структура (форма) песни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одночастная, двухчастная, куплетная (запев, припев).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организации музыкальных занятий.</w:t>
      </w:r>
      <w:r w:rsidRPr="00F04C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включает в себя занятия разных типов, на которых решаются вокальные, творческие и воспитательные задачи. Форма проведения занятий варьиру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Я пользуюсь тремя видами занятий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r w:rsidRP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Вокально</w:t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хоровое</w:t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</w:t>
      </w:r>
      <w:r w:rsidRPr="000D0B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слушани</w:t>
      </w:r>
      <w:r w:rsidRP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 музыки</w:t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</w:t>
      </w:r>
      <w:r w:rsidRPr="000D0B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м</w:t>
      </w:r>
      <w:r w:rsidRP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узыкально</w:t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 w:rsid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D0B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ритмическое.</w:t>
      </w:r>
      <w:r w:rsidRPr="000D0B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Обобщив опыт своей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детском саду, я пришла к выводу, что глубина знаний де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в области пения, прочность усвоения ими песенного материала,</w:t>
      </w:r>
      <w:r w:rsidR="0048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положительная ре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48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зультативность,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зависит от богатства и разнообразия методов и приемов, ис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пользуемых на индивидуальных и групповых музыкальных занятиях с детьми в детском саду.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0F5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F04CF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приемы и содержание работы на вокально</w:t>
      </w:r>
      <w:r w:rsidR="004800F5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Pr="00F04CF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хоровых занятиях.</w:t>
      </w:r>
      <w:r w:rsidRPr="00F04C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интереса у детей к пению, для развит</w:t>
      </w:r>
      <w:r w:rsidR="0066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и закрепления у них вокально - хоровых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(чистота интонирования, звукообразование, ансамблевое пение, дикция, дыха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ние) старалась использовать в работе самые разнообразные приемы.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форму уг</w:t>
      </w:r>
      <w:r w:rsidR="0066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лубленной работы над вокальными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данными детей провожу занятия по под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</w:t>
      </w:r>
      <w:r w:rsidR="0066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(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наблюдение, отслеживание, сравнительный ана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лиз, выводы, изменение форм дальнейшей деятельности и т.д.).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первую группу, как правило, входят дети плохо интонирующие, во вторую - лучше звучащие. С целью лучшего усвоения музыкального материала в первой подгруппе я даю материал попроще, типа песенок-упражнений, развивающих не только звуковысотный, но и мелодический слух, что не маловажно для слабо слышащих детей. Помимо того, что я уделяла им больше внимания на музыкальных занятиях в индивидуальной работе, я стала с ними заниматься после занятия. Я добилась в этой группе определенных резуль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татов. У детей закрепились ранее сформированные представления о регистрах (высоком и низком), знания о высоких и низких звуках.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проведенной работы дети первой группы стали чище петь высокие звуки, дотягиваться своим голоском до звуча</w:t>
      </w:r>
      <w:r w:rsidR="0094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ноты.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 со словами и без слов, вслух и про себя доставляли детям огромное удовольствие. А настроение детей на занятии - не маловажный фактор овладения во</w:t>
      </w:r>
      <w:r w:rsidR="0094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кальными дан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вызвать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51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интерес к новой песне</w:t>
      </w:r>
      <w:r w:rsidRP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 следующие мето</w:t>
      </w:r>
      <w:r w:rsidR="0094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приемы: по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 иллюстраций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картин, стихи, пословицы, загадки, игрушки, на</w:t>
      </w:r>
      <w:r w:rsidR="0094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глядные пособия, ат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буты.</w:t>
      </w:r>
    </w:p>
    <w:p w:rsidR="00AD519A" w:rsidRDefault="00F04CFD" w:rsidP="00C86A65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разучивания песни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 следующие методические приемы: проигры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 трудные мелодические обороты, пропеваю их без музыкального сопровождения, предлагаю прохлопать сложные в ритмическом отношении места (пунктирный ритм), одновременно помогаю детям осваивать текст и мелодию. На первых этапах разучивания песни я не пользуюсь аккомпанементом, играю только мелодию или предлагаю ее за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с голоса взрослого. А в дальнейшем чередую игру мелодии без фортепианного сопровождения с сопровождением.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над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чистотой интонации,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 такие методические приемы: пение в пол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голоса, ( тихое пение), пение подгруппами, по одному, пение закрытым ртом (мм...), сло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гами (ду-ду, ла-ла), по строчкам, по фразам, по рядам, "мальчики - девочки", по сигналу. Такие задания нравятся детям. Они становятся более внимательными и более точными в интонировании мелодии. Они лучше себя слышат.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прибегаю к приему,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закрепляющему навыки чистого </w:t>
      </w:r>
      <w:r w:rsidR="00AD51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F04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нтонирования:</w:t>
      </w:r>
    </w:p>
    <w:p w:rsidR="002A4C28" w:rsidRPr="00F04CFD" w:rsidRDefault="00F04CFD" w:rsidP="002A4C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спеть мотив дуэтом, причем один ребенок должен быть хорошо поющим. Даются разные задания, в которых слабо слышащий ребенок должен подтянуть свой го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 до хорошо поющего ("помоги другу").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Нечисто поющим детям уделяю особое внимание. Считается, что размещать их на музы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кальном занятии лучше так, чтобы они сидели ближе к музыкальному руководителю. Но в практике я заметила, что не все слабо слышащие дети чувствуют себя удобно при та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 размещении. Я обратила внимание, что при такой посадке детей должный эффект возникает тогда, когда в группе больше в процентном отношении детей хорошо по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чтобы слабо пою</w:t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 дети быстрее научились чище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воспроизводить ме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лодию, я стала хорошо пою</w:t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 детей садить рядом со слабо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поющими.</w:t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дети слы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 чистое пение не только сзади, но и рядом с собой.</w:t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не остановилась на таком ва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рианте размещения. Считаю, что удобнее размещать детей не в принятом 3-рядном рас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положении стульев (т.к. дети, сидящие в третьем ряду, сильно отдалены от музыкального руководителя), а в 2-рядном и не прямолинейно располагать, а полукругом. Звук концен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трируется в центре полукруга и дети лучше слышат друг друга.</w:t>
      </w:r>
      <w:r w:rsidR="00AD5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более эффектив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результатов стараюсь детей размещать различными способами, чередуя выше опи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санные и добавляя новые ("шахматный порядок»)</w:t>
      </w:r>
      <w:r w:rsidR="00AD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Одна из сложных задач в пении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уметь петь без сопровождения (а капелла). Как правило, я разучиваю с детьми песни с музыкальным сопровождением и одновременно пением взрослых (музыкального руководителя, воспитателя). Такое пение часто заглу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шает детей. Для них складывается неприятное условие - они не могут контролировать качество исполнения песни. Они не слышат друг друга во время хорового пения, не слышат себя. У детей не развивается чувство самоконтроля, не формируется умение петь самостоятельно, без музыкального сопровождения. А этому научить необходимо.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Полезны и такие приемы: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 стоя, находясь на значительном расстоянии от форте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пиано, всей группой, небольшими подгруппами и индивидуально ("сценическая пло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щадка"). При таком пении дети стали лучше слышать.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 удовольствием использую прием "тактирования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в котором в непринужденной форме работаю над ритмическими особенностями песни. Детям он очень нравится, они отсчитывают ритм хлопками, иногда усложняя притопами, под пение общее, индивиду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альное, чередуя пение со счетом вслух и про себя, отмечают паузы ("часики-ходики").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работе над ансамблевым пением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 иногда дирижерские жесты: сильный взмах - громкое звучание, слабый - тихое; показываю рукой начало и конец фразы, на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чало и конец пения; жестом обозначаю задержку звука, паузы, изменение темпов, вы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соты мелодии, ритмический рисунок песни.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Работая над песней, я возвращаюсь к ранее разученным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включая их в то или иное за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нятие, развлечение, праздник. В знакомых песнях ярче проявляются усвоенные певче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навыки.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 постоянно сопровождает каждого ребенка по жизни, а заполняя его досуг, оно по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могает организовать творческие и сюжетные игры, трудовую деятельность и отдых.</w:t>
      </w:r>
    </w:p>
    <w:p w:rsidR="002A4C28" w:rsidRDefault="00F04CFD" w:rsidP="002A4C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Диагностические задания для определения уровня музыкального развития детей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 на звуковысотный слух (определить высокие, низкие звуки).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 на ладо-тональный слух (грустная - веселая музыка).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(вопрос - ответ).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Предлагала карточки с тремя рисунками, указывающие на высокие, средние и низкие звуки.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Использовала игровые приемы.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альной характеристики развития детей определила три уровня: высокий, средний, низкий.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 уровень - 7 отгаданных отрывков музыкальных произведений.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Средний уровень - 5 - 6 отгаданных отрывков музыкальных произведений.</w:t>
      </w:r>
      <w:r w:rsidRPr="00F04C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Низкий уровень - 3 и ниже отгаданных отрывков музыкальных произведений.</w:t>
      </w:r>
    </w:p>
    <w:p w:rsidR="002A4C28" w:rsidRPr="002A4C28" w:rsidRDefault="00F04CFD" w:rsidP="002A4C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этих результатов, делала выводы, как развивается каждый ребенок, на кого направить особое внимание. Если у ребенка заметны новые успехи, то их надо развивать до полного их раскрытия. Если же наоборот, ребенок в чем-то затрудняется - помочь ему преодолеть трудности, заниматься индивидуально. Диагностика развития каждого ре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дает возможность, увидеть какие вокальные возможности имеются у него, какие способности развиваются и на основе диагностики планировать работу, варьировать и искать новые приемы и формы работы с детьми. Диагностика развития детей по пара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метрам расширения певческого диапазона представлена в виде линейных графиков, от</w:t>
      </w:r>
      <w:r w:rsidR="00C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F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ражающих индивидуальное развитие певческих навыков ребенка. Анализ проведенной диагностики наглядно показал, что работа по программе дает положительный результат в индивидуальном и общем развитии ребенка средствами пения.</w:t>
      </w:r>
    </w:p>
    <w:p w:rsidR="002A4C28" w:rsidRPr="002A4C28" w:rsidRDefault="002A4C28" w:rsidP="002A4C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C28" w:rsidRPr="002A4C28" w:rsidRDefault="002A4C28" w:rsidP="002A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4C28">
        <w:rPr>
          <w:rFonts w:ascii="Times New Roman" w:hAnsi="Times New Roman" w:cs="Times New Roman"/>
          <w:sz w:val="28"/>
          <w:szCs w:val="28"/>
        </w:rPr>
        <w:t>Работая с детьми дошкольного возраста, пришла к выводу, что певческие способности проявляются рано. Считаю, что своими методами и приемами могу добиться того, что мои воспитанники смогут понимать прекрасное, совершенствовать свои певческие навыки, развивать музыкальный слух и голосовой аппарат, чувствовать потребность в эмоциональном общении, испытывать тягу к вокально-хоровому искусству.</w:t>
      </w:r>
    </w:p>
    <w:p w:rsidR="002A4C28" w:rsidRDefault="002A4C28" w:rsidP="002A4C2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4C28">
        <w:rPr>
          <w:rFonts w:ascii="Times New Roman" w:hAnsi="Times New Roman" w:cs="Times New Roman"/>
          <w:sz w:val="28"/>
          <w:szCs w:val="28"/>
        </w:rPr>
        <w:t>Вокально-хоровые навыки детей улучшились: стали чище интонировать мелодию, прислушиваясь к своему исполнению и исполнению других детей; изменилось качество дикции, артикуляции, выразительного исполнения пения; навыков хорового пения; детского песенного творчества.</w:t>
      </w:r>
      <w:r w:rsidRPr="002A4C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D602A" w:rsidRPr="006D602A" w:rsidRDefault="006D602A" w:rsidP="006D602A">
      <w:pPr>
        <w:jc w:val="both"/>
        <w:rPr>
          <w:rFonts w:ascii="Times New Roman" w:hAnsi="Times New Roman" w:cs="Times New Roman"/>
          <w:sz w:val="28"/>
          <w:szCs w:val="28"/>
        </w:rPr>
      </w:pPr>
      <w:r w:rsidRPr="006D602A">
        <w:rPr>
          <w:rFonts w:ascii="Times New Roman" w:hAnsi="Times New Roman" w:cs="Times New Roman"/>
          <w:sz w:val="28"/>
          <w:szCs w:val="28"/>
        </w:rPr>
        <w:t xml:space="preserve">Итогом работы являются концертные выступления, театрализованные выступления; выступления на праздниках перед детьми, родителями; участие в конкурсах. </w:t>
      </w:r>
    </w:p>
    <w:p w:rsidR="006D602A" w:rsidRDefault="006D602A" w:rsidP="006D60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02A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литературы:</w:t>
      </w:r>
    </w:p>
    <w:p w:rsidR="006D602A" w:rsidRPr="006D602A" w:rsidRDefault="006D602A" w:rsidP="006D60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6A26" w:rsidRDefault="00BD6A26" w:rsidP="00BD6A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D6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665F49" w:rsidRPr="00BD6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Тиличеева Е. «Маленькие песенки». Вокальные упражнения для детей дошкольного возраста». М., Музыка, 1978.</w:t>
      </w:r>
    </w:p>
    <w:p w:rsidR="00BD6A26" w:rsidRDefault="00BD6A26" w:rsidP="00BD6A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665F49" w:rsidRPr="00BD6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Орлова Т. М., Бекина С. И. «Учите детей петь». Москва, 1998.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665F49" w:rsidRPr="00BD6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Емельянов В.В. Развитие голоса.  СПб, 1997.</w:t>
      </w:r>
    </w:p>
    <w:p w:rsidR="00665F49" w:rsidRPr="00BD6A26" w:rsidRDefault="00BD6A26" w:rsidP="00BD6A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Ветлугина Н.А. «Музыкальный букварь». М.: Просвещение, 1985.</w:t>
      </w:r>
    </w:p>
    <w:p w:rsidR="00665F49" w:rsidRPr="00BD6A26" w:rsidRDefault="00BD6A26" w:rsidP="00BD6A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="00665F49" w:rsidRPr="00BD6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Битус А.Ф. «Певческая азбука ребенка». Минск: Тетра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65F49" w:rsidRPr="00BD6A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Системс, 2007.</w:t>
      </w:r>
    </w:p>
    <w:p w:rsidR="00665F49" w:rsidRPr="00BD6A26" w:rsidRDefault="00665F49" w:rsidP="00BD6A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F49" w:rsidRPr="00665F49" w:rsidRDefault="00665F49" w:rsidP="00BD6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4CA" w:rsidRDefault="008B14CA" w:rsidP="008B1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8B14CA" w:rsidRDefault="008B14CA" w:rsidP="008B14CA">
      <w:pPr>
        <w:jc w:val="both"/>
        <w:rPr>
          <w:b/>
          <w:sz w:val="28"/>
          <w:szCs w:val="28"/>
        </w:rPr>
      </w:pPr>
    </w:p>
    <w:p w:rsidR="008B14CA" w:rsidRDefault="008B14CA" w:rsidP="008B14CA">
      <w:pPr>
        <w:jc w:val="both"/>
        <w:rPr>
          <w:b/>
          <w:sz w:val="28"/>
          <w:szCs w:val="28"/>
        </w:rPr>
      </w:pPr>
    </w:p>
    <w:p w:rsidR="008B14CA" w:rsidRDefault="008B14CA" w:rsidP="008B14CA">
      <w:pPr>
        <w:jc w:val="both"/>
        <w:rPr>
          <w:sz w:val="28"/>
          <w:szCs w:val="28"/>
        </w:rPr>
      </w:pPr>
    </w:p>
    <w:p w:rsidR="008B14CA" w:rsidRDefault="008B14CA" w:rsidP="008B14CA">
      <w:pPr>
        <w:jc w:val="both"/>
        <w:rPr>
          <w:sz w:val="28"/>
          <w:szCs w:val="28"/>
        </w:rPr>
      </w:pPr>
    </w:p>
    <w:p w:rsidR="008B14CA" w:rsidRDefault="008B14CA" w:rsidP="008B14CA">
      <w:pPr>
        <w:jc w:val="both"/>
        <w:rPr>
          <w:sz w:val="28"/>
          <w:szCs w:val="28"/>
        </w:rPr>
      </w:pPr>
    </w:p>
    <w:p w:rsidR="00680B5D" w:rsidRPr="000D0B1F" w:rsidRDefault="00F04CFD" w:rsidP="00C86A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4CF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80B5D" w:rsidRPr="000D0B1F" w:rsidSect="00CB153F">
      <w:footerReference w:type="default" r:id="rId7"/>
      <w:pgSz w:w="11906" w:h="16838"/>
      <w:pgMar w:top="720" w:right="424" w:bottom="720" w:left="720" w:header="708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8C" w:rsidRDefault="001F658C" w:rsidP="00F04CFD">
      <w:pPr>
        <w:spacing w:after="0" w:line="240" w:lineRule="auto"/>
      </w:pPr>
      <w:r>
        <w:separator/>
      </w:r>
    </w:p>
  </w:endnote>
  <w:endnote w:type="continuationSeparator" w:id="0">
    <w:p w:rsidR="001F658C" w:rsidRDefault="001F658C" w:rsidP="00F0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8057"/>
    </w:sdtPr>
    <w:sdtContent>
      <w:p w:rsidR="00F04CFD" w:rsidRDefault="00A0233B">
        <w:pPr>
          <w:pStyle w:val="a5"/>
          <w:jc w:val="center"/>
        </w:pPr>
        <w:fldSimple w:instr=" PAGE   \* MERGEFORMAT ">
          <w:r w:rsidR="001F658C">
            <w:rPr>
              <w:noProof/>
            </w:rPr>
            <w:t>1</w:t>
          </w:r>
        </w:fldSimple>
      </w:p>
    </w:sdtContent>
  </w:sdt>
  <w:p w:rsidR="00F04CFD" w:rsidRDefault="00F04C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8C" w:rsidRDefault="001F658C" w:rsidP="00F04CFD">
      <w:pPr>
        <w:spacing w:after="0" w:line="240" w:lineRule="auto"/>
      </w:pPr>
      <w:r>
        <w:separator/>
      </w:r>
    </w:p>
  </w:footnote>
  <w:footnote w:type="continuationSeparator" w:id="0">
    <w:p w:rsidR="001F658C" w:rsidRDefault="001F658C" w:rsidP="00F0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4CFD"/>
    <w:rsid w:val="000270AE"/>
    <w:rsid w:val="000D0B1F"/>
    <w:rsid w:val="001F658C"/>
    <w:rsid w:val="002A4C28"/>
    <w:rsid w:val="00343C23"/>
    <w:rsid w:val="00471339"/>
    <w:rsid w:val="004800F5"/>
    <w:rsid w:val="00495F9B"/>
    <w:rsid w:val="00564BA0"/>
    <w:rsid w:val="00665F49"/>
    <w:rsid w:val="00680B5D"/>
    <w:rsid w:val="006A7161"/>
    <w:rsid w:val="006D602A"/>
    <w:rsid w:val="007C4F33"/>
    <w:rsid w:val="008809F8"/>
    <w:rsid w:val="008B14CA"/>
    <w:rsid w:val="008E461D"/>
    <w:rsid w:val="0094235C"/>
    <w:rsid w:val="00A0233B"/>
    <w:rsid w:val="00AB0235"/>
    <w:rsid w:val="00AD519A"/>
    <w:rsid w:val="00B92547"/>
    <w:rsid w:val="00BD4F0B"/>
    <w:rsid w:val="00BD6A26"/>
    <w:rsid w:val="00C30BD4"/>
    <w:rsid w:val="00C86A65"/>
    <w:rsid w:val="00CB153F"/>
    <w:rsid w:val="00F0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CFD"/>
  </w:style>
  <w:style w:type="character" w:customStyle="1" w:styleId="butback">
    <w:name w:val="butback"/>
    <w:basedOn w:val="a0"/>
    <w:rsid w:val="00F04CFD"/>
  </w:style>
  <w:style w:type="character" w:customStyle="1" w:styleId="submenu-table">
    <w:name w:val="submenu-table"/>
    <w:basedOn w:val="a0"/>
    <w:rsid w:val="00F04CFD"/>
  </w:style>
  <w:style w:type="paragraph" w:styleId="a3">
    <w:name w:val="header"/>
    <w:basedOn w:val="a"/>
    <w:link w:val="a4"/>
    <w:uiPriority w:val="99"/>
    <w:semiHidden/>
    <w:unhideWhenUsed/>
    <w:rsid w:val="00F0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CFD"/>
  </w:style>
  <w:style w:type="paragraph" w:styleId="a5">
    <w:name w:val="footer"/>
    <w:basedOn w:val="a"/>
    <w:link w:val="a6"/>
    <w:uiPriority w:val="99"/>
    <w:unhideWhenUsed/>
    <w:rsid w:val="00F0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CFD"/>
  </w:style>
  <w:style w:type="paragraph" w:styleId="a7">
    <w:name w:val="Balloon Text"/>
    <w:basedOn w:val="a"/>
    <w:link w:val="a8"/>
    <w:uiPriority w:val="99"/>
    <w:semiHidden/>
    <w:unhideWhenUsed/>
    <w:rsid w:val="008E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6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153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0B500-B863-4429-BD31-9DFC834F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2013-11-16T19:19:00Z</dcterms:created>
  <dcterms:modified xsi:type="dcterms:W3CDTF">2013-11-21T08:52:00Z</dcterms:modified>
</cp:coreProperties>
</file>