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CBD" w:rsidRDefault="0000170B" w:rsidP="0000170B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0170B">
        <w:rPr>
          <w:rFonts w:ascii="Times New Roman" w:hAnsi="Times New Roman" w:cs="Times New Roman"/>
          <w:b/>
          <w:i/>
          <w:sz w:val="32"/>
          <w:szCs w:val="32"/>
        </w:rPr>
        <w:t>Национально-региональный компонент государственного образовательного стандарта</w:t>
      </w:r>
      <w:r>
        <w:rPr>
          <w:rFonts w:ascii="Times New Roman" w:hAnsi="Times New Roman" w:cs="Times New Roman"/>
          <w:b/>
          <w:i/>
          <w:sz w:val="32"/>
          <w:szCs w:val="32"/>
        </w:rPr>
        <w:t>.</w:t>
      </w:r>
    </w:p>
    <w:p w:rsidR="0000170B" w:rsidRPr="0000170B" w:rsidRDefault="0000170B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0170B">
        <w:rPr>
          <w:rFonts w:ascii="Times New Roman" w:hAnsi="Times New Roman" w:cs="Times New Roman"/>
          <w:sz w:val="28"/>
          <w:szCs w:val="28"/>
        </w:rPr>
        <w:t xml:space="preserve">Национально-региональный компонент государственного образовательного стандарта разработан в соответствии с Законом РФ «Об образовании», Законом РА «Об образовании»,  с учетом основных направлений модернизации общего образования и является основой для разработки учебных планов образовательных учреждений РА. </w:t>
      </w:r>
    </w:p>
    <w:p w:rsidR="0000170B" w:rsidRPr="0000170B" w:rsidRDefault="0000170B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0170B">
        <w:rPr>
          <w:rFonts w:ascii="Times New Roman" w:hAnsi="Times New Roman" w:cs="Times New Roman"/>
          <w:sz w:val="28"/>
          <w:szCs w:val="28"/>
        </w:rPr>
        <w:t>Базовый уровень стандарта учебного предмета ориентирован на формирование общей культуры и в большей степени связан с мировоззренческими, воспитательными и развивающими задачами общего образования.</w:t>
      </w:r>
    </w:p>
    <w:p w:rsidR="0000170B" w:rsidRDefault="0000170B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00170B">
        <w:rPr>
          <w:rFonts w:ascii="Times New Roman" w:hAnsi="Times New Roman" w:cs="Times New Roman"/>
          <w:sz w:val="28"/>
          <w:szCs w:val="28"/>
        </w:rPr>
        <w:t xml:space="preserve">В соответствии с Концепцией </w:t>
      </w:r>
      <w:proofErr w:type="gramStart"/>
      <w:r w:rsidRPr="0000170B">
        <w:rPr>
          <w:rFonts w:ascii="Times New Roman" w:hAnsi="Times New Roman" w:cs="Times New Roman"/>
          <w:sz w:val="28"/>
          <w:szCs w:val="28"/>
        </w:rPr>
        <w:t>модернизации российского образования, утвержденной распоряжением Правительства РФ национально-региональный компонент разработан</w:t>
      </w:r>
      <w:proofErr w:type="gramEnd"/>
      <w:r w:rsidRPr="0000170B">
        <w:rPr>
          <w:rFonts w:ascii="Times New Roman" w:hAnsi="Times New Roman" w:cs="Times New Roman"/>
          <w:sz w:val="28"/>
          <w:szCs w:val="28"/>
        </w:rPr>
        <w:t xml:space="preserve"> в целях обновления содержания образовательных программ национально-реги</w:t>
      </w:r>
      <w:r>
        <w:rPr>
          <w:rFonts w:ascii="Times New Roman" w:hAnsi="Times New Roman" w:cs="Times New Roman"/>
          <w:sz w:val="28"/>
          <w:szCs w:val="28"/>
        </w:rPr>
        <w:t xml:space="preserve">онального компонента, приведения его в соответствие с требованиями времени, а также в целях формирования целостной системы универсальных </w:t>
      </w:r>
      <w:r w:rsidR="00725C10">
        <w:rPr>
          <w:rFonts w:ascii="Times New Roman" w:hAnsi="Times New Roman" w:cs="Times New Roman"/>
          <w:sz w:val="28"/>
          <w:szCs w:val="28"/>
        </w:rPr>
        <w:t>ЗУН, самостоятельной деятельности и личной ответственности обучающихся.</w:t>
      </w:r>
    </w:p>
    <w:p w:rsidR="00725C10" w:rsidRDefault="00725C10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Обязательный минимум представлен в форме набора предметных тем, включаемых в обязательном порядке в образовательные программы. Он обеспечивает преемственность ступеней общего образования и учебных предметов.</w:t>
      </w:r>
    </w:p>
    <w:p w:rsidR="00725C10" w:rsidRDefault="00725C10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уровню подготовки  учащихся  разработаны в соответствии с обязательным минимумом: в результате изучения  РКСО  учащиеся должны знать, уметь использовать в практической деятельности и повседневной жизни полученную информацию.</w:t>
      </w:r>
    </w:p>
    <w:p w:rsidR="00725C10" w:rsidRDefault="00725C10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критериями отбора художественных произведений для изучения в школе являются их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особенностям.</w:t>
      </w:r>
    </w:p>
    <w:p w:rsidR="00725C10" w:rsidRDefault="00725C10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адыгейской литературы в школе направлен на систематизацию представления учащихся  об историческом развитии литературы, что позволяет глубже осознать диалог классической  и современной адыгейской литературы.</w:t>
      </w:r>
    </w:p>
    <w:p w:rsidR="000D26C7" w:rsidRDefault="000D26C7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26C7" w:rsidRDefault="000D26C7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26C7" w:rsidRDefault="000D26C7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26C7" w:rsidRDefault="000D26C7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26C7" w:rsidRDefault="000D26C7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</w:p>
    <w:p w:rsidR="000D26C7" w:rsidRPr="000D26C7" w:rsidRDefault="000D26C7" w:rsidP="000D26C7">
      <w:pPr>
        <w:ind w:firstLine="5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D26C7">
        <w:rPr>
          <w:rFonts w:ascii="Times New Roman" w:hAnsi="Times New Roman" w:cs="Times New Roman"/>
          <w:b/>
          <w:i/>
          <w:sz w:val="32"/>
          <w:szCs w:val="32"/>
        </w:rPr>
        <w:lastRenderedPageBreak/>
        <w:t>Требования к уровню подготовки учащихся.</w:t>
      </w:r>
    </w:p>
    <w:p w:rsidR="000D26C7" w:rsidRPr="000D26C7" w:rsidRDefault="000D26C7" w:rsidP="0000170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D26C7">
        <w:rPr>
          <w:rFonts w:ascii="Times New Roman" w:hAnsi="Times New Roman" w:cs="Times New Roman"/>
          <w:b/>
          <w:i/>
          <w:sz w:val="28"/>
          <w:szCs w:val="28"/>
        </w:rPr>
        <w:t>В результате изучения адыгейской литературы на базовом уровне ученик должен:</w:t>
      </w:r>
    </w:p>
    <w:p w:rsidR="000D26C7" w:rsidRPr="000D26C7" w:rsidRDefault="000D26C7" w:rsidP="0000170B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D26C7">
        <w:rPr>
          <w:rFonts w:ascii="Times New Roman" w:hAnsi="Times New Roman" w:cs="Times New Roman"/>
          <w:b/>
          <w:i/>
          <w:sz w:val="28"/>
          <w:szCs w:val="28"/>
        </w:rPr>
        <w:t>Знать</w:t>
      </w:r>
    </w:p>
    <w:p w:rsidR="000D26C7" w:rsidRDefault="000D26C7" w:rsidP="000D2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Образную природу словесного искусства;</w:t>
      </w:r>
    </w:p>
    <w:p w:rsidR="000D26C7" w:rsidRDefault="000D26C7" w:rsidP="000D2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изученных произведений адыгейских поэтов  писателей;</w:t>
      </w:r>
    </w:p>
    <w:p w:rsidR="000D26C7" w:rsidRDefault="000D26C7" w:rsidP="000D2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факты жизни и творчества писателей;</w:t>
      </w:r>
    </w:p>
    <w:p w:rsidR="000D26C7" w:rsidRDefault="000D26C7" w:rsidP="000D2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закономерности историко-литературного процесса и черты литературных направлений.</w:t>
      </w:r>
    </w:p>
    <w:p w:rsidR="000D26C7" w:rsidRDefault="000D26C7" w:rsidP="000D26C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теоретико-литературные понятия.</w:t>
      </w:r>
    </w:p>
    <w:p w:rsidR="000D26C7" w:rsidRPr="000D26C7" w:rsidRDefault="000D26C7" w:rsidP="000D26C7">
      <w:pPr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0D26C7">
        <w:rPr>
          <w:rFonts w:ascii="Times New Roman" w:hAnsi="Times New Roman" w:cs="Times New Roman"/>
          <w:b/>
          <w:i/>
          <w:sz w:val="28"/>
          <w:szCs w:val="28"/>
        </w:rPr>
        <w:t>Уметь</w:t>
      </w:r>
    </w:p>
    <w:p w:rsidR="000D26C7" w:rsidRDefault="000D26C7" w:rsidP="000D2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Воспроизводить содержание литературного произведения;</w:t>
      </w:r>
    </w:p>
    <w:p w:rsidR="000D26C7" w:rsidRDefault="000D26C7" w:rsidP="000D2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Анализировать и интерпретировать художественное произведение;</w:t>
      </w:r>
    </w:p>
    <w:p w:rsidR="000D26C7" w:rsidRDefault="000D26C7" w:rsidP="000D2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Соотносить художественную литературу с общественной жизнью и культурой;</w:t>
      </w:r>
    </w:p>
    <w:p w:rsidR="000D26C7" w:rsidRDefault="000D26C7" w:rsidP="000D2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род и жанр произведения;</w:t>
      </w:r>
    </w:p>
    <w:p w:rsidR="000D26C7" w:rsidRDefault="000D26C7" w:rsidP="000D2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Сопоставлять литературные произведения;</w:t>
      </w:r>
    </w:p>
    <w:p w:rsidR="000D26C7" w:rsidRDefault="000D26C7" w:rsidP="000D2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Выявлять авторскую позицию;</w:t>
      </w:r>
    </w:p>
    <w:p w:rsidR="000D26C7" w:rsidRDefault="000D26C7" w:rsidP="000D2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Выразительно читать изученные произведения;</w:t>
      </w:r>
    </w:p>
    <w:p w:rsidR="000D26C7" w:rsidRPr="000D26C7" w:rsidRDefault="000D26C7" w:rsidP="000D2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0D26C7">
        <w:rPr>
          <w:rFonts w:ascii="Times New Roman" w:hAnsi="Times New Roman" w:cs="Times New Roman"/>
          <w:sz w:val="28"/>
          <w:szCs w:val="28"/>
        </w:rPr>
        <w:t xml:space="preserve">ргументированно </w:t>
      </w:r>
      <w:r>
        <w:rPr>
          <w:rFonts w:ascii="Times New Roman" w:hAnsi="Times New Roman" w:cs="Times New Roman"/>
          <w:sz w:val="28"/>
          <w:szCs w:val="28"/>
        </w:rPr>
        <w:t xml:space="preserve"> формулировать свое отношение к прочитанному произведению;</w:t>
      </w:r>
    </w:p>
    <w:p w:rsidR="000D26C7" w:rsidRDefault="000D26C7" w:rsidP="000D26C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Создавать устные и письменные высказывания о произведениях адыгейской и русской литературы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, давать им оценку, используя изобразительно-выразительные средства русского языка.</w:t>
      </w:r>
    </w:p>
    <w:p w:rsidR="00725C10" w:rsidRPr="000D26C7" w:rsidRDefault="000D26C7" w:rsidP="000D26C7">
      <w:pPr>
        <w:pStyle w:val="a3"/>
        <w:ind w:left="1854"/>
        <w:rPr>
          <w:rFonts w:ascii="Times New Roman" w:hAnsi="Times New Roman" w:cs="Times New Roman"/>
          <w:sz w:val="28"/>
          <w:szCs w:val="28"/>
        </w:rPr>
      </w:pPr>
      <w:r w:rsidRPr="000D26C7">
        <w:rPr>
          <w:rFonts w:ascii="Times New Roman" w:hAnsi="Times New Roman" w:cs="Times New Roman"/>
          <w:sz w:val="28"/>
          <w:szCs w:val="28"/>
        </w:rPr>
        <w:br/>
        <w:t xml:space="preserve"> </w:t>
      </w:r>
    </w:p>
    <w:p w:rsidR="0000170B" w:rsidRPr="0000170B" w:rsidRDefault="0000170B" w:rsidP="0000170B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00170B" w:rsidRPr="0000170B" w:rsidSect="0000170B">
      <w:pgSz w:w="11906" w:h="16838"/>
      <w:pgMar w:top="426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23014"/>
    <w:multiLevelType w:val="hybridMultilevel"/>
    <w:tmpl w:val="7C30B8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A5E6547"/>
    <w:multiLevelType w:val="hybridMultilevel"/>
    <w:tmpl w:val="32543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76"/>
    <w:rsid w:val="0000170B"/>
    <w:rsid w:val="000D26C7"/>
    <w:rsid w:val="005C6576"/>
    <w:rsid w:val="00725C10"/>
    <w:rsid w:val="008D6A0A"/>
    <w:rsid w:val="009E3941"/>
    <w:rsid w:val="00E2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6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2004-12-23T22:17:00Z</dcterms:created>
  <dcterms:modified xsi:type="dcterms:W3CDTF">2004-12-23T22:17:00Z</dcterms:modified>
</cp:coreProperties>
</file>