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84" w:rsidRPr="00186ADB" w:rsidRDefault="00063EE4" w:rsidP="007A1E84">
      <w:pPr>
        <w:jc w:val="center"/>
        <w:rPr>
          <w:b/>
          <w:sz w:val="28"/>
          <w:szCs w:val="28"/>
        </w:rPr>
      </w:pPr>
      <w:r w:rsidRPr="007A1E84">
        <w:rPr>
          <w:b/>
          <w:sz w:val="28"/>
          <w:szCs w:val="28"/>
        </w:rPr>
        <w:t xml:space="preserve">Методика уровневой дифференциации, </w:t>
      </w:r>
    </w:p>
    <w:p w:rsidR="006C1A7A" w:rsidRPr="007A1E84" w:rsidRDefault="00186ADB" w:rsidP="007A1E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основанная</w:t>
      </w:r>
      <w:proofErr w:type="gramEnd"/>
      <w:r w:rsidR="00063EE4" w:rsidRPr="007A1E84">
        <w:rPr>
          <w:b/>
          <w:sz w:val="28"/>
          <w:szCs w:val="28"/>
        </w:rPr>
        <w:t xml:space="preserve"> на дозировании учебного материала.</w:t>
      </w:r>
    </w:p>
    <w:p w:rsidR="00063EE4" w:rsidRDefault="00063EE4" w:rsidP="007A1E84">
      <w:pPr>
        <w:ind w:firstLine="708"/>
        <w:rPr>
          <w:sz w:val="28"/>
          <w:szCs w:val="28"/>
        </w:rPr>
      </w:pPr>
      <w:r w:rsidRPr="00063EE4">
        <w:rPr>
          <w:sz w:val="28"/>
          <w:szCs w:val="28"/>
        </w:rPr>
        <w:t xml:space="preserve">В последние годы разрабатываются и апробируются в школах различные формы дифференцированного обучения, и почти все они основаны на разделении на классы и группы по уровням </w:t>
      </w:r>
      <w:proofErr w:type="spellStart"/>
      <w:r w:rsidRPr="00063EE4">
        <w:rPr>
          <w:sz w:val="28"/>
          <w:szCs w:val="28"/>
        </w:rPr>
        <w:t>обученности</w:t>
      </w:r>
      <w:proofErr w:type="spellEnd"/>
      <w:r w:rsidRPr="00063EE4">
        <w:rPr>
          <w:sz w:val="28"/>
          <w:szCs w:val="28"/>
        </w:rPr>
        <w:t xml:space="preserve"> и обучаемости. В сельских малокомплектных школах</w:t>
      </w:r>
      <w:r>
        <w:rPr>
          <w:sz w:val="28"/>
          <w:szCs w:val="28"/>
        </w:rPr>
        <w:t xml:space="preserve"> такой подход невозможен по многим причинам: малое количество учащихся в классах (нет параллельных классов), низкий социальный уровень основного контингента села (многие родители не имеют даже среднего образования).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тем не менее, дифференцированный подход в работе учителя необходим. Он обусловлен объективно существующими различиями учащихся в темпах овладения учебным материалом.</w:t>
      </w:r>
    </w:p>
    <w:p w:rsidR="00063EE4" w:rsidRDefault="00063EE4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Методика дозирования учебного материала помогает мне вот уже много лет успешно решать проблему дифференциации на уроках русского языка и литературы</w:t>
      </w:r>
      <w:r w:rsidR="00223523">
        <w:rPr>
          <w:sz w:val="28"/>
          <w:szCs w:val="28"/>
        </w:rPr>
        <w:t>.</w:t>
      </w:r>
    </w:p>
    <w:p w:rsidR="00223523" w:rsidRDefault="00223523" w:rsidP="007A1E8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Работа ведётся следующим образом: весь учебный материал разбивается на порции, доступные для усвоения каждым учеником. Эти порции оформляются в виде карточек для устных ответов.</w:t>
      </w:r>
      <w:r w:rsidR="001C0901">
        <w:rPr>
          <w:sz w:val="28"/>
          <w:szCs w:val="28"/>
        </w:rPr>
        <w:t xml:space="preserve"> Учащиеся ведут или тетрадь для зачётных вопросов, где есть две колонки: вопрос и ответ с указанием страницы в учебнике, или заводят карточки (на одной стороне записан вопрос, на другой – ответ). Приведу примеры нескольких карточек в 5 классе по теме «Прилагательное»:</w:t>
      </w:r>
    </w:p>
    <w:p w:rsidR="001C0901" w:rsidRDefault="001C0901" w:rsidP="001C09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какие вопросы отвечает имя прилагательное?</w:t>
      </w:r>
    </w:p>
    <w:p w:rsidR="001C0901" w:rsidRDefault="001C0901" w:rsidP="001C09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обозначает имя прилагательное?</w:t>
      </w:r>
    </w:p>
    <w:p w:rsidR="000D19DC" w:rsidRDefault="000D19DC" w:rsidP="001C09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морфологические признаки имеет имя прилагательное?</w:t>
      </w:r>
    </w:p>
    <w:p w:rsidR="000D19DC" w:rsidRDefault="000D19DC" w:rsidP="001C09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членом предложения чаще всего является имя прилагательное?</w:t>
      </w:r>
    </w:p>
    <w:p w:rsidR="000D19DC" w:rsidRDefault="000D19DC" w:rsidP="000D19DC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………………….</w:t>
      </w:r>
    </w:p>
    <w:p w:rsidR="00E4460F" w:rsidRPr="00E4460F" w:rsidRDefault="00E4460F" w:rsidP="00E44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460F">
        <w:rPr>
          <w:sz w:val="28"/>
          <w:szCs w:val="28"/>
        </w:rPr>
        <w:t>Какие прилагательные называют качественными?</w:t>
      </w:r>
    </w:p>
    <w:p w:rsidR="00E4460F" w:rsidRDefault="00E4460F" w:rsidP="00E4460F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………………….</w:t>
      </w:r>
    </w:p>
    <w:p w:rsidR="000D19DC" w:rsidRDefault="00E4460F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19DC">
        <w:rPr>
          <w:sz w:val="28"/>
          <w:szCs w:val="28"/>
        </w:rPr>
        <w:t xml:space="preserve">   11. Как образуется превосходная степень прилагательного?</w:t>
      </w:r>
    </w:p>
    <w:p w:rsidR="001C0901" w:rsidRDefault="000D19DC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      12. Сделайте морфологический разбор имени прилагательного из </w:t>
      </w:r>
      <w:r w:rsidR="00765586">
        <w:rPr>
          <w:sz w:val="28"/>
          <w:szCs w:val="28"/>
        </w:rPr>
        <w:t xml:space="preserve">предложения:  </w:t>
      </w:r>
      <w:r w:rsidR="00765586" w:rsidRPr="00765586">
        <w:rPr>
          <w:i/>
          <w:sz w:val="28"/>
          <w:szCs w:val="28"/>
        </w:rPr>
        <w:t>Это был беспокойнейший день.</w:t>
      </w:r>
      <w:r>
        <w:rPr>
          <w:sz w:val="28"/>
          <w:szCs w:val="28"/>
        </w:rPr>
        <w:t xml:space="preserve">  </w:t>
      </w:r>
      <w:r w:rsidR="001C0901" w:rsidRPr="000D19DC">
        <w:rPr>
          <w:sz w:val="28"/>
          <w:szCs w:val="28"/>
        </w:rPr>
        <w:t xml:space="preserve"> </w:t>
      </w:r>
    </w:p>
    <w:p w:rsidR="00765586" w:rsidRDefault="00765586" w:rsidP="000D19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A1E84" w:rsidRPr="00186ADB">
        <w:rPr>
          <w:sz w:val="28"/>
          <w:szCs w:val="28"/>
        </w:rPr>
        <w:tab/>
      </w:r>
      <w:r>
        <w:rPr>
          <w:sz w:val="28"/>
          <w:szCs w:val="28"/>
        </w:rPr>
        <w:t>Всего по теме «Прилагательное» 18 карточек на минимальном уровне и 5 со звёздочками</w:t>
      </w:r>
      <w:proofErr w:type="gramStart"/>
      <w:r>
        <w:rPr>
          <w:sz w:val="28"/>
          <w:szCs w:val="28"/>
        </w:rPr>
        <w:t xml:space="preserve"> (*) </w:t>
      </w:r>
      <w:proofErr w:type="gramEnd"/>
      <w:r>
        <w:rPr>
          <w:sz w:val="28"/>
          <w:szCs w:val="28"/>
        </w:rPr>
        <w:t>для сильных учеников. Приведу один пример из того же раздела:</w:t>
      </w:r>
    </w:p>
    <w:p w:rsidR="00765586" w:rsidRDefault="00765586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 19.* </w:t>
      </w:r>
      <w:r w:rsidR="00E4460F">
        <w:rPr>
          <w:sz w:val="28"/>
          <w:szCs w:val="28"/>
        </w:rPr>
        <w:t>Приведите примеры перехода прилагательных из одного разряда в другой.</w:t>
      </w:r>
    </w:p>
    <w:p w:rsidR="00E4460F" w:rsidRPr="00E14010" w:rsidRDefault="00E4460F" w:rsidP="000D19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533DE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Относительные и притяжательные </w:t>
      </w:r>
      <w:r w:rsidR="00E14010">
        <w:rPr>
          <w:sz w:val="28"/>
          <w:szCs w:val="28"/>
        </w:rPr>
        <w:t xml:space="preserve">имена прилагательные могут переходить в разряд </w:t>
      </w:r>
      <w:proofErr w:type="gramStart"/>
      <w:r w:rsidR="00E14010">
        <w:rPr>
          <w:sz w:val="28"/>
          <w:szCs w:val="28"/>
        </w:rPr>
        <w:t>качественных</w:t>
      </w:r>
      <w:proofErr w:type="gramEnd"/>
      <w:r w:rsidR="00E14010">
        <w:rPr>
          <w:sz w:val="28"/>
          <w:szCs w:val="28"/>
        </w:rPr>
        <w:t xml:space="preserve">. При переходе такие прилагательные приобретают переносное значение и в отличие от относительных способны вступать в синонимические и </w:t>
      </w:r>
      <w:proofErr w:type="spellStart"/>
      <w:r w:rsidR="00E14010">
        <w:rPr>
          <w:sz w:val="28"/>
          <w:szCs w:val="28"/>
        </w:rPr>
        <w:t>антономические</w:t>
      </w:r>
      <w:proofErr w:type="spellEnd"/>
      <w:r w:rsidR="00E14010">
        <w:rPr>
          <w:sz w:val="28"/>
          <w:szCs w:val="28"/>
        </w:rPr>
        <w:t xml:space="preserve"> отношения: </w:t>
      </w:r>
      <w:r w:rsidR="00E14010" w:rsidRPr="00E14010">
        <w:rPr>
          <w:i/>
          <w:sz w:val="28"/>
          <w:szCs w:val="28"/>
        </w:rPr>
        <w:t xml:space="preserve">каменный дом = </w:t>
      </w:r>
      <w:proofErr w:type="gramStart"/>
      <w:r w:rsidR="00E14010" w:rsidRPr="00E14010">
        <w:rPr>
          <w:i/>
          <w:sz w:val="28"/>
          <w:szCs w:val="28"/>
        </w:rPr>
        <w:t>дом</w:t>
      </w:r>
      <w:proofErr w:type="gramEnd"/>
      <w:r w:rsidR="00E14010" w:rsidRPr="00E14010">
        <w:rPr>
          <w:i/>
          <w:sz w:val="28"/>
          <w:szCs w:val="28"/>
        </w:rPr>
        <w:t xml:space="preserve"> из камня</w:t>
      </w:r>
      <w:r w:rsidR="00E14010">
        <w:rPr>
          <w:sz w:val="28"/>
          <w:szCs w:val="28"/>
        </w:rPr>
        <w:t xml:space="preserve"> (материал), </w:t>
      </w:r>
      <w:r w:rsidR="00E14010" w:rsidRPr="00E14010">
        <w:rPr>
          <w:i/>
          <w:sz w:val="28"/>
          <w:szCs w:val="28"/>
        </w:rPr>
        <w:t>каменное сердце = холодное сердце</w:t>
      </w:r>
      <w:r w:rsidR="00E14010">
        <w:rPr>
          <w:sz w:val="28"/>
          <w:szCs w:val="28"/>
        </w:rPr>
        <w:t xml:space="preserve"> , антоним – </w:t>
      </w:r>
      <w:r w:rsidR="00E14010" w:rsidRPr="00E14010">
        <w:rPr>
          <w:i/>
          <w:sz w:val="28"/>
          <w:szCs w:val="28"/>
        </w:rPr>
        <w:t>пылкое.</w:t>
      </w:r>
    </w:p>
    <w:p w:rsidR="00E14010" w:rsidRDefault="00E14010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Притяжательные имена прилагательные могут переходить в разряд </w:t>
      </w:r>
      <w:proofErr w:type="gramStart"/>
      <w:r>
        <w:rPr>
          <w:sz w:val="28"/>
          <w:szCs w:val="28"/>
        </w:rPr>
        <w:t>относительных</w:t>
      </w:r>
      <w:proofErr w:type="gramEnd"/>
      <w:r>
        <w:rPr>
          <w:sz w:val="28"/>
          <w:szCs w:val="28"/>
        </w:rPr>
        <w:t xml:space="preserve">: </w:t>
      </w:r>
      <w:r w:rsidRPr="00E14010">
        <w:rPr>
          <w:i/>
          <w:sz w:val="28"/>
          <w:szCs w:val="28"/>
        </w:rPr>
        <w:t>заячий хвост</w:t>
      </w:r>
      <w:r>
        <w:rPr>
          <w:sz w:val="28"/>
          <w:szCs w:val="28"/>
        </w:rPr>
        <w:t xml:space="preserve"> (принадлежность), </w:t>
      </w:r>
      <w:r w:rsidRPr="00E14010">
        <w:rPr>
          <w:i/>
          <w:sz w:val="28"/>
          <w:szCs w:val="28"/>
        </w:rPr>
        <w:t>заячий тулуп</w:t>
      </w:r>
      <w:r>
        <w:rPr>
          <w:sz w:val="28"/>
          <w:szCs w:val="28"/>
        </w:rPr>
        <w:t xml:space="preserve"> (материал).</w:t>
      </w:r>
    </w:p>
    <w:p w:rsidR="004533DE" w:rsidRDefault="004533DE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E84" w:rsidRPr="00186ADB">
        <w:rPr>
          <w:sz w:val="28"/>
          <w:szCs w:val="28"/>
        </w:rPr>
        <w:tab/>
      </w:r>
      <w:r>
        <w:rPr>
          <w:sz w:val="28"/>
          <w:szCs w:val="28"/>
        </w:rPr>
        <w:t>После того как все вопросы будут даны, учащиеся получают задание ответить на них в письменном виде в специальной тетради для карточек.</w:t>
      </w:r>
    </w:p>
    <w:p w:rsidR="004533DE" w:rsidRDefault="004533DE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Если учащиеся ответили на вопросы неполно или вообще не смогли ответить, то пишут ответы вместе с учителем. Бывали случаи, когда учащиеся сами составляли  вопросы по ещё не изученному параграфу, то есть у учащихся появляется навык и желание работать с опережением и самостоятельно. </w:t>
      </w:r>
    </w:p>
    <w:p w:rsidR="005F1B2E" w:rsidRDefault="004533DE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Карточки определяют «костяк, остов образования и умственного труда – те элементарные знания, которые надо обязательно хранить в памяти, хранить прочно, уметь в необходимое время пользоваться памятью – кладовой знаний. По каждому предмету определились правила, понятия, формулы, законы и другие обобщения, которые надо навсегда запомнить … и всегда хранить в </w:t>
      </w:r>
      <w:proofErr w:type="gramStart"/>
      <w:r>
        <w:rPr>
          <w:sz w:val="28"/>
          <w:szCs w:val="28"/>
        </w:rPr>
        <w:t>памяти</w:t>
      </w:r>
      <w:proofErr w:type="gramEnd"/>
      <w:r>
        <w:rPr>
          <w:sz w:val="28"/>
          <w:szCs w:val="28"/>
        </w:rPr>
        <w:t xml:space="preserve"> прежде всего потому, что эти обобщения постоянно применяются в умственном труде, они, образно говоря, универсальный подручный инструмент – без них закрыт доступ в мастерскую знаний.» </w:t>
      </w:r>
      <w:r w:rsidR="005F1B2E">
        <w:rPr>
          <w:sz w:val="28"/>
          <w:szCs w:val="28"/>
        </w:rPr>
        <w:t>(</w:t>
      </w:r>
      <w:proofErr w:type="spellStart"/>
      <w:r w:rsidR="005F1B2E">
        <w:rPr>
          <w:sz w:val="28"/>
          <w:szCs w:val="28"/>
        </w:rPr>
        <w:t>В.А.Сухомлинский</w:t>
      </w:r>
      <w:proofErr w:type="spellEnd"/>
      <w:r w:rsidR="005F1B2E">
        <w:rPr>
          <w:sz w:val="28"/>
          <w:szCs w:val="28"/>
        </w:rPr>
        <w:t xml:space="preserve">. Разговор с молодым директором школы. </w:t>
      </w:r>
      <w:proofErr w:type="gramStart"/>
      <w:r w:rsidR="005F1B2E">
        <w:rPr>
          <w:sz w:val="28"/>
          <w:szCs w:val="28"/>
        </w:rPr>
        <w:t>М; Просвещение. 1982, стр. 158).</w:t>
      </w:r>
      <w:proofErr w:type="gramEnd"/>
    </w:p>
    <w:p w:rsidR="005F1B2E" w:rsidRDefault="005F1B2E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Чтобы получить оценку «3», ученик должен знать ответы на все вопросы-карточки минимального уровня. Это достигается путём многократного повторения. В начале каждого урока учитель в течение 3-4 минут в быстром темпе повторяет с классом карточку за карточкой: вопрос – </w:t>
      </w:r>
      <w:r>
        <w:rPr>
          <w:sz w:val="28"/>
          <w:szCs w:val="28"/>
        </w:rPr>
        <w:lastRenderedPageBreak/>
        <w:t xml:space="preserve">ответ, вопрос – ответ. Даже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слабые начинают запоминать, со временем понимать.</w:t>
      </w:r>
    </w:p>
    <w:p w:rsidR="002D5363" w:rsidRDefault="005F1B2E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Прочно владея понятийным аппаратом, тему усваивает каждый, даже самый слабый ученик. Слабый учащийся начинает рассуждать, мыслить. По утверждению </w:t>
      </w:r>
      <w:proofErr w:type="spellStart"/>
      <w:r>
        <w:rPr>
          <w:sz w:val="28"/>
          <w:szCs w:val="28"/>
        </w:rPr>
        <w:t>П.П.Блонского</w:t>
      </w:r>
      <w:proofErr w:type="spellEnd"/>
      <w:r>
        <w:rPr>
          <w:sz w:val="28"/>
          <w:szCs w:val="28"/>
        </w:rPr>
        <w:t xml:space="preserve">, «если нет знаний, то нет и основы для развития мышления». Безнадёжно отставшие дети вначале просто </w:t>
      </w:r>
      <w:proofErr w:type="gramStart"/>
      <w:r>
        <w:rPr>
          <w:sz w:val="28"/>
          <w:szCs w:val="28"/>
        </w:rPr>
        <w:t>зубрят</w:t>
      </w:r>
      <w:proofErr w:type="gramEnd"/>
      <w:r>
        <w:rPr>
          <w:sz w:val="28"/>
          <w:szCs w:val="28"/>
        </w:rPr>
        <w:t>, затем после многократного повторения дома, на уроке, во время дифференцированных игр в разных вариациях, начинают понимать смысл заученног</w:t>
      </w:r>
      <w:r w:rsidR="00186ADB">
        <w:rPr>
          <w:sz w:val="28"/>
          <w:szCs w:val="28"/>
        </w:rPr>
        <w:t>о</w:t>
      </w:r>
      <w:r>
        <w:rPr>
          <w:sz w:val="28"/>
          <w:szCs w:val="28"/>
        </w:rPr>
        <w:t xml:space="preserve">. Они избавляются от комплекса неполноценности, приобретают веру в свои возможности. Начинается развитие. Такой подход действительно </w:t>
      </w:r>
      <w:proofErr w:type="spellStart"/>
      <w:r>
        <w:rPr>
          <w:sz w:val="28"/>
          <w:szCs w:val="28"/>
        </w:rPr>
        <w:t>гум</w:t>
      </w:r>
      <w:r w:rsidR="00186ADB">
        <w:rPr>
          <w:sz w:val="28"/>
          <w:szCs w:val="28"/>
        </w:rPr>
        <w:t>м</w:t>
      </w:r>
      <w:r>
        <w:rPr>
          <w:sz w:val="28"/>
          <w:szCs w:val="28"/>
        </w:rPr>
        <w:t>анизирует</w:t>
      </w:r>
      <w:proofErr w:type="spellEnd"/>
      <w:r>
        <w:rPr>
          <w:sz w:val="28"/>
          <w:szCs w:val="28"/>
        </w:rPr>
        <w:t xml:space="preserve"> процесс обучения. Кроме того эти же вопросы на знание</w:t>
      </w:r>
      <w:r w:rsidR="00B71494">
        <w:rPr>
          <w:sz w:val="28"/>
          <w:szCs w:val="28"/>
        </w:rPr>
        <w:t xml:space="preserve"> теории и практики могут </w:t>
      </w:r>
      <w:r w:rsidR="00186ADB">
        <w:rPr>
          <w:sz w:val="28"/>
          <w:szCs w:val="28"/>
        </w:rPr>
        <w:t>быть включены в тесты, к</w:t>
      </w:r>
      <w:r w:rsidR="002D5363">
        <w:rPr>
          <w:sz w:val="28"/>
          <w:szCs w:val="28"/>
        </w:rPr>
        <w:t>оторые тоже дифференцированы по трём уровням:</w:t>
      </w:r>
    </w:p>
    <w:p w:rsidR="002D5363" w:rsidRDefault="002D5363" w:rsidP="000D19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слабых (вопросы из карточек);</w:t>
      </w:r>
    </w:p>
    <w:p w:rsidR="002D5363" w:rsidRDefault="002D5363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средних</w:t>
      </w:r>
      <w:proofErr w:type="gramEnd"/>
      <w:r>
        <w:rPr>
          <w:sz w:val="28"/>
          <w:szCs w:val="28"/>
        </w:rPr>
        <w:t xml:space="preserve"> (вопросы + типовые задания на базовом уровне);</w:t>
      </w:r>
    </w:p>
    <w:p w:rsidR="002D5363" w:rsidRDefault="002D5363" w:rsidP="000D19DC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 xml:space="preserve"> (карточки, типовые задания + нестандартные задания).</w:t>
      </w:r>
    </w:p>
    <w:p w:rsidR="002D5363" w:rsidRDefault="002D5363" w:rsidP="000D19DC">
      <w:pPr>
        <w:rPr>
          <w:sz w:val="28"/>
          <w:szCs w:val="28"/>
        </w:rPr>
      </w:pPr>
      <w:r>
        <w:rPr>
          <w:sz w:val="28"/>
          <w:szCs w:val="28"/>
        </w:rPr>
        <w:t>Уровень ученик выбирает сам.</w:t>
      </w:r>
    </w:p>
    <w:p w:rsidR="002D5363" w:rsidRDefault="002D5363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Немалую роль играет в учебном процесс</w:t>
      </w:r>
      <w:r w:rsidR="00186ADB">
        <w:rPr>
          <w:sz w:val="28"/>
          <w:szCs w:val="28"/>
        </w:rPr>
        <w:t>е метод опережающего обучения</w:t>
      </w:r>
      <w:proofErr w:type="gramStart"/>
      <w:r w:rsidR="00186ADB">
        <w:rPr>
          <w:sz w:val="28"/>
          <w:szCs w:val="28"/>
        </w:rPr>
        <w:t>.</w:t>
      </w:r>
      <w:proofErr w:type="gramEnd"/>
      <w:r w:rsidR="00186ADB">
        <w:rPr>
          <w:sz w:val="28"/>
          <w:szCs w:val="28"/>
        </w:rPr>
        <w:t xml:space="preserve"> О</w:t>
      </w:r>
      <w:bookmarkStart w:id="0" w:name="_GoBack"/>
      <w:bookmarkEnd w:id="0"/>
      <w:r>
        <w:rPr>
          <w:sz w:val="28"/>
          <w:szCs w:val="28"/>
        </w:rPr>
        <w:t>н позволяет ученикам, которые желают и могут, сдать зачёт раньше, по темам, которые только будут изучаться. В результате, когда объясняется новая тема, некоторые учащиеся уже имеют необходимые знания и получают более сложные или творческие задания.</w:t>
      </w:r>
    </w:p>
    <w:p w:rsidR="004533DE" w:rsidRDefault="005F1B2E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3DE">
        <w:rPr>
          <w:sz w:val="28"/>
          <w:szCs w:val="28"/>
        </w:rPr>
        <w:t xml:space="preserve"> </w:t>
      </w:r>
      <w:r w:rsidR="00EF4639" w:rsidRPr="00063EE4">
        <w:rPr>
          <w:sz w:val="28"/>
          <w:szCs w:val="28"/>
        </w:rPr>
        <w:t xml:space="preserve">Методика </w:t>
      </w:r>
      <w:proofErr w:type="gramStart"/>
      <w:r w:rsidR="00EF4639" w:rsidRPr="00063EE4">
        <w:rPr>
          <w:sz w:val="28"/>
          <w:szCs w:val="28"/>
        </w:rPr>
        <w:t>уровневой дифференциации, основанной на дозировании учебного материала</w:t>
      </w:r>
      <w:r w:rsidR="00EF4639">
        <w:rPr>
          <w:sz w:val="28"/>
          <w:szCs w:val="28"/>
        </w:rPr>
        <w:t xml:space="preserve"> позволяет</w:t>
      </w:r>
      <w:proofErr w:type="gramEnd"/>
      <w:r w:rsidR="00EF4639">
        <w:rPr>
          <w:sz w:val="28"/>
          <w:szCs w:val="28"/>
        </w:rPr>
        <w:t xml:space="preserve"> обеспечить успешность каждого учащегося в обучении.</w:t>
      </w:r>
    </w:p>
    <w:p w:rsidR="00EF4639" w:rsidRPr="000D19DC" w:rsidRDefault="00EF4639" w:rsidP="007A1E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думаю, отдельно нужно сказать об авторе этой методики. Бадмаев Б.Б., учитель математики </w:t>
      </w:r>
      <w:proofErr w:type="spellStart"/>
      <w:r>
        <w:rPr>
          <w:sz w:val="28"/>
          <w:szCs w:val="28"/>
        </w:rPr>
        <w:t>Ширингинской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  <w:r w:rsidR="00CB2A3B">
        <w:rPr>
          <w:sz w:val="28"/>
          <w:szCs w:val="28"/>
        </w:rPr>
        <w:t xml:space="preserve"> </w:t>
      </w:r>
      <w:proofErr w:type="spellStart"/>
      <w:r w:rsidR="00CB2A3B">
        <w:rPr>
          <w:sz w:val="28"/>
          <w:szCs w:val="28"/>
        </w:rPr>
        <w:t>Еравнинского</w:t>
      </w:r>
      <w:proofErr w:type="spellEnd"/>
      <w:r w:rsidR="00CB2A3B">
        <w:rPr>
          <w:sz w:val="28"/>
          <w:szCs w:val="28"/>
        </w:rPr>
        <w:t xml:space="preserve"> района Республики Бурятия</w:t>
      </w:r>
      <w:r>
        <w:rPr>
          <w:sz w:val="28"/>
          <w:szCs w:val="28"/>
        </w:rPr>
        <w:t xml:space="preserve">, </w:t>
      </w:r>
      <w:r w:rsidR="00CB2A3B">
        <w:rPr>
          <w:sz w:val="28"/>
          <w:szCs w:val="28"/>
        </w:rPr>
        <w:t xml:space="preserve">учитель-новатор, </w:t>
      </w:r>
      <w:r w:rsidR="007A1E84">
        <w:rPr>
          <w:sz w:val="28"/>
          <w:szCs w:val="28"/>
        </w:rPr>
        <w:t>автор</w:t>
      </w:r>
      <w:r w:rsidR="00CB2A3B">
        <w:rPr>
          <w:sz w:val="28"/>
          <w:szCs w:val="28"/>
        </w:rPr>
        <w:t xml:space="preserve"> работы «Модель успешного обучения на основе дозирования учебного материала и стимулирования труда учащихся и учителей».</w:t>
      </w:r>
      <w:r>
        <w:rPr>
          <w:sz w:val="28"/>
          <w:szCs w:val="28"/>
        </w:rPr>
        <w:t xml:space="preserve"> </w:t>
      </w:r>
    </w:p>
    <w:sectPr w:rsidR="00EF4639" w:rsidRPr="000D19DC" w:rsidSect="006C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9CF"/>
    <w:multiLevelType w:val="hybridMultilevel"/>
    <w:tmpl w:val="8B3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E4"/>
    <w:rsid w:val="00063EE4"/>
    <w:rsid w:val="000D19DC"/>
    <w:rsid w:val="00186ADB"/>
    <w:rsid w:val="001C0901"/>
    <w:rsid w:val="00223523"/>
    <w:rsid w:val="002D5363"/>
    <w:rsid w:val="004533DE"/>
    <w:rsid w:val="005F1B2E"/>
    <w:rsid w:val="006C1A7A"/>
    <w:rsid w:val="00765586"/>
    <w:rsid w:val="007A1E84"/>
    <w:rsid w:val="00853C26"/>
    <w:rsid w:val="00B71494"/>
    <w:rsid w:val="00CB2A3B"/>
    <w:rsid w:val="00E14010"/>
    <w:rsid w:val="00E4460F"/>
    <w:rsid w:val="00E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uchitel</cp:lastModifiedBy>
  <cp:revision>5</cp:revision>
  <dcterms:created xsi:type="dcterms:W3CDTF">2011-12-19T08:05:00Z</dcterms:created>
  <dcterms:modified xsi:type="dcterms:W3CDTF">2012-10-10T09:16:00Z</dcterms:modified>
</cp:coreProperties>
</file>