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Тема урока: </w:t>
      </w:r>
      <w:r>
        <w:rPr>
          <w:i/>
        </w:rPr>
        <w:t xml:space="preserve"> Наречие как часть речи.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 w:rsidRPr="005C3E8F">
        <w:rPr>
          <w:b/>
          <w:i/>
        </w:rPr>
        <w:t>Цели урока:</w:t>
      </w:r>
      <w:r>
        <w:rPr>
          <w:b/>
          <w:i/>
        </w:rPr>
        <w:t xml:space="preserve">  </w:t>
      </w:r>
      <w:r>
        <w:rPr>
          <w:i/>
        </w:rPr>
        <w:t xml:space="preserve"> </w:t>
      </w:r>
      <w:r w:rsidRPr="00CA4C7E">
        <w:rPr>
          <w:i/>
          <w:u w:val="single"/>
        </w:rPr>
        <w:t>обучающие</w:t>
      </w:r>
      <w:r>
        <w:rPr>
          <w:i/>
        </w:rPr>
        <w:t xml:space="preserve">: 1) повторить и пополнить сведения о наречии, полученные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                </w:t>
      </w:r>
      <w:r>
        <w:rPr>
          <w:i/>
        </w:rPr>
        <w:t xml:space="preserve">учащимися ранее; формировать умение определять значение наречий, их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морфологические признаки и синтаксическую роль; учить находить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наречия в тексте;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2) орфография: правописание безударных гласных  в корне слова,  </w:t>
      </w:r>
      <w:r>
        <w:rPr>
          <w:b/>
          <w:i/>
        </w:rPr>
        <w:t>нн</w:t>
      </w:r>
      <w:r>
        <w:rPr>
          <w:i/>
        </w:rPr>
        <w:t xml:space="preserve">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</w:rPr>
        <w:t>причастиях</w:t>
      </w:r>
      <w:proofErr w:type="gramEnd"/>
      <w:r>
        <w:rPr>
          <w:i/>
        </w:rPr>
        <w:t>, проверяемых согласных;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3) пунктуация: знаки препинания при </w:t>
      </w:r>
      <w:proofErr w:type="gramStart"/>
      <w:r>
        <w:rPr>
          <w:i/>
        </w:rPr>
        <w:t>причастном</w:t>
      </w:r>
      <w:proofErr w:type="gramEnd"/>
      <w:r>
        <w:rPr>
          <w:i/>
        </w:rPr>
        <w:t xml:space="preserve"> и деепричастных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</w:t>
      </w:r>
      <w:proofErr w:type="gramStart"/>
      <w:r>
        <w:rPr>
          <w:i/>
        </w:rPr>
        <w:t>оборотах</w:t>
      </w:r>
      <w:proofErr w:type="gramEnd"/>
      <w:r>
        <w:rPr>
          <w:i/>
        </w:rPr>
        <w:t>, однородных членах;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4) развитие речи: роль наречий в тексте как средства выразительности;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 </w:t>
      </w:r>
      <w:r>
        <w:rPr>
          <w:i/>
          <w:u w:val="single"/>
        </w:rPr>
        <w:t>развивающие:</w:t>
      </w:r>
      <w:r>
        <w:rPr>
          <w:i/>
        </w:rPr>
        <w:t xml:space="preserve"> развивать все виды памяти, внимание, логическое    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мышление учеников;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</w:t>
      </w:r>
      <w:proofErr w:type="gramStart"/>
      <w:r>
        <w:rPr>
          <w:i/>
          <w:u w:val="single"/>
        </w:rPr>
        <w:t>воспитывающие</w:t>
      </w:r>
      <w:proofErr w:type="gramEnd"/>
      <w:r>
        <w:rPr>
          <w:i/>
        </w:rPr>
        <w:t xml:space="preserve">: прививать интерес к работе с наречием как средством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 выразительности речи, к урокам русского языка.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b/>
          <w:i/>
        </w:rPr>
      </w:pPr>
      <w:r>
        <w:rPr>
          <w:b/>
          <w:i/>
        </w:rPr>
        <w:t xml:space="preserve">     Ход урока: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1.</w:t>
      </w:r>
      <w:r>
        <w:rPr>
          <w:i/>
        </w:rPr>
        <w:t>Организационный момент.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2.</w:t>
      </w:r>
      <w:r>
        <w:rPr>
          <w:i/>
        </w:rPr>
        <w:t>Проверка домашнего задания.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        На двух предыдущих уроках мы выполняли контрольную работу по теме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«Деепричастие» и работу над ошибками. А сегодня начнем изучать новую тему,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но сначала выполним синтаксический разбор предложения.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  <w:sz w:val="28"/>
          <w:szCs w:val="28"/>
        </w:rPr>
      </w:pPr>
      <w:r>
        <w:rPr>
          <w:i/>
        </w:rPr>
        <w:t xml:space="preserve">        </w:t>
      </w:r>
      <w:r w:rsidRPr="00A3375A">
        <w:rPr>
          <w:i/>
          <w:sz w:val="28"/>
          <w:szCs w:val="28"/>
          <w:u w:val="single"/>
        </w:rPr>
        <w:t>Поэт</w:t>
      </w:r>
      <w:r w:rsidRPr="00A3375A">
        <w:rPr>
          <w:i/>
          <w:sz w:val="28"/>
          <w:szCs w:val="28"/>
        </w:rPr>
        <w:t xml:space="preserve">  горячо аплодировал, радостно переговариваясь с молодыми </w:t>
      </w:r>
    </w:p>
    <w:p w:rsidR="007459C3" w:rsidRDefault="007459C3" w:rsidP="007459C3">
      <w:pPr>
        <w:ind w:left="480"/>
        <w:jc w:val="both"/>
        <w:rPr>
          <w:i/>
          <w:sz w:val="28"/>
          <w:szCs w:val="28"/>
        </w:rPr>
      </w:pPr>
    </w:p>
    <w:p w:rsidR="007459C3" w:rsidRDefault="007459C3" w:rsidP="007459C3">
      <w:pPr>
        <w:ind w:left="4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A3375A">
        <w:rPr>
          <w:i/>
          <w:sz w:val="28"/>
          <w:szCs w:val="28"/>
        </w:rPr>
        <w:t>людьми, окружавшими его.</w:t>
      </w:r>
    </w:p>
    <w:p w:rsidR="007459C3" w:rsidRDefault="007459C3" w:rsidP="007459C3">
      <w:pPr>
        <w:ind w:left="480"/>
        <w:jc w:val="both"/>
        <w:rPr>
          <w:i/>
          <w:sz w:val="28"/>
          <w:szCs w:val="28"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</w:t>
      </w:r>
      <w:proofErr w:type="gramStart"/>
      <w:r>
        <w:rPr>
          <w:i/>
        </w:rPr>
        <w:t xml:space="preserve">(Устно дается характеристика предложения, объясняется пунктуация в </w:t>
      </w:r>
      <w:proofErr w:type="gramEnd"/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</w:t>
      </w:r>
      <w:proofErr w:type="gramStart"/>
      <w:r>
        <w:rPr>
          <w:i/>
        </w:rPr>
        <w:t>предложении</w:t>
      </w:r>
      <w:proofErr w:type="gramEnd"/>
      <w:r>
        <w:rPr>
          <w:i/>
        </w:rPr>
        <w:t>).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3.Изучение нового материала.</w:t>
      </w:r>
    </w:p>
    <w:p w:rsidR="007459C3" w:rsidRDefault="007459C3" w:rsidP="007459C3">
      <w:pPr>
        <w:ind w:left="840"/>
        <w:jc w:val="both"/>
        <w:rPr>
          <w:b/>
          <w:i/>
        </w:rPr>
      </w:pPr>
    </w:p>
    <w:p w:rsidR="007459C3" w:rsidRDefault="007459C3" w:rsidP="007459C3">
      <w:pPr>
        <w:ind w:left="840"/>
        <w:jc w:val="both"/>
        <w:rPr>
          <w:b/>
          <w:i/>
        </w:rPr>
      </w:pPr>
      <w:r>
        <w:rPr>
          <w:b/>
          <w:i/>
        </w:rPr>
        <w:t xml:space="preserve">  </w:t>
      </w:r>
      <w:r w:rsidRPr="00A3375A">
        <w:rPr>
          <w:b/>
          <w:i/>
        </w:rPr>
        <w:t>Словарный диктант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b/>
          <w:i/>
        </w:rPr>
        <w:t xml:space="preserve">     </w:t>
      </w:r>
      <w:r>
        <w:rPr>
          <w:i/>
        </w:rPr>
        <w:t xml:space="preserve">Сейчас, сегодня, вправо, влево, вперед, вверх, медленно, справа, слева, вскоре,    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здесь, издалека, отовсюду, никогда.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     - Какими частями речи являются записанные слова?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     - Как вы это определили?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</w:t>
      </w:r>
      <w:proofErr w:type="gramStart"/>
      <w:r>
        <w:rPr>
          <w:i/>
        </w:rPr>
        <w:t xml:space="preserve">( Учащиеся перечисляют вопросы, на которые отвечают наречия (где? когда? </w:t>
      </w:r>
      <w:proofErr w:type="gramEnd"/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 откуда? почему? как?, вспоминают</w:t>
      </w:r>
      <w:proofErr w:type="gramStart"/>
      <w:r>
        <w:rPr>
          <w:i/>
        </w:rPr>
        <w:t xml:space="preserve"> ,</w:t>
      </w:r>
      <w:proofErr w:type="gramEnd"/>
      <w:r>
        <w:rPr>
          <w:i/>
        </w:rPr>
        <w:t xml:space="preserve"> что наречие – неизменная часть речи, 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  доказывают это (повернул вправо, поверни вправо, повернешь вправо).</w:t>
      </w:r>
    </w:p>
    <w:p w:rsidR="007459C3" w:rsidRDefault="007459C3" w:rsidP="007459C3">
      <w:pPr>
        <w:ind w:left="840"/>
        <w:jc w:val="both"/>
        <w:rPr>
          <w:b/>
          <w:i/>
        </w:rPr>
      </w:pPr>
      <w:r>
        <w:rPr>
          <w:i/>
        </w:rPr>
        <w:t xml:space="preserve">      </w:t>
      </w:r>
      <w:r w:rsidRPr="00B94097">
        <w:rPr>
          <w:b/>
          <w:i/>
        </w:rPr>
        <w:t>Задания классу.</w:t>
      </w:r>
    </w:p>
    <w:p w:rsidR="007459C3" w:rsidRPr="00B94097" w:rsidRDefault="007459C3" w:rsidP="007459C3">
      <w:pPr>
        <w:ind w:left="840"/>
        <w:jc w:val="both"/>
        <w:rPr>
          <w:b/>
          <w:i/>
        </w:rPr>
      </w:pP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>- Разберите по составу наречия медленно, вправо.</w:t>
      </w:r>
    </w:p>
    <w:p w:rsidR="007459C3" w:rsidRDefault="007459C3" w:rsidP="007459C3">
      <w:pPr>
        <w:ind w:left="840"/>
        <w:jc w:val="both"/>
        <w:rPr>
          <w:i/>
        </w:rPr>
      </w:pP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- Подберите наречия с корнями верх, </w:t>
      </w:r>
      <w:proofErr w:type="gramStart"/>
      <w:r>
        <w:rPr>
          <w:i/>
        </w:rPr>
        <w:t>перед</w:t>
      </w:r>
      <w:proofErr w:type="gramEnd"/>
      <w:r>
        <w:rPr>
          <w:i/>
        </w:rPr>
        <w:t>, прав, лев.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</w:t>
      </w:r>
      <w:proofErr w:type="gramStart"/>
      <w:r>
        <w:rPr>
          <w:i/>
        </w:rPr>
        <w:t xml:space="preserve">(Вверх, сверху, вверху; впереди, вперед; справа, вправо, направо; слева, влево, </w:t>
      </w:r>
      <w:proofErr w:type="gramEnd"/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  налево.) Обозначьте их состав.</w:t>
      </w:r>
    </w:p>
    <w:p w:rsidR="007459C3" w:rsidRDefault="007459C3" w:rsidP="007459C3">
      <w:pPr>
        <w:ind w:left="840"/>
        <w:jc w:val="both"/>
        <w:rPr>
          <w:i/>
        </w:rPr>
      </w:pPr>
      <w:r>
        <w:rPr>
          <w:i/>
        </w:rPr>
        <w:t>- Что важно помнить о правописании наречий?</w:t>
      </w:r>
    </w:p>
    <w:p w:rsidR="007459C3" w:rsidRDefault="007459C3" w:rsidP="007459C3">
      <w:pPr>
        <w:ind w:left="840"/>
        <w:jc w:val="both"/>
        <w:rPr>
          <w:i/>
        </w:rPr>
      </w:pPr>
    </w:p>
    <w:p w:rsidR="007459C3" w:rsidRPr="00B94097" w:rsidRDefault="007459C3" w:rsidP="007459C3">
      <w:pPr>
        <w:ind w:left="840"/>
        <w:jc w:val="both"/>
        <w:rPr>
          <w:i/>
        </w:rPr>
      </w:pPr>
      <w:r>
        <w:rPr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У:  </w:t>
      </w:r>
      <w:r>
        <w:rPr>
          <w:i/>
        </w:rPr>
        <w:t xml:space="preserve">Наречие – очень сложная по правописанию часть речи, в некоторых наречиях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lastRenderedPageBreak/>
        <w:t xml:space="preserve">       </w:t>
      </w:r>
      <w:r>
        <w:rPr>
          <w:i/>
        </w:rPr>
        <w:t xml:space="preserve">приставки пишутся раздельно, например: на лету, </w:t>
      </w:r>
      <w:proofErr w:type="gramStart"/>
      <w:r>
        <w:rPr>
          <w:i/>
        </w:rPr>
        <w:t>без</w:t>
      </w:r>
      <w:proofErr w:type="gramEnd"/>
      <w:r>
        <w:rPr>
          <w:i/>
        </w:rPr>
        <w:t xml:space="preserve"> умолку, с разбегу; в других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– через дефис, например: по – </w:t>
      </w:r>
      <w:proofErr w:type="gramStart"/>
      <w:r>
        <w:rPr>
          <w:i/>
        </w:rPr>
        <w:t>видимому</w:t>
      </w:r>
      <w:proofErr w:type="gramEnd"/>
      <w:r>
        <w:rPr>
          <w:i/>
        </w:rPr>
        <w:t>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Чтобы усвоить правила правописания наречий, надо уметь узнавать их </w:t>
      </w:r>
      <w:proofErr w:type="gramStart"/>
      <w:r>
        <w:rPr>
          <w:i/>
        </w:rPr>
        <w:t>в</w:t>
      </w:r>
      <w:proofErr w:type="gramEnd"/>
      <w:r>
        <w:rPr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</w:t>
      </w:r>
      <w:proofErr w:type="gramStart"/>
      <w:r>
        <w:rPr>
          <w:i/>
        </w:rPr>
        <w:t>тексте</w:t>
      </w:r>
      <w:proofErr w:type="gramEnd"/>
      <w:r>
        <w:rPr>
          <w:i/>
        </w:rPr>
        <w:t xml:space="preserve">, отличать от других частей речи, в чем – то с наречием сходных. Но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сначала надо научиться определять наречие как часть речи. Это цель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сегодняшнего урока и нескольких следующих.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2. </w:t>
      </w:r>
      <w:r>
        <w:rPr>
          <w:i/>
        </w:rPr>
        <w:t>Запись темы урока.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У:  </w:t>
      </w:r>
      <w:r>
        <w:rPr>
          <w:i/>
        </w:rPr>
        <w:t>Ребята, какое наречие вы услышали в моих последних фразах?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   </w:t>
      </w:r>
      <w:r>
        <w:rPr>
          <w:i/>
        </w:rPr>
        <w:t>(Сначала надо научиться.)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Открывается записанный на доске текст.</w:t>
      </w:r>
    </w:p>
    <w:p w:rsidR="007459C3" w:rsidRDefault="007459C3" w:rsidP="007459C3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Работа с текстом.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Вот солнце к…снулось тихой воды у берега. Восходя всё выше, оно  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благословляет, </w:t>
      </w:r>
      <w:proofErr w:type="gramStart"/>
      <w:r>
        <w:rPr>
          <w:i/>
        </w:rPr>
        <w:t>греет</w:t>
      </w:r>
      <w:proofErr w:type="gramEnd"/>
      <w:r>
        <w:rPr>
          <w:i/>
        </w:rPr>
        <w:t xml:space="preserve"> оголен…ую, озябшую землю.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Я вид…</w:t>
      </w:r>
      <w:proofErr w:type="gramStart"/>
      <w:r>
        <w:rPr>
          <w:i/>
        </w:rPr>
        <w:t>л</w:t>
      </w:r>
      <w:proofErr w:type="gramEnd"/>
      <w:r>
        <w:rPr>
          <w:i/>
        </w:rPr>
        <w:t xml:space="preserve"> восход солнца в этом месте десятки раз, и всегда (передо) мною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рождался новый мир, </w:t>
      </w:r>
      <w:proofErr w:type="gramStart"/>
      <w:r>
        <w:rPr>
          <w:i/>
        </w:rPr>
        <w:t>по новому</w:t>
      </w:r>
      <w:proofErr w:type="gramEnd"/>
      <w:r>
        <w:rPr>
          <w:i/>
        </w:rPr>
        <w:t xml:space="preserve"> красивый.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У: </w:t>
      </w:r>
      <w:r>
        <w:rPr>
          <w:i/>
        </w:rPr>
        <w:t>Вставьте пропущенные буквы в словах, объясняя условия выбора орфограммы.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-</w:t>
      </w:r>
      <w:r>
        <w:rPr>
          <w:i/>
        </w:rPr>
        <w:t xml:space="preserve"> Объясните знаки препинания, графически обозначая условия их подстановки.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-</w:t>
      </w:r>
      <w:r>
        <w:rPr>
          <w:i/>
        </w:rPr>
        <w:t xml:space="preserve"> Прочитайте выразительно текст. Как можно его озаглавить? </w:t>
      </w:r>
      <w:proofErr w:type="gramStart"/>
      <w:r>
        <w:rPr>
          <w:i/>
        </w:rPr>
        <w:t>Какова</w:t>
      </w:r>
      <w:proofErr w:type="gramEnd"/>
      <w:r>
        <w:rPr>
          <w:i/>
        </w:rPr>
        <w:t xml:space="preserve"> его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   </w:t>
      </w:r>
      <w:r>
        <w:rPr>
          <w:i/>
        </w:rPr>
        <w:t>главная мысль?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(солнце это жизнь).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-</w:t>
      </w:r>
      <w:r>
        <w:rPr>
          <w:i/>
        </w:rPr>
        <w:t xml:space="preserve"> Каково лексическое значение глагола благословляет?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  1.</w:t>
      </w:r>
      <w:r>
        <w:rPr>
          <w:i/>
        </w:rPr>
        <w:t xml:space="preserve"> Напутствовать. </w:t>
      </w:r>
      <w:r>
        <w:rPr>
          <w:b/>
          <w:i/>
        </w:rPr>
        <w:t xml:space="preserve">2. </w:t>
      </w:r>
      <w:r>
        <w:rPr>
          <w:i/>
        </w:rPr>
        <w:t xml:space="preserve">Воздать благодарность кому – то. </w:t>
      </w:r>
      <w:r>
        <w:rPr>
          <w:b/>
          <w:i/>
        </w:rPr>
        <w:t xml:space="preserve">3. </w:t>
      </w:r>
      <w:r>
        <w:rPr>
          <w:i/>
        </w:rPr>
        <w:t xml:space="preserve">У религиозных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  </w:t>
      </w:r>
      <w:proofErr w:type="gramStart"/>
      <w:r>
        <w:rPr>
          <w:i/>
        </w:rPr>
        <w:t xml:space="preserve">людей: перекрестить (как бы передавая этим знаком покровительство, </w:t>
      </w:r>
      <w:proofErr w:type="gramEnd"/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пожелание удачи. </w:t>
      </w:r>
      <w:proofErr w:type="gramStart"/>
      <w:r>
        <w:rPr>
          <w:i/>
        </w:rPr>
        <w:t>Ожегов С.И. Словарь русского языка).</w:t>
      </w:r>
      <w:proofErr w:type="gramEnd"/>
      <w:r>
        <w:rPr>
          <w:i/>
        </w:rPr>
        <w:t xml:space="preserve"> Каков состав этого </w:t>
      </w:r>
    </w:p>
    <w:p w:rsidR="007459C3" w:rsidRDefault="007459C3" w:rsidP="007459C3">
      <w:pPr>
        <w:ind w:left="480"/>
        <w:jc w:val="both"/>
        <w:rPr>
          <w:b/>
          <w:i/>
        </w:rPr>
      </w:pPr>
      <w:r>
        <w:rPr>
          <w:i/>
        </w:rPr>
        <w:t xml:space="preserve">       слова (Благословляет).</w:t>
      </w:r>
      <w:r>
        <w:rPr>
          <w:b/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У: </w:t>
      </w:r>
      <w:r>
        <w:rPr>
          <w:i/>
        </w:rPr>
        <w:t xml:space="preserve">Произошло оно от </w:t>
      </w:r>
      <w:proofErr w:type="gramStart"/>
      <w:r>
        <w:rPr>
          <w:i/>
        </w:rPr>
        <w:t>греческого</w:t>
      </w:r>
      <w:proofErr w:type="gramEnd"/>
      <w:r w:rsidRPr="00E45FFE">
        <w:rPr>
          <w:i/>
        </w:rPr>
        <w:t xml:space="preserve"> </w:t>
      </w:r>
      <w:r>
        <w:rPr>
          <w:i/>
          <w:lang w:val="en-US"/>
        </w:rPr>
        <w:t>eulogein</w:t>
      </w:r>
      <w:r>
        <w:rPr>
          <w:i/>
        </w:rPr>
        <w:t xml:space="preserve"> (</w:t>
      </w:r>
      <w:r>
        <w:rPr>
          <w:i/>
          <w:lang w:val="en-US"/>
        </w:rPr>
        <w:t>eu</w:t>
      </w:r>
      <w:r w:rsidRPr="00E45FFE">
        <w:rPr>
          <w:i/>
        </w:rPr>
        <w:t xml:space="preserve"> – </w:t>
      </w:r>
      <w:r>
        <w:rPr>
          <w:i/>
        </w:rPr>
        <w:t xml:space="preserve">благое, </w:t>
      </w:r>
      <w:r>
        <w:rPr>
          <w:i/>
          <w:lang w:val="en-US"/>
        </w:rPr>
        <w:t>logeib</w:t>
      </w:r>
      <w:r w:rsidRPr="00E45FFE">
        <w:rPr>
          <w:i/>
        </w:rPr>
        <w:t xml:space="preserve"> –</w:t>
      </w:r>
      <w:r>
        <w:rPr>
          <w:i/>
        </w:rPr>
        <w:t xml:space="preserve"> слово, говорить).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     </w:t>
      </w:r>
      <w:r>
        <w:rPr>
          <w:i/>
        </w:rPr>
        <w:t xml:space="preserve">Этимологически родственны ему по первому корню слова благополучие,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благоприятный, благородный).</w:t>
      </w:r>
    </w:p>
    <w:p w:rsidR="007459C3" w:rsidRDefault="007459C3" w:rsidP="007459C3">
      <w:pPr>
        <w:numPr>
          <w:ilvl w:val="0"/>
          <w:numId w:val="2"/>
        </w:numPr>
        <w:jc w:val="both"/>
        <w:rPr>
          <w:i/>
        </w:rPr>
      </w:pPr>
      <w:r>
        <w:rPr>
          <w:i/>
        </w:rPr>
        <w:t>Рассуждение о наречии как части речи.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b/>
          <w:i/>
        </w:rPr>
        <w:t xml:space="preserve">У:  </w:t>
      </w:r>
      <w:r>
        <w:rPr>
          <w:i/>
        </w:rPr>
        <w:t>Выпишите наречия с теми словами, к которым они относятся.</w:t>
      </w:r>
      <w:r w:rsidRPr="00E45FFE">
        <w:rPr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 всходя выше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 по – новому </w:t>
      </w:r>
      <w:proofErr w:type="gramStart"/>
      <w:r>
        <w:rPr>
          <w:i/>
        </w:rPr>
        <w:t>красивый</w:t>
      </w:r>
      <w:proofErr w:type="gramEnd"/>
      <w:r>
        <w:rPr>
          <w:i/>
        </w:rPr>
        <w:t>.</w:t>
      </w:r>
    </w:p>
    <w:p w:rsidR="007459C3" w:rsidRDefault="007459C3" w:rsidP="007459C3">
      <w:pPr>
        <w:ind w:left="480"/>
        <w:jc w:val="both"/>
        <w:rPr>
          <w:i/>
        </w:rPr>
      </w:pP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 люблю особенно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 как – то особенно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- Сделайте вывод о том, от каких частей речи зависит наречие.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 xml:space="preserve">(Вывод 1: наречия сочетаются с глаголами, деепричастиями и причастиями, а </w:t>
      </w:r>
      <w:proofErr w:type="gramEnd"/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 xml:space="preserve">      также с прилагательными и другими наречиями).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</w:t>
      </w:r>
      <w:r>
        <w:rPr>
          <w:b/>
          <w:i/>
        </w:rPr>
        <w:t xml:space="preserve">У:  </w:t>
      </w:r>
      <w:r>
        <w:rPr>
          <w:i/>
        </w:rPr>
        <w:t xml:space="preserve">Ребята, наречия могут сочетаться и с именами существительными: взгляд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исподлобья, яйца всмятку, кофе </w:t>
      </w:r>
      <w:proofErr w:type="gramStart"/>
      <w:r>
        <w:rPr>
          <w:i/>
        </w:rPr>
        <w:t>по – турецки</w:t>
      </w:r>
      <w:proofErr w:type="gramEnd"/>
      <w:r>
        <w:rPr>
          <w:i/>
        </w:rPr>
        <w:t>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Термин «наречие» произошел </w:t>
      </w:r>
      <w:proofErr w:type="gramStart"/>
      <w:r>
        <w:rPr>
          <w:i/>
        </w:rPr>
        <w:t>от</w:t>
      </w:r>
      <w:proofErr w:type="gramEnd"/>
      <w:r>
        <w:rPr>
          <w:i/>
        </w:rPr>
        <w:t xml:space="preserve"> греческого </w:t>
      </w:r>
      <w:r>
        <w:rPr>
          <w:i/>
          <w:lang w:val="en-US"/>
        </w:rPr>
        <w:t>epi</w:t>
      </w:r>
      <w:r>
        <w:rPr>
          <w:i/>
        </w:rPr>
        <w:t xml:space="preserve"> – на, </w:t>
      </w:r>
      <w:r>
        <w:rPr>
          <w:i/>
          <w:lang w:val="en-US"/>
        </w:rPr>
        <w:t>rema</w:t>
      </w:r>
      <w:r>
        <w:rPr>
          <w:i/>
        </w:rPr>
        <w:t xml:space="preserve"> – глагол, т.е.</w:t>
      </w:r>
      <w:r w:rsidRPr="00E45FFE">
        <w:rPr>
          <w:i/>
        </w:rPr>
        <w:t xml:space="preserve">. </w:t>
      </w:r>
      <w:r>
        <w:rPr>
          <w:i/>
        </w:rPr>
        <w:t xml:space="preserve">прямой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перевод дал слово на – ре</w:t>
      </w:r>
      <w:proofErr w:type="gramStart"/>
      <w:r>
        <w:rPr>
          <w:i/>
        </w:rPr>
        <w:t>ч-</w:t>
      </w:r>
      <w:proofErr w:type="gramEnd"/>
      <w:r>
        <w:rPr>
          <w:i/>
        </w:rPr>
        <w:t xml:space="preserve"> ие. Так как глагол – речь, слово, глаголить – говорить,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некоторые лингвисты называют наречие приглаголием.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- Вспомните, что обозначает имя существительное, имя прилагательное, глагол,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причастие и деепричастие? А наречие? Каково его грамматическое значение?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</w:t>
      </w:r>
      <w:proofErr w:type="gramStart"/>
      <w:r>
        <w:rPr>
          <w:i/>
        </w:rPr>
        <w:t xml:space="preserve">(Наречие показывает, где, когда, куда, откуда, почему, зачем и как происходит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действие. </w:t>
      </w:r>
      <w:proofErr w:type="gramStart"/>
      <w:r>
        <w:rPr>
          <w:i/>
        </w:rPr>
        <w:t xml:space="preserve">Делается вывод, что наречие обозначает признак действия).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lastRenderedPageBreak/>
        <w:t xml:space="preserve">        - В нашем предложении </w:t>
      </w:r>
      <w:proofErr w:type="gramStart"/>
      <w:r>
        <w:rPr>
          <w:i/>
        </w:rPr>
        <w:t>это</w:t>
      </w:r>
      <w:proofErr w:type="gramEnd"/>
      <w:r>
        <w:rPr>
          <w:i/>
        </w:rPr>
        <w:t xml:space="preserve"> какие случаи?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(Восходя выше, люблю особенно).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А в других </w:t>
      </w:r>
      <w:proofErr w:type="gramStart"/>
      <w:r>
        <w:rPr>
          <w:i/>
        </w:rPr>
        <w:t>случаях</w:t>
      </w:r>
      <w:proofErr w:type="gramEnd"/>
      <w:r>
        <w:rPr>
          <w:i/>
        </w:rPr>
        <w:t xml:space="preserve"> какое значение наречий? (признак признака). А в примерах,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записанных отдельно?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</w:t>
      </w:r>
      <w:proofErr w:type="gramStart"/>
      <w:r>
        <w:rPr>
          <w:i/>
        </w:rPr>
        <w:t xml:space="preserve">(Взгляд исподлобья – признак предмета, т.е. то же значение, что и у имени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прилагательного.)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- Какое главное слово в значении наречия? – Признак! – Какой это признак?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Вывод 2: Наречие обозначает признак действия, реже – признак признака и признак       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предмета.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</w:t>
      </w:r>
      <w:r>
        <w:rPr>
          <w:b/>
          <w:i/>
        </w:rPr>
        <w:t>Учитель:</w:t>
      </w:r>
      <w:r>
        <w:rPr>
          <w:i/>
        </w:rPr>
        <w:t xml:space="preserve"> Обычно наречия обозначают время, место, причину, цель и образ действия.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- По каким ещё признакам мы узнаем часть речи? Вспомните, как         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делается разбор каждой части речи?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</w:t>
      </w:r>
      <w:proofErr w:type="gramStart"/>
      <w:r>
        <w:rPr>
          <w:i/>
        </w:rPr>
        <w:t xml:space="preserve">(По грамматическим признакам – постоянным и непостоянным, по             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синтаксической роли в предложении).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- Какова синтаксическая роль наречий? Разберем по членам предложения.          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 Я как – то особенно люблю солнце. Вот солнце коснулось тихой воды у         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берега.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Вывод 3. В предложении наречие обычно является обстоятельством.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</w:t>
      </w:r>
      <w:r>
        <w:rPr>
          <w:b/>
          <w:i/>
        </w:rPr>
        <w:t>Учитель:</w:t>
      </w:r>
      <w:r>
        <w:rPr>
          <w:i/>
        </w:rPr>
        <w:t xml:space="preserve"> Иногда  наречие может быть определенным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(Я люблю кофе </w:t>
      </w:r>
      <w:proofErr w:type="gramStart"/>
      <w:r>
        <w:rPr>
          <w:i/>
        </w:rPr>
        <w:t>по – турецки</w:t>
      </w:r>
      <w:proofErr w:type="gramEnd"/>
      <w:r>
        <w:rPr>
          <w:i/>
        </w:rPr>
        <w:t>), может быть и сказуемым (Сегодня холодно).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- Как убедиться, что перед нами наречие, если вопрос как </w:t>
      </w:r>
      <w:proofErr w:type="gramStart"/>
      <w:r>
        <w:rPr>
          <w:i/>
        </w:rPr>
        <w:t>к</w:t>
      </w:r>
      <w:proofErr w:type="gramEnd"/>
      <w:r>
        <w:rPr>
          <w:i/>
        </w:rPr>
        <w:t xml:space="preserve"> </w:t>
      </w:r>
    </w:p>
    <w:p w:rsidR="007459C3" w:rsidRPr="00E45FFE" w:rsidRDefault="007459C3" w:rsidP="007459C3">
      <w:pPr>
        <w:jc w:val="both"/>
        <w:rPr>
          <w:i/>
        </w:rPr>
      </w:pPr>
      <w:r>
        <w:rPr>
          <w:i/>
        </w:rPr>
        <w:t xml:space="preserve">                        прилагательному?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(Изменяем существительное: взгляда исподлобья, взглядом исподлобья;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зависимое слово не изменяется вместе с главным, а прилагательное всегда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изменяется, значит, это не прилагательное. Это неизменяемая часть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 речи.)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- Посмотрите предложение, Вот солнце коснулось</w:t>
      </w:r>
      <w:proofErr w:type="gramStart"/>
      <w:r>
        <w:rPr>
          <w:i/>
        </w:rPr>
        <w:t>… П</w:t>
      </w:r>
      <w:proofErr w:type="gramEnd"/>
      <w:r>
        <w:rPr>
          <w:i/>
        </w:rPr>
        <w:t xml:space="preserve">очему вы не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считаете слово (у) берега наречием, хотя оно отвечает на вопрос где?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</w:t>
      </w:r>
      <w:proofErr w:type="gramStart"/>
      <w:r>
        <w:rPr>
          <w:i/>
        </w:rPr>
        <w:t xml:space="preserve">(Оно обозначает предмет, второй вопрос как к части речи у чего?,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          изменяется по числам и падежам).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</w:t>
      </w:r>
      <w:r>
        <w:rPr>
          <w:b/>
          <w:i/>
        </w:rPr>
        <w:t xml:space="preserve">У: </w:t>
      </w:r>
      <w:r>
        <w:rPr>
          <w:i/>
        </w:rPr>
        <w:t>Ребята, как мы убеждаемся, что наречие – неизменяемая часть речи?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</w:t>
      </w:r>
      <w:proofErr w:type="gramStart"/>
      <w:r>
        <w:rPr>
          <w:i/>
        </w:rPr>
        <w:t xml:space="preserve">(В словосочетании  изменяем главное слово; если изменяется и зависимое – это не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наречие; если зависимое не изменяется – это наречие).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Вывод 4: наречие – неизменяемая часть речи.</w:t>
      </w:r>
    </w:p>
    <w:p w:rsidR="007459C3" w:rsidRDefault="007459C3" w:rsidP="007459C3">
      <w:pPr>
        <w:jc w:val="both"/>
        <w:rPr>
          <w:i/>
        </w:rPr>
      </w:pPr>
      <w:r>
        <w:rPr>
          <w:b/>
          <w:i/>
        </w:rPr>
        <w:t>У:</w:t>
      </w:r>
      <w:r>
        <w:rPr>
          <w:i/>
        </w:rPr>
        <w:t xml:space="preserve"> Ребята, сверим наши выводы о наречии как части речи с материалом учебника на стр.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- Есть ли в </w:t>
      </w:r>
      <w:proofErr w:type="gramStart"/>
      <w:r>
        <w:rPr>
          <w:i/>
        </w:rPr>
        <w:t>учебнике</w:t>
      </w:r>
      <w:proofErr w:type="gramEnd"/>
      <w:r>
        <w:rPr>
          <w:i/>
        </w:rPr>
        <w:t xml:space="preserve"> какие либо дополнительные сведения о наречии?</w:t>
      </w:r>
    </w:p>
    <w:p w:rsidR="007459C3" w:rsidRDefault="007459C3" w:rsidP="007459C3">
      <w:pPr>
        <w:jc w:val="both"/>
        <w:rPr>
          <w:b/>
          <w:i/>
        </w:rPr>
      </w:pPr>
      <w:r>
        <w:rPr>
          <w:b/>
          <w:i/>
        </w:rPr>
        <w:t xml:space="preserve">4. Закрепление </w:t>
      </w:r>
      <w:proofErr w:type="gramStart"/>
      <w:r>
        <w:rPr>
          <w:b/>
          <w:i/>
        </w:rPr>
        <w:t>изученного</w:t>
      </w:r>
      <w:proofErr w:type="gramEnd"/>
      <w:r>
        <w:rPr>
          <w:b/>
          <w:i/>
        </w:rPr>
        <w:t>.</w:t>
      </w:r>
    </w:p>
    <w:p w:rsidR="007459C3" w:rsidRDefault="007459C3" w:rsidP="007459C3">
      <w:pPr>
        <w:jc w:val="both"/>
        <w:rPr>
          <w:i/>
        </w:rPr>
      </w:pPr>
      <w:r>
        <w:rPr>
          <w:b/>
          <w:i/>
        </w:rPr>
        <w:t xml:space="preserve">У: </w:t>
      </w:r>
      <w:r>
        <w:rPr>
          <w:i/>
        </w:rPr>
        <w:t xml:space="preserve">Ребята, я приглашаю вас на «встречу по интересам». Перед вами столики,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которыми соберутся наречия вместе с теми частями речи, от которых они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образованны. Но мы должны им в этом помочь.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За первым столиком сидят существительные верх, даль, дом. За вторым –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прилагательные простой, чистый, новы. За третьим – числительные два, трое. За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четвертым – местоимения </w:t>
      </w:r>
      <w:proofErr w:type="gramStart"/>
      <w:r>
        <w:rPr>
          <w:i/>
        </w:rPr>
        <w:t>мой</w:t>
      </w:r>
      <w:proofErr w:type="gramEnd"/>
      <w:r>
        <w:rPr>
          <w:i/>
        </w:rPr>
        <w:t xml:space="preserve">, наш. За пятым – наречия завтра, ныне, вчера. За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шестым – </w:t>
      </w:r>
      <w:proofErr w:type="gramStart"/>
      <w:r>
        <w:rPr>
          <w:i/>
        </w:rPr>
        <w:t>деепричастия</w:t>
      </w:r>
      <w:proofErr w:type="gramEnd"/>
      <w:r>
        <w:rPr>
          <w:i/>
        </w:rPr>
        <w:t xml:space="preserve"> стоя, лежа. За седьмым – причастия </w:t>
      </w:r>
      <w:proofErr w:type="gramStart"/>
      <w:r>
        <w:rPr>
          <w:i/>
        </w:rPr>
        <w:t>вызывающий</w:t>
      </w:r>
      <w:proofErr w:type="gramEnd"/>
      <w:r>
        <w:rPr>
          <w:i/>
        </w:rPr>
        <w:t xml:space="preserve">,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потрясающий.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- Образуйте наречия от данных частей речи и рассадите их за столики.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</w:t>
      </w:r>
      <w:proofErr w:type="gramStart"/>
      <w:r>
        <w:rPr>
          <w:i/>
        </w:rPr>
        <w:t xml:space="preserve">(Верх – сверху, даль – вдали, дом – домой; простой попросту, чистый – чисто, новый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</w:t>
      </w:r>
      <w:proofErr w:type="gramStart"/>
      <w:r>
        <w:rPr>
          <w:i/>
        </w:rPr>
        <w:t xml:space="preserve">– заново; два – дважды, трое – втрое; мой – по – моему, наш – по – нашему; завтра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– назавтра, ныне – отныне, вчера – позавчера; стоя – стоя, лежа – лежа;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вызывающий – вызывающе, потрясающий – потрясающе).</w:t>
      </w:r>
    </w:p>
    <w:p w:rsidR="007459C3" w:rsidRDefault="007459C3" w:rsidP="007459C3">
      <w:pPr>
        <w:jc w:val="both"/>
        <w:rPr>
          <w:i/>
        </w:rPr>
      </w:pPr>
      <w:r>
        <w:rPr>
          <w:b/>
          <w:i/>
        </w:rPr>
        <w:t xml:space="preserve">У:  </w:t>
      </w:r>
      <w:r>
        <w:rPr>
          <w:i/>
        </w:rPr>
        <w:t xml:space="preserve">Ребята, вы обратили внимание, что на одном столике стоит табличка </w:t>
      </w:r>
      <w:proofErr w:type="gramStart"/>
      <w:r>
        <w:rPr>
          <w:i/>
        </w:rPr>
        <w:t>с</w:t>
      </w:r>
      <w:proofErr w:type="gramEnd"/>
      <w:r>
        <w:rPr>
          <w:i/>
        </w:rPr>
        <w:t xml:space="preserve">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вопросительным знаком. Это справочная, где наречия могут навести справки о своем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lastRenderedPageBreak/>
        <w:t xml:space="preserve">      </w:t>
      </w:r>
      <w:proofErr w:type="gramStart"/>
      <w:r>
        <w:rPr>
          <w:i/>
        </w:rPr>
        <w:t>происхождении</w:t>
      </w:r>
      <w:proofErr w:type="gramEnd"/>
      <w:r>
        <w:rPr>
          <w:i/>
        </w:rPr>
        <w:t xml:space="preserve">. И вот первый посетитель. Это наречия нечаянно и отчаянно. Им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хочется узнать, не приходятся ли они родственниками существительному чай?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(Выслушиваются мнения детей)</w:t>
      </w:r>
    </w:p>
    <w:p w:rsidR="007459C3" w:rsidRDefault="007459C3" w:rsidP="007459C3">
      <w:pPr>
        <w:jc w:val="both"/>
        <w:rPr>
          <w:i/>
        </w:rPr>
      </w:pPr>
      <w:proofErr w:type="gramStart"/>
      <w:r>
        <w:rPr>
          <w:b/>
          <w:i/>
        </w:rPr>
        <w:t xml:space="preserve">У:  </w:t>
      </w:r>
      <w:r>
        <w:rPr>
          <w:i/>
        </w:rPr>
        <w:t>Никаких</w:t>
      </w:r>
      <w:proofErr w:type="gramEnd"/>
      <w:r>
        <w:rPr>
          <w:i/>
        </w:rPr>
        <w:t xml:space="preserve"> родственных отношений у них с этим существительным нет. Они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образованы от прилагательных нечаянный и отчаянный, которые в свою очередь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связаны</w:t>
      </w:r>
      <w:proofErr w:type="gramEnd"/>
      <w:r>
        <w:rPr>
          <w:i/>
        </w:rPr>
        <w:t xml:space="preserve"> по происхождению с глаголом чаяти (ждать)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А вот и следующий гость. Наречие восвояси. Это наречие образовалось на основе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выражения «</w:t>
      </w:r>
      <w:proofErr w:type="gramStart"/>
      <w:r>
        <w:rPr>
          <w:i/>
        </w:rPr>
        <w:t>во</w:t>
      </w:r>
      <w:proofErr w:type="gramEnd"/>
      <w:r>
        <w:rPr>
          <w:i/>
        </w:rPr>
        <w:t xml:space="preserve"> своя веси», то есть «в свои деревни» (весь – это деревня). Так что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«вернуться восвояси» первоначально значило «вернуться в свои деревни», то есть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вернуться к себе домой?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- Ребята, а не вернуться ли нам восвояси, то есть к книге?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Работа с учебником. Выполнение упражнения 170 с поэтапной проверкой.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- Какую смысловую роль играют наречия в данных предложениях? </w:t>
      </w:r>
      <w:proofErr w:type="gramStart"/>
      <w:r>
        <w:rPr>
          <w:i/>
        </w:rPr>
        <w:t xml:space="preserve">(Уточнение места </w:t>
      </w:r>
      <w:proofErr w:type="gramEnd"/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действий – сзади, далеко впереди, далеко влево; показывают неожиданность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действия – вдруг; делают высказывание более выразительным – тихо принялось </w:t>
      </w:r>
      <w:proofErr w:type="gramStart"/>
      <w:r>
        <w:rPr>
          <w:i/>
        </w:rPr>
        <w:t>за</w:t>
      </w:r>
      <w:proofErr w:type="gramEnd"/>
      <w:r>
        <w:rPr>
          <w:i/>
        </w:rPr>
        <w:t xml:space="preserve">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работу, трудно оторваться, мягко картавя, плавно взмахивая).</w:t>
      </w:r>
    </w:p>
    <w:p w:rsidR="007459C3" w:rsidRDefault="007459C3" w:rsidP="007459C3">
      <w:pPr>
        <w:jc w:val="both"/>
        <w:rPr>
          <w:i/>
        </w:rPr>
      </w:pPr>
      <w:r>
        <w:rPr>
          <w:b/>
          <w:i/>
        </w:rPr>
        <w:t xml:space="preserve">У:  </w:t>
      </w:r>
      <w:r>
        <w:rPr>
          <w:i/>
        </w:rPr>
        <w:t xml:space="preserve">Ребята, давайте взглянем в игротеку. Я буду загадывать загадки, а вы будьте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внимательны</w:t>
      </w:r>
      <w:proofErr w:type="gramEnd"/>
      <w:r>
        <w:rPr>
          <w:i/>
        </w:rPr>
        <w:t xml:space="preserve"> т.к. в ответе должно быть наречие.</w:t>
      </w:r>
    </w:p>
    <w:p w:rsidR="007459C3" w:rsidRPr="004F19F2" w:rsidRDefault="007459C3" w:rsidP="007459C3">
      <w:pPr>
        <w:jc w:val="both"/>
        <w:rPr>
          <w:i/>
        </w:rPr>
      </w:pP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1.  Снег на полях,                                          2. Солнце печет,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 Лед на реках,                                                Липа цветет,  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 Вьюга гуляет,                                               Рожь поспевает,</w:t>
      </w:r>
    </w:p>
    <w:p w:rsidR="007459C3" w:rsidRPr="00D12199" w:rsidRDefault="007459C3" w:rsidP="007459C3">
      <w:pPr>
        <w:jc w:val="both"/>
        <w:rPr>
          <w:i/>
        </w:rPr>
      </w:pPr>
      <w:r>
        <w:rPr>
          <w:i/>
        </w:rPr>
        <w:t xml:space="preserve">            Когда это бывает?                                     Когда это бывает?</w:t>
      </w:r>
    </w:p>
    <w:p w:rsidR="007459C3" w:rsidRPr="00D67447" w:rsidRDefault="007459C3" w:rsidP="007459C3">
      <w:pPr>
        <w:jc w:val="both"/>
        <w:rPr>
          <w:i/>
        </w:rPr>
      </w:pPr>
      <w:r>
        <w:rPr>
          <w:i/>
        </w:rPr>
        <w:t xml:space="preserve"> </w:t>
      </w:r>
    </w:p>
    <w:p w:rsidR="007459C3" w:rsidRDefault="007459C3" w:rsidP="007459C3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Тает снежок,                                           4.  Пусты поля,</w:t>
      </w:r>
    </w:p>
    <w:p w:rsidR="007459C3" w:rsidRDefault="007459C3" w:rsidP="007459C3">
      <w:pPr>
        <w:ind w:left="720"/>
        <w:jc w:val="both"/>
        <w:rPr>
          <w:i/>
        </w:rPr>
      </w:pPr>
      <w:r>
        <w:rPr>
          <w:i/>
        </w:rPr>
        <w:t>Ожил лужок,                                                Мокнет земля,</w:t>
      </w:r>
    </w:p>
    <w:p w:rsidR="007459C3" w:rsidRDefault="007459C3" w:rsidP="007459C3">
      <w:pPr>
        <w:ind w:left="720"/>
        <w:jc w:val="both"/>
        <w:rPr>
          <w:i/>
        </w:rPr>
      </w:pPr>
      <w:r>
        <w:rPr>
          <w:i/>
        </w:rPr>
        <w:t>День прибывает,                                          Дождь поливает,</w:t>
      </w:r>
    </w:p>
    <w:p w:rsidR="007459C3" w:rsidRDefault="007459C3" w:rsidP="007459C3">
      <w:pPr>
        <w:jc w:val="both"/>
        <w:rPr>
          <w:i/>
        </w:rPr>
      </w:pPr>
      <w:r>
        <w:rPr>
          <w:i/>
        </w:rPr>
        <w:t xml:space="preserve">           Когда это бывает?                                      Когда это бывает?</w:t>
      </w:r>
    </w:p>
    <w:p w:rsidR="007459C3" w:rsidRPr="00DB65E8" w:rsidRDefault="007459C3" w:rsidP="007459C3">
      <w:pPr>
        <w:jc w:val="both"/>
        <w:rPr>
          <w:b/>
          <w:i/>
        </w:rPr>
      </w:pPr>
      <w:r>
        <w:rPr>
          <w:b/>
          <w:i/>
        </w:rPr>
        <w:t>5. Подведение итогов урока.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>- С какой частью речи мы сегодня познакомились?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>- В чём его особенность?</w:t>
      </w:r>
    </w:p>
    <w:p w:rsidR="007459C3" w:rsidRDefault="007459C3" w:rsidP="007459C3">
      <w:pPr>
        <w:ind w:left="480"/>
        <w:jc w:val="both"/>
        <w:rPr>
          <w:i/>
        </w:rPr>
      </w:pPr>
      <w:r>
        <w:rPr>
          <w:i/>
        </w:rPr>
        <w:t>- По каким признакам будем определять его в тексте?</w:t>
      </w:r>
    </w:p>
    <w:p w:rsidR="007459C3" w:rsidRDefault="007459C3" w:rsidP="007459C3">
      <w:pPr>
        <w:jc w:val="both"/>
        <w:rPr>
          <w:i/>
        </w:rPr>
      </w:pPr>
      <w:r>
        <w:rPr>
          <w:b/>
          <w:i/>
        </w:rPr>
        <w:t>6. Домашнее задание.</w:t>
      </w:r>
    </w:p>
    <w:p w:rsidR="007459C3" w:rsidRPr="00726582" w:rsidRDefault="007459C3" w:rsidP="007459C3">
      <w:pPr>
        <w:jc w:val="both"/>
        <w:rPr>
          <w:i/>
        </w:rPr>
      </w:pPr>
      <w:r>
        <w:rPr>
          <w:i/>
        </w:rPr>
        <w:t xml:space="preserve">        Придумайте сказку о жизни наречия.</w:t>
      </w:r>
    </w:p>
    <w:p w:rsidR="007459C3" w:rsidRPr="00CA4C7E" w:rsidRDefault="007459C3" w:rsidP="007459C3">
      <w:pPr>
        <w:ind w:left="480"/>
        <w:jc w:val="both"/>
        <w:rPr>
          <w:i/>
        </w:rPr>
      </w:pPr>
    </w:p>
    <w:p w:rsidR="0058452E" w:rsidRDefault="0058452E">
      <w:bookmarkStart w:id="0" w:name="_GoBack"/>
      <w:bookmarkEnd w:id="0"/>
    </w:p>
    <w:sectPr w:rsidR="0058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4ADA"/>
    <w:multiLevelType w:val="hybridMultilevel"/>
    <w:tmpl w:val="088C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EF6E43"/>
    <w:multiLevelType w:val="hybridMultilevel"/>
    <w:tmpl w:val="5B9C0BEA"/>
    <w:lvl w:ilvl="0" w:tplc="D1EAAD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585"/>
    <w:rsid w:val="0058452E"/>
    <w:rsid w:val="007459C3"/>
    <w:rsid w:val="00E6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1650</Words>
  <Characters>9408</Characters>
  <Application>Microsoft Office Word</Application>
  <DocSecurity>0</DocSecurity>
  <Lines>78</Lines>
  <Paragraphs>22</Paragraphs>
  <ScaleCrop>false</ScaleCrop>
  <Company>*</Company>
  <LinksUpToDate>false</LinksUpToDate>
  <CharactersWithSpaces>11036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Супер</dc:creator>
  <cp:keywords/>
  <dc:description/>
  <cp:lastModifiedBy>Супер</cp:lastModifiedBy>
  <cp:revision>2</cp:revision>
  <dcterms:created xsi:type="dcterms:W3CDTF">2012-10-24T09:00:00Z</dcterms:created>
  <dcterms:modified xsi:type="dcterms:W3CDTF">2012-10-24T09:00:00Z</dcterms:modified>
</cp:coreProperties>
</file>