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C1" w:rsidRDefault="001143C1" w:rsidP="001143C1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b/>
          <w:sz w:val="18"/>
          <w:szCs w:val="18"/>
        </w:rPr>
      </w:pPr>
      <w:r>
        <w:rPr>
          <w:rStyle w:val="c5"/>
          <w:rFonts w:ascii="Arial" w:hAnsi="Arial" w:cs="Arial"/>
          <w:b/>
          <w:sz w:val="18"/>
          <w:szCs w:val="18"/>
        </w:rPr>
        <w:t xml:space="preserve">    Тренировочная работа </w:t>
      </w:r>
      <w:proofErr w:type="gramStart"/>
      <w:r>
        <w:rPr>
          <w:rStyle w:val="c5"/>
          <w:rFonts w:ascii="Arial" w:hAnsi="Arial" w:cs="Arial"/>
          <w:b/>
          <w:sz w:val="18"/>
          <w:szCs w:val="18"/>
        </w:rPr>
        <w:t xml:space="preserve">( </w:t>
      </w:r>
      <w:proofErr w:type="gramEnd"/>
      <w:r>
        <w:rPr>
          <w:rStyle w:val="c5"/>
          <w:rFonts w:ascii="Arial" w:hAnsi="Arial" w:cs="Arial"/>
          <w:b/>
          <w:sz w:val="18"/>
          <w:szCs w:val="18"/>
        </w:rPr>
        <w:t>задание В7)</w:t>
      </w:r>
    </w:p>
    <w:p w:rsidR="001143C1" w:rsidRPr="001143C1" w:rsidRDefault="001143C1" w:rsidP="001143C1">
      <w:pPr>
        <w:pStyle w:val="c2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1143C1">
        <w:rPr>
          <w:rStyle w:val="c5"/>
          <w:rFonts w:ascii="Arial" w:hAnsi="Arial" w:cs="Arial"/>
          <w:sz w:val="18"/>
          <w:szCs w:val="18"/>
        </w:rPr>
        <w:t xml:space="preserve">В приведённых ниже предложениях из прочитанного текста пронумерованы все запятые. Выпишите цифры, обозначающие запятые между частями сложноподчинённого предложения. </w:t>
      </w:r>
    </w:p>
    <w:p w:rsidR="001143C1" w:rsidRPr="001143C1" w:rsidRDefault="001143C1" w:rsidP="001143C1">
      <w:pPr>
        <w:pStyle w:val="c7"/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Style w:val="c1"/>
          <w:rFonts w:ascii="Arial" w:hAnsi="Arial" w:cs="Arial"/>
          <w:i/>
          <w:sz w:val="18"/>
          <w:szCs w:val="18"/>
        </w:rPr>
        <w:t xml:space="preserve">А над аилом на бугре стоят два больших тополя. Я помню их с тех пор, (1) как помню себя. С какой стороны ни подъедешь к нашему </w:t>
      </w:r>
      <w:proofErr w:type="spellStart"/>
      <w:r w:rsidRPr="001143C1">
        <w:rPr>
          <w:rStyle w:val="c1"/>
          <w:rFonts w:ascii="Arial" w:hAnsi="Arial" w:cs="Arial"/>
          <w:i/>
          <w:sz w:val="18"/>
          <w:szCs w:val="18"/>
        </w:rPr>
        <w:t>Куркуреу</w:t>
      </w:r>
      <w:proofErr w:type="spellEnd"/>
      <w:r w:rsidRPr="001143C1">
        <w:rPr>
          <w:rStyle w:val="c1"/>
          <w:rFonts w:ascii="Arial" w:hAnsi="Arial" w:cs="Arial"/>
          <w:i/>
          <w:sz w:val="18"/>
          <w:szCs w:val="18"/>
        </w:rPr>
        <w:t xml:space="preserve">, (2) прежде </w:t>
      </w:r>
      <w:proofErr w:type="gramStart"/>
      <w:r w:rsidRPr="001143C1">
        <w:rPr>
          <w:rStyle w:val="c1"/>
          <w:rFonts w:ascii="Arial" w:hAnsi="Arial" w:cs="Arial"/>
          <w:i/>
          <w:sz w:val="18"/>
          <w:szCs w:val="18"/>
        </w:rPr>
        <w:t>всего</w:t>
      </w:r>
      <w:proofErr w:type="gramEnd"/>
      <w:r w:rsidRPr="001143C1">
        <w:rPr>
          <w:rStyle w:val="c1"/>
          <w:rFonts w:ascii="Arial" w:hAnsi="Arial" w:cs="Arial"/>
          <w:i/>
          <w:sz w:val="18"/>
          <w:szCs w:val="18"/>
        </w:rPr>
        <w:t xml:space="preserve"> увидишь эти два тополя, (3) они всегда на виду, (4) точно маяки на горе. </w:t>
      </w:r>
    </w:p>
    <w:p w:rsidR="001143C1" w:rsidRPr="001143C1" w:rsidRDefault="001143C1" w:rsidP="001143C1">
      <w:pPr>
        <w:pStyle w:val="c2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1143C1">
        <w:rPr>
          <w:rStyle w:val="c5"/>
          <w:rFonts w:ascii="Arial" w:hAnsi="Arial" w:cs="Arial"/>
          <w:sz w:val="18"/>
          <w:szCs w:val="18"/>
        </w:rPr>
        <w:t xml:space="preserve">   В приведённом ниже предложении из прочитанного текста пронумерованы все запятые. Выпишите цифры, обозначающие запятые между частями сложноподчинённого предложения. </w:t>
      </w:r>
    </w:p>
    <w:p w:rsidR="001143C1" w:rsidRPr="001143C1" w:rsidRDefault="001143C1" w:rsidP="001143C1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i/>
          <w:sz w:val="18"/>
          <w:szCs w:val="18"/>
        </w:rPr>
      </w:pPr>
      <w:r w:rsidRPr="001143C1">
        <w:rPr>
          <w:rStyle w:val="c1"/>
          <w:rFonts w:ascii="Arial" w:hAnsi="Arial" w:cs="Arial"/>
          <w:i/>
          <w:sz w:val="18"/>
          <w:szCs w:val="18"/>
        </w:rPr>
        <w:t xml:space="preserve">Вот в этом самом блиндаже в ту тревожную зиму, (1) дней девяносто,(2) а может сто пятьдесят, (3) когда фронт тут остановился, (4) гнало худое ведро через себя дым. </w:t>
      </w:r>
    </w:p>
    <w:p w:rsidR="001143C1" w:rsidRPr="001143C1" w:rsidRDefault="001143C1" w:rsidP="001143C1">
      <w:pPr>
        <w:pStyle w:val="c7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sz w:val="18"/>
          <w:szCs w:val="18"/>
        </w:rPr>
        <w:t xml:space="preserve">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 подчинительной связью. </w:t>
      </w:r>
    </w:p>
    <w:p w:rsidR="001143C1" w:rsidRPr="001143C1" w:rsidRDefault="001143C1" w:rsidP="001143C1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i/>
          <w:sz w:val="18"/>
          <w:szCs w:val="18"/>
        </w:rPr>
        <w:t xml:space="preserve">Ему казалось, (1) что эта могучая, (2) свободно льющаяся из души музыканта импровизация вдруг </w:t>
      </w:r>
      <w:proofErr w:type="spellStart"/>
      <w:r w:rsidRPr="001143C1">
        <w:rPr>
          <w:rFonts w:ascii="Arial" w:hAnsi="Arial" w:cs="Arial"/>
          <w:i/>
          <w:sz w:val="18"/>
          <w:szCs w:val="18"/>
        </w:rPr>
        <w:t>оборв</w:t>
      </w:r>
      <w:r w:rsidRPr="001143C1">
        <w:rPr>
          <w:rFonts w:ascii="Cambria Math" w:hAnsi="Cambria Math" w:cs="Cambria Math"/>
          <w:i/>
          <w:sz w:val="18"/>
          <w:szCs w:val="18"/>
        </w:rPr>
        <w:t>ѐ</w:t>
      </w:r>
      <w:r w:rsidRPr="001143C1">
        <w:rPr>
          <w:rFonts w:ascii="Arial" w:hAnsi="Arial" w:cs="Arial"/>
          <w:i/>
          <w:sz w:val="18"/>
          <w:szCs w:val="18"/>
        </w:rPr>
        <w:t>тся</w:t>
      </w:r>
      <w:proofErr w:type="spellEnd"/>
      <w:r w:rsidRPr="001143C1">
        <w:rPr>
          <w:rFonts w:ascii="Arial" w:hAnsi="Arial" w:cs="Arial"/>
          <w:i/>
          <w:sz w:val="18"/>
          <w:szCs w:val="18"/>
        </w:rPr>
        <w:t xml:space="preserve"> тревожным, (3) болезненным вопросом, (4) который откроет новую рану в душе его слепого питомца. </w:t>
      </w:r>
    </w:p>
    <w:p w:rsidR="001143C1" w:rsidRPr="001143C1" w:rsidRDefault="001143C1" w:rsidP="001143C1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 w:rsidRPr="001143C1">
        <w:rPr>
          <w:rFonts w:ascii="Arial" w:hAnsi="Arial" w:cs="Arial"/>
          <w:sz w:val="18"/>
          <w:szCs w:val="18"/>
        </w:rPr>
        <w:t xml:space="preserve"> 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 сочинительной связью.</w:t>
      </w:r>
    </w:p>
    <w:p w:rsidR="001143C1" w:rsidRPr="001143C1" w:rsidRDefault="001143C1" w:rsidP="001143C1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i/>
          <w:sz w:val="18"/>
          <w:szCs w:val="18"/>
        </w:rPr>
        <w:t>В коротком антракте войны,(1) в глухом лесу,(2) где пахло гарью,(3) звенела и росла мелодия Чайковского,(4) и от её томительного напева,(5)казалось,(6) разорвётся,(7) не выдержит сердце.</w:t>
      </w:r>
    </w:p>
    <w:p w:rsidR="001143C1" w:rsidRPr="001143C1" w:rsidRDefault="001143C1" w:rsidP="001143C1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 w:rsidRPr="001143C1">
        <w:rPr>
          <w:rFonts w:ascii="Arial" w:hAnsi="Arial" w:cs="Arial"/>
          <w:sz w:val="18"/>
          <w:szCs w:val="18"/>
        </w:rPr>
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сочинительной связью.</w:t>
      </w:r>
    </w:p>
    <w:p w:rsidR="001143C1" w:rsidRPr="001143C1" w:rsidRDefault="001143C1" w:rsidP="001143C1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i/>
          <w:sz w:val="18"/>
          <w:szCs w:val="18"/>
        </w:rPr>
        <w:t xml:space="preserve">Когда </w:t>
      </w:r>
      <w:proofErr w:type="spellStart"/>
      <w:r w:rsidRPr="001143C1">
        <w:rPr>
          <w:rFonts w:ascii="Arial" w:hAnsi="Arial" w:cs="Arial"/>
          <w:i/>
          <w:sz w:val="18"/>
          <w:szCs w:val="18"/>
        </w:rPr>
        <w:t>Дагни</w:t>
      </w:r>
      <w:proofErr w:type="spellEnd"/>
      <w:r w:rsidRPr="001143C1">
        <w:rPr>
          <w:rFonts w:ascii="Arial" w:hAnsi="Arial" w:cs="Arial"/>
          <w:i/>
          <w:sz w:val="18"/>
          <w:szCs w:val="18"/>
        </w:rPr>
        <w:t xml:space="preserve"> исполнилось восемнадцать </w:t>
      </w:r>
      <w:proofErr w:type="gramStart"/>
      <w:r w:rsidRPr="001143C1">
        <w:rPr>
          <w:rFonts w:ascii="Arial" w:hAnsi="Arial" w:cs="Arial"/>
          <w:i/>
          <w:sz w:val="18"/>
          <w:szCs w:val="18"/>
        </w:rPr>
        <w:t>лет</w:t>
      </w:r>
      <w:proofErr w:type="gramEnd"/>
      <w:r w:rsidRPr="001143C1">
        <w:rPr>
          <w:rFonts w:ascii="Arial" w:hAnsi="Arial" w:cs="Arial"/>
          <w:i/>
          <w:sz w:val="18"/>
          <w:szCs w:val="18"/>
        </w:rPr>
        <w:t xml:space="preserve"> и она окончила школу,(1) отец отвёз её погостить к своей сестре в город. Однажды </w:t>
      </w:r>
      <w:proofErr w:type="spellStart"/>
      <w:r w:rsidRPr="001143C1">
        <w:rPr>
          <w:rFonts w:ascii="Arial" w:hAnsi="Arial" w:cs="Arial"/>
          <w:i/>
          <w:sz w:val="18"/>
          <w:szCs w:val="18"/>
        </w:rPr>
        <w:t>Дагни</w:t>
      </w:r>
      <w:proofErr w:type="spellEnd"/>
      <w:r w:rsidRPr="001143C1">
        <w:rPr>
          <w:rFonts w:ascii="Arial" w:hAnsi="Arial" w:cs="Arial"/>
          <w:i/>
          <w:sz w:val="18"/>
          <w:szCs w:val="18"/>
        </w:rPr>
        <w:t xml:space="preserve"> с тётушкой отправилась на концерт. Был тёплый июнь,(2) стояли белые ночи,(3) и концерты проходили в городском парке под открытым небом. Несмотря на вечер,(4) ни дирижёр,(5) ни оркестранты не включили лампочек над пультами.</w:t>
      </w:r>
    </w:p>
    <w:p w:rsidR="001143C1" w:rsidRPr="001143C1" w:rsidRDefault="001143C1" w:rsidP="001143C1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 w:rsidRPr="001143C1">
        <w:rPr>
          <w:rFonts w:ascii="Arial" w:hAnsi="Arial" w:cs="Arial"/>
          <w:sz w:val="18"/>
          <w:szCs w:val="18"/>
        </w:rPr>
        <w:t> 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сочинительной связью.</w:t>
      </w:r>
    </w:p>
    <w:p w:rsidR="001143C1" w:rsidRPr="001143C1" w:rsidRDefault="001143C1" w:rsidP="001143C1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i/>
          <w:sz w:val="18"/>
          <w:szCs w:val="18"/>
        </w:rPr>
        <w:t xml:space="preserve">А потом,(1) когда кошки выздоровели,(2) началась игра. Я смастерил массу игрушек,(3) и с британскими кошками мы повторили все трюки,(4) которые выполняли их московские «коллеги»,(5) и даже сумели создать много нового и интересного. </w:t>
      </w:r>
    </w:p>
    <w:p w:rsidR="001143C1" w:rsidRPr="001143C1" w:rsidRDefault="001143C1" w:rsidP="001143C1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sz w:val="18"/>
          <w:szCs w:val="18"/>
        </w:rPr>
        <w:t>В приведенных ниже предложениях из текста пронумерованы все запятые. Выпишите цифр</w:t>
      </w:r>
      <w:proofErr w:type="gramStart"/>
      <w:r w:rsidRPr="001143C1">
        <w:rPr>
          <w:rFonts w:ascii="Arial" w:hAnsi="Arial" w:cs="Arial"/>
          <w:sz w:val="18"/>
          <w:szCs w:val="18"/>
        </w:rPr>
        <w:t>у(</w:t>
      </w:r>
      <w:proofErr w:type="gramEnd"/>
      <w:r w:rsidRPr="001143C1">
        <w:rPr>
          <w:rFonts w:ascii="Arial" w:hAnsi="Arial" w:cs="Arial"/>
          <w:sz w:val="18"/>
          <w:szCs w:val="18"/>
        </w:rPr>
        <w:t>-</w:t>
      </w:r>
      <w:proofErr w:type="spellStart"/>
      <w:r w:rsidRPr="001143C1">
        <w:rPr>
          <w:rFonts w:ascii="Arial" w:hAnsi="Arial" w:cs="Arial"/>
          <w:sz w:val="18"/>
          <w:szCs w:val="18"/>
        </w:rPr>
        <w:t>ы</w:t>
      </w:r>
      <w:proofErr w:type="spellEnd"/>
      <w:r w:rsidRPr="001143C1">
        <w:rPr>
          <w:rFonts w:ascii="Arial" w:hAnsi="Arial" w:cs="Arial"/>
          <w:sz w:val="18"/>
          <w:szCs w:val="18"/>
        </w:rPr>
        <w:t>), обозначающую (-</w:t>
      </w:r>
      <w:proofErr w:type="spellStart"/>
      <w:r w:rsidRPr="001143C1">
        <w:rPr>
          <w:rFonts w:ascii="Arial" w:hAnsi="Arial" w:cs="Arial"/>
          <w:sz w:val="18"/>
          <w:szCs w:val="18"/>
        </w:rPr>
        <w:t>ие</w:t>
      </w:r>
      <w:proofErr w:type="spellEnd"/>
      <w:r w:rsidRPr="001143C1">
        <w:rPr>
          <w:rFonts w:ascii="Arial" w:hAnsi="Arial" w:cs="Arial"/>
          <w:sz w:val="18"/>
          <w:szCs w:val="18"/>
        </w:rPr>
        <w:t>) запятую (-</w:t>
      </w:r>
      <w:proofErr w:type="spellStart"/>
      <w:r w:rsidRPr="001143C1">
        <w:rPr>
          <w:rFonts w:ascii="Arial" w:hAnsi="Arial" w:cs="Arial"/>
          <w:sz w:val="18"/>
          <w:szCs w:val="18"/>
        </w:rPr>
        <w:t>ые</w:t>
      </w:r>
      <w:proofErr w:type="spellEnd"/>
      <w:r w:rsidRPr="001143C1">
        <w:rPr>
          <w:rFonts w:ascii="Arial" w:hAnsi="Arial" w:cs="Arial"/>
          <w:sz w:val="18"/>
          <w:szCs w:val="18"/>
        </w:rPr>
        <w:t xml:space="preserve">) между частями сложного предложения, связанными подчинительной связью . </w:t>
      </w:r>
    </w:p>
    <w:p w:rsidR="001143C1" w:rsidRDefault="001143C1" w:rsidP="001143C1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i/>
          <w:sz w:val="18"/>
          <w:szCs w:val="18"/>
        </w:rPr>
        <w:t xml:space="preserve">Несмотря на его необычайно точное общее звучание,(1) художник прибегает к ювелирной деталировке картины,(2) которую можно рассматривать часами. Пейзаж до предела обжит. Время оставило свои следы в выщербленных кирпичах колокольни,(3) в отсыревших досках заборов,(4) в покосившихся домах. </w:t>
      </w:r>
    </w:p>
    <w:p w:rsidR="001143C1" w:rsidRPr="001143C1" w:rsidRDefault="001143C1" w:rsidP="001143C1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sz w:val="18"/>
          <w:szCs w:val="18"/>
        </w:rPr>
        <w:t xml:space="preserve"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1143C1">
        <w:rPr>
          <w:rFonts w:ascii="Arial" w:hAnsi="Arial" w:cs="Arial"/>
          <w:b/>
          <w:bCs/>
          <w:sz w:val="18"/>
          <w:szCs w:val="18"/>
        </w:rPr>
        <w:t>подчинительной</w:t>
      </w:r>
      <w:r w:rsidRPr="001143C1">
        <w:rPr>
          <w:rFonts w:ascii="Arial" w:hAnsi="Arial" w:cs="Arial"/>
          <w:sz w:val="18"/>
          <w:szCs w:val="18"/>
        </w:rPr>
        <w:t xml:space="preserve"> связью.</w:t>
      </w:r>
    </w:p>
    <w:p w:rsidR="00214C8A" w:rsidRPr="001143C1" w:rsidRDefault="001143C1" w:rsidP="001143C1">
      <w:pPr>
        <w:pStyle w:val="a3"/>
        <w:shd w:val="clear" w:color="auto" w:fill="FFFFFF"/>
        <w:spacing w:before="90" w:after="90" w:line="360" w:lineRule="auto"/>
        <w:ind w:left="0" w:firstLine="390"/>
        <w:rPr>
          <w:rFonts w:ascii="Arial" w:hAnsi="Arial" w:cs="Arial"/>
          <w:i/>
          <w:sz w:val="18"/>
          <w:szCs w:val="18"/>
        </w:rPr>
      </w:pPr>
      <w:r w:rsidRPr="001143C1">
        <w:rPr>
          <w:rFonts w:ascii="Arial" w:hAnsi="Arial" w:cs="Arial"/>
          <w:i/>
          <w:iCs/>
          <w:sz w:val="18"/>
          <w:szCs w:val="18"/>
        </w:rPr>
        <w:t xml:space="preserve">А именно теперь,(1) в шестнадцать лет,(2) когда закладывается фундамент всей дальнейшей жизни,(3) – именно теперь нужен родной отец. И не </w:t>
      </w:r>
      <w:proofErr w:type="spellStart"/>
      <w:r w:rsidRPr="001143C1">
        <w:rPr>
          <w:rFonts w:ascii="Arial" w:hAnsi="Arial" w:cs="Arial"/>
          <w:i/>
          <w:iCs/>
          <w:sz w:val="18"/>
          <w:szCs w:val="18"/>
        </w:rPr>
        <w:t>амбулаторно</w:t>
      </w:r>
      <w:proofErr w:type="spellEnd"/>
      <w:r w:rsidRPr="001143C1">
        <w:rPr>
          <w:rFonts w:ascii="Arial" w:hAnsi="Arial" w:cs="Arial"/>
          <w:i/>
          <w:iCs/>
          <w:sz w:val="18"/>
          <w:szCs w:val="18"/>
        </w:rPr>
        <w:t>,(4) как говорят врачи,(5) – пришёл,(6) ушёл.</w:t>
      </w:r>
    </w:p>
    <w:sectPr w:rsidR="00214C8A" w:rsidRPr="001143C1" w:rsidSect="001143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EF9"/>
    <w:multiLevelType w:val="hybridMultilevel"/>
    <w:tmpl w:val="E1F89980"/>
    <w:lvl w:ilvl="0" w:tplc="BF9C67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3C1"/>
    <w:rsid w:val="001143C1"/>
    <w:rsid w:val="0021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143C1"/>
  </w:style>
  <w:style w:type="paragraph" w:customStyle="1" w:styleId="c2">
    <w:name w:val="c2"/>
    <w:basedOn w:val="a"/>
    <w:rsid w:val="00114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43C1"/>
  </w:style>
  <w:style w:type="paragraph" w:customStyle="1" w:styleId="c7">
    <w:name w:val="c7"/>
    <w:basedOn w:val="a"/>
    <w:rsid w:val="00114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14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2012-11-04T18:08:00Z</dcterms:created>
  <dcterms:modified xsi:type="dcterms:W3CDTF">2012-11-04T18:18:00Z</dcterms:modified>
</cp:coreProperties>
</file>