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45" w:rsidRPr="005C6236" w:rsidRDefault="002F0C45" w:rsidP="002F0C45">
      <w:pPr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62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Пояснительная записка. </w:t>
      </w:r>
    </w:p>
    <w:p w:rsidR="00C02645" w:rsidRPr="005C6236" w:rsidRDefault="00531746" w:rsidP="00531746">
      <w:pPr>
        <w:jc w:val="both"/>
        <w:rPr>
          <w:rFonts w:ascii="Times New Roman" w:hAnsi="Times New Roman" w:cs="Times New Roman"/>
          <w:sz w:val="24"/>
          <w:szCs w:val="24"/>
        </w:rPr>
      </w:pPr>
      <w:r w:rsidRPr="0053174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C02645" w:rsidRPr="005C6236">
        <w:rPr>
          <w:rFonts w:ascii="Times New Roman" w:hAnsi="Times New Roman" w:cs="Times New Roman"/>
          <w:sz w:val="24"/>
          <w:szCs w:val="24"/>
        </w:rPr>
        <w:t>Рабочая программа, в дальнейшем Программа, составлена на основе федерального компонента государственного стандарта, Образовательной программы школы,  примерной (авторской) программы по русскому языку.</w:t>
      </w:r>
      <w:r w:rsidR="00526FB1" w:rsidRPr="005C6236">
        <w:rPr>
          <w:rFonts w:ascii="Times New Roman" w:hAnsi="Times New Roman" w:cs="Times New Roman"/>
          <w:sz w:val="24"/>
          <w:szCs w:val="24"/>
        </w:rPr>
        <w:t xml:space="preserve"> </w:t>
      </w:r>
      <w:r w:rsidR="006753EA">
        <w:rPr>
          <w:rFonts w:ascii="Times New Roman" w:hAnsi="Times New Roman" w:cs="Times New Roman"/>
          <w:sz w:val="24"/>
          <w:szCs w:val="24"/>
        </w:rPr>
        <w:t>УМК «Классическая начальная школа».</w:t>
      </w:r>
      <w:r w:rsidR="00526FB1" w:rsidRPr="005C6236">
        <w:rPr>
          <w:rFonts w:ascii="Times New Roman" w:hAnsi="Times New Roman" w:cs="Times New Roman"/>
          <w:sz w:val="24"/>
          <w:szCs w:val="24"/>
        </w:rPr>
        <w:t xml:space="preserve"> </w:t>
      </w:r>
      <w:r w:rsidR="00C02645" w:rsidRPr="005C6236">
        <w:rPr>
          <w:rFonts w:ascii="Times New Roman" w:hAnsi="Times New Roman" w:cs="Times New Roman"/>
          <w:sz w:val="24"/>
          <w:szCs w:val="24"/>
        </w:rPr>
        <w:t xml:space="preserve">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="00C02645" w:rsidRPr="005C623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C02645" w:rsidRPr="005C62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2645" w:rsidRPr="005C623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C02645" w:rsidRPr="005C6236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C02645" w:rsidRPr="005C6236" w:rsidRDefault="00C02645" w:rsidP="00C02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учебно-методического комплекса под редакцией </w:t>
      </w:r>
      <w:proofErr w:type="spellStart"/>
      <w:r w:rsidRPr="005C6236">
        <w:rPr>
          <w:rFonts w:ascii="Times New Roman" w:hAnsi="Times New Roman" w:cs="Times New Roman"/>
          <w:sz w:val="24"/>
          <w:szCs w:val="24"/>
        </w:rPr>
        <w:t>Т.Г.Рамзаевой</w:t>
      </w:r>
      <w:proofErr w:type="spellEnd"/>
    </w:p>
    <w:p w:rsidR="00C02645" w:rsidRPr="005C6236" w:rsidRDefault="00C02645" w:rsidP="00C02645">
      <w:pPr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изд-во  «Дрофа»,2009  год. УМК состоит из: учебника «Русский язык» для 4 класса в 2х частях</w:t>
      </w:r>
    </w:p>
    <w:p w:rsidR="00C02645" w:rsidRPr="005C6236" w:rsidRDefault="00C02645" w:rsidP="00C02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Учебно-методический комплекс входит в федеральный перечень учебников на 2012/2013 учебный год и рекомендован (утвержден) МО РФ.</w:t>
      </w:r>
    </w:p>
    <w:p w:rsidR="00C02645" w:rsidRPr="005C6236" w:rsidRDefault="00C02645" w:rsidP="00C02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По количеству часов, отведенных на изучение каждой конкретной темы, программа соответствует федеральному государственному образовательному  стандарту.</w:t>
      </w:r>
    </w:p>
    <w:p w:rsidR="00552F9F" w:rsidRDefault="00C02645" w:rsidP="00C02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На изучение русского языка в 4классе отводится 3 часа  в неделю. При 34 учебных неделях общее количество, отведенное на изучение предмета, составляет 102 часа</w:t>
      </w:r>
    </w:p>
    <w:p w:rsidR="00552F9F" w:rsidRPr="005C6236" w:rsidRDefault="00552F9F" w:rsidP="00552F9F">
      <w:pPr>
        <w:pStyle w:val="aa"/>
        <w:jc w:val="right"/>
      </w:pPr>
    </w:p>
    <w:p w:rsidR="00552F9F" w:rsidRPr="005C6236" w:rsidRDefault="00552F9F" w:rsidP="00552F9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552F9F" w:rsidRPr="005C6236" w:rsidRDefault="00552F9F" w:rsidP="00552F9F">
      <w:pPr>
        <w:numPr>
          <w:ilvl w:val="0"/>
          <w:numId w:val="14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C6236">
        <w:rPr>
          <w:rFonts w:ascii="Times New Roman" w:hAnsi="Times New Roman" w:cs="Times New Roman"/>
          <w:sz w:val="24"/>
          <w:szCs w:val="24"/>
        </w:rPr>
        <w:t xml:space="preserve"> речи, мышления, воображения, способности выбирать средства языка в соответствии с условиями общения, развитие интуи</w:t>
      </w:r>
      <w:r w:rsidRPr="005C6236">
        <w:rPr>
          <w:rFonts w:ascii="Times New Roman" w:hAnsi="Times New Roman" w:cs="Times New Roman"/>
          <w:sz w:val="24"/>
          <w:szCs w:val="24"/>
        </w:rPr>
        <w:softHyphen/>
        <w:t>ции и чувства языка;</w:t>
      </w:r>
    </w:p>
    <w:p w:rsidR="00552F9F" w:rsidRPr="005C6236" w:rsidRDefault="00552F9F" w:rsidP="00552F9F">
      <w:pPr>
        <w:numPr>
          <w:ilvl w:val="0"/>
          <w:numId w:val="14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5C6236">
        <w:rPr>
          <w:rFonts w:ascii="Times New Roman" w:hAnsi="Times New Roman" w:cs="Times New Roman"/>
          <w:sz w:val="24"/>
          <w:szCs w:val="24"/>
        </w:rPr>
        <w:t>первоначальных знаний по лексике, фонетике, грамматике русского языка, овладение элементарными способами анализа изучае</w:t>
      </w:r>
      <w:r w:rsidRPr="005C6236">
        <w:rPr>
          <w:rFonts w:ascii="Times New Roman" w:hAnsi="Times New Roman" w:cs="Times New Roman"/>
          <w:sz w:val="24"/>
          <w:szCs w:val="24"/>
        </w:rPr>
        <w:softHyphen/>
        <w:t>мых явлений русского языка;</w:t>
      </w:r>
    </w:p>
    <w:p w:rsidR="00552F9F" w:rsidRPr="005C6236" w:rsidRDefault="00552F9F" w:rsidP="00552F9F">
      <w:pPr>
        <w:numPr>
          <w:ilvl w:val="0"/>
          <w:numId w:val="14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5C6236">
        <w:rPr>
          <w:rFonts w:ascii="Times New Roman" w:hAnsi="Times New Roman" w:cs="Times New Roman"/>
          <w:sz w:val="24"/>
          <w:szCs w:val="24"/>
        </w:rPr>
        <w:t xml:space="preserve"> умениями правильно писать и читать, участвовать в диалогах, составлять несложные монологические высказывания;</w:t>
      </w:r>
    </w:p>
    <w:p w:rsidR="00552F9F" w:rsidRPr="005C6236" w:rsidRDefault="00552F9F" w:rsidP="00552F9F">
      <w:pPr>
        <w:numPr>
          <w:ilvl w:val="0"/>
          <w:numId w:val="14"/>
        </w:numPr>
        <w:spacing w:after="0" w:line="28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C6236"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</w:t>
      </w:r>
      <w:r w:rsidRPr="005C6236">
        <w:rPr>
          <w:rFonts w:ascii="Times New Roman" w:hAnsi="Times New Roman" w:cs="Times New Roman"/>
          <w:sz w:val="24"/>
          <w:szCs w:val="24"/>
        </w:rPr>
        <w:softHyphen/>
        <w:t>сти и чистоты, пробуждение познавательного интереса к родному слову, стремления совершенствовать свою речь.</w:t>
      </w:r>
    </w:p>
    <w:p w:rsidR="00C02645" w:rsidRPr="005C6236" w:rsidRDefault="00552F9F" w:rsidP="00552F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5C6236">
        <w:rPr>
          <w:rFonts w:ascii="Times New Roman" w:hAnsi="Times New Roman" w:cs="Times New Roman"/>
          <w:sz w:val="24"/>
          <w:szCs w:val="24"/>
        </w:rPr>
        <w:t xml:space="preserve"> специальных умений и навыков по разделам программы</w:t>
      </w:r>
      <w:proofErr w:type="gramStart"/>
      <w:r w:rsidRPr="005C6236">
        <w:rPr>
          <w:rFonts w:ascii="Times New Roman" w:hAnsi="Times New Roman" w:cs="Times New Roman"/>
          <w:sz w:val="24"/>
          <w:szCs w:val="24"/>
        </w:rPr>
        <w:t>.</w:t>
      </w:r>
      <w:r w:rsidR="00C02645" w:rsidRPr="005C62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02645" w:rsidRPr="005C6236" w:rsidRDefault="00C02645" w:rsidP="00C02645">
      <w:pPr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C02645" w:rsidRPr="005C6236" w:rsidRDefault="00C02645" w:rsidP="00C026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645" w:rsidRPr="005C6236" w:rsidRDefault="00C02645" w:rsidP="00C026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1746" w:rsidRPr="00C04D6D" w:rsidRDefault="00531746" w:rsidP="00552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645" w:rsidRPr="005C6236" w:rsidRDefault="00C02645" w:rsidP="00552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lastRenderedPageBreak/>
        <w:t>УЧЕБНО - ТЕМАТИЧЕСКИЙ ПЛАН</w:t>
      </w:r>
    </w:p>
    <w:p w:rsidR="00C02645" w:rsidRPr="005C6236" w:rsidRDefault="00C02645" w:rsidP="00C026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645" w:rsidRPr="005C6236" w:rsidRDefault="006753EA" w:rsidP="00C02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4 </w:t>
      </w:r>
      <w:r w:rsidR="00F72A79">
        <w:rPr>
          <w:rFonts w:ascii="Times New Roman" w:hAnsi="Times New Roman" w:cs="Times New Roman"/>
          <w:sz w:val="24"/>
          <w:szCs w:val="24"/>
        </w:rPr>
        <w:t>б</w:t>
      </w:r>
    </w:p>
    <w:p w:rsidR="00C02645" w:rsidRPr="005C6236" w:rsidRDefault="00C02645" w:rsidP="00C026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C623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72A79">
        <w:rPr>
          <w:rFonts w:ascii="Times New Roman" w:hAnsi="Times New Roman" w:cs="Times New Roman"/>
          <w:sz w:val="24"/>
          <w:szCs w:val="24"/>
        </w:rPr>
        <w:t>Бакан Наталья Семёновна</w:t>
      </w:r>
    </w:p>
    <w:p w:rsidR="00C02645" w:rsidRPr="005C6236" w:rsidRDefault="00C02645" w:rsidP="00C02645">
      <w:pPr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Количество часов за год: всего 102 часа; в неделю 3 часа.</w:t>
      </w:r>
    </w:p>
    <w:p w:rsidR="00C02645" w:rsidRPr="005C6236" w:rsidRDefault="00DA6317" w:rsidP="00C02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Плановых контрольных работ 10</w:t>
      </w:r>
      <w:r w:rsidR="00C02645" w:rsidRPr="005C6236">
        <w:rPr>
          <w:rFonts w:ascii="Times New Roman" w:hAnsi="Times New Roman" w:cs="Times New Roman"/>
          <w:sz w:val="24"/>
          <w:szCs w:val="24"/>
        </w:rPr>
        <w:t xml:space="preserve"> ,изложений</w:t>
      </w:r>
      <w:r w:rsidR="002E2CA9">
        <w:rPr>
          <w:rFonts w:ascii="Times New Roman" w:hAnsi="Times New Roman" w:cs="Times New Roman"/>
          <w:sz w:val="24"/>
          <w:szCs w:val="24"/>
        </w:rPr>
        <w:t xml:space="preserve"> 9 , сочинений 1</w:t>
      </w:r>
      <w:r w:rsidR="00C02645" w:rsidRPr="005C6236">
        <w:rPr>
          <w:rFonts w:ascii="Times New Roman" w:hAnsi="Times New Roman" w:cs="Times New Roman"/>
          <w:sz w:val="24"/>
          <w:szCs w:val="24"/>
        </w:rPr>
        <w:t>.</w:t>
      </w:r>
    </w:p>
    <w:p w:rsidR="00C02645" w:rsidRPr="005C6236" w:rsidRDefault="00C02645" w:rsidP="00C02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  учебника «Русский язык»   </w:t>
      </w:r>
      <w:proofErr w:type="spellStart"/>
      <w:r w:rsidRPr="005C6236">
        <w:rPr>
          <w:rFonts w:ascii="Times New Roman" w:hAnsi="Times New Roman" w:cs="Times New Roman"/>
          <w:sz w:val="24"/>
          <w:szCs w:val="24"/>
        </w:rPr>
        <w:t>Т.Г.Рамзаевой</w:t>
      </w:r>
      <w:proofErr w:type="spellEnd"/>
    </w:p>
    <w:tbl>
      <w:tblPr>
        <w:tblpPr w:leftFromText="180" w:rightFromText="180" w:vertAnchor="text" w:horzAnchor="margin" w:tblpXSpec="center" w:tblpY="342"/>
        <w:tblW w:w="10584" w:type="dxa"/>
        <w:tblCellMar>
          <w:left w:w="40" w:type="dxa"/>
          <w:right w:w="40" w:type="dxa"/>
        </w:tblCellMar>
        <w:tblLook w:val="0000"/>
      </w:tblPr>
      <w:tblGrid>
        <w:gridCol w:w="743"/>
        <w:gridCol w:w="5073"/>
        <w:gridCol w:w="1928"/>
        <w:gridCol w:w="1260"/>
        <w:gridCol w:w="1580"/>
      </w:tblGrid>
      <w:tr w:rsidR="00552F9F" w:rsidRPr="005C6236" w:rsidTr="00552F9F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2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C62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5C62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Наименование раздела</w:t>
            </w:r>
          </w:p>
          <w:p w:rsidR="00552F9F" w:rsidRPr="005C6236" w:rsidRDefault="00552F9F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темы урока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F" w:rsidRPr="005C6236" w:rsidRDefault="00552F9F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52F9F" w:rsidRPr="005C6236" w:rsidTr="00552F9F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9F" w:rsidRPr="006753EA" w:rsidRDefault="00552F9F" w:rsidP="005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753E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  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DA6317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F" w:rsidRPr="005C6236" w:rsidRDefault="00DA6317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F9F" w:rsidRPr="005C6236" w:rsidTr="00552F9F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9F" w:rsidRPr="006753EA" w:rsidRDefault="00552F9F" w:rsidP="005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F9F" w:rsidRPr="005C6236" w:rsidRDefault="00552F9F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F9F" w:rsidRPr="005C6236" w:rsidTr="00552F9F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9F" w:rsidRPr="006753EA" w:rsidRDefault="00552F9F" w:rsidP="005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F9F" w:rsidRPr="005C6236" w:rsidRDefault="00552F9F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9F" w:rsidRPr="005C6236" w:rsidTr="00552F9F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9F" w:rsidRPr="006753EA" w:rsidRDefault="00552F9F" w:rsidP="005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2E2CA9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F9F" w:rsidRPr="005C6236" w:rsidRDefault="00552F9F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2F9F" w:rsidRPr="005C6236" w:rsidTr="00552F9F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9F" w:rsidRPr="006753EA" w:rsidRDefault="00552F9F" w:rsidP="00552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 Имя прилагательное 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2E2CA9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F9F" w:rsidRPr="005C6236" w:rsidRDefault="002E2CA9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F9F" w:rsidRPr="005C6236" w:rsidTr="00552F9F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9F" w:rsidRPr="006753EA" w:rsidRDefault="00552F9F" w:rsidP="005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2E2CA9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F9F" w:rsidRPr="005C6236" w:rsidRDefault="002E2CA9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9F" w:rsidRPr="005C6236" w:rsidTr="00552F9F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9F" w:rsidRPr="006753EA" w:rsidRDefault="00552F9F" w:rsidP="005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3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Глагол 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2E2CA9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F9F" w:rsidRPr="005C6236" w:rsidRDefault="002E2CA9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F9F" w:rsidRPr="005C6236" w:rsidTr="00552F9F">
        <w:trPr>
          <w:trHeight w:val="624"/>
        </w:trPr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F9F" w:rsidRPr="005C6236" w:rsidRDefault="00552F9F" w:rsidP="00552F9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9F" w:rsidRPr="006753EA" w:rsidRDefault="00552F9F" w:rsidP="0055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753E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3EA">
              <w:rPr>
                <w:rFonts w:ascii="Times New Roman" w:hAnsi="Times New Roman" w:cs="Times New Roman"/>
                <w:sz w:val="24"/>
                <w:szCs w:val="24"/>
              </w:rPr>
              <w:t xml:space="preserve"> за год   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552F9F" w:rsidP="00552F9F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2F9F" w:rsidRPr="005C6236" w:rsidRDefault="002E2CA9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F9F" w:rsidRPr="005C6236" w:rsidRDefault="00552F9F" w:rsidP="0055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645" w:rsidRPr="005C6236" w:rsidRDefault="00C02645" w:rsidP="00C026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645" w:rsidRPr="005C6236" w:rsidRDefault="00C02645" w:rsidP="00C026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68F" w:rsidRPr="005C6236" w:rsidRDefault="0001768F" w:rsidP="00552F9F">
      <w:pPr>
        <w:pStyle w:val="aa"/>
        <w:rPr>
          <w:b/>
        </w:rPr>
      </w:pPr>
      <w:r w:rsidRPr="005C6236">
        <w:t xml:space="preserve"> </w:t>
      </w:r>
    </w:p>
    <w:p w:rsidR="00A55D1C" w:rsidRPr="005C6236" w:rsidRDefault="00A55D1C" w:rsidP="00A55D1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55D1C" w:rsidRPr="005C6236" w:rsidRDefault="00A55D1C" w:rsidP="00A55D1C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2645" w:rsidRPr="005C6236" w:rsidRDefault="00C02645" w:rsidP="00C02645">
      <w:pPr>
        <w:pStyle w:val="aa"/>
        <w:jc w:val="right"/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46" w:rsidRDefault="002E2CA9" w:rsidP="00531746">
      <w:pPr>
        <w:pStyle w:val="aa"/>
        <w:jc w:val="center"/>
        <w:rPr>
          <w:lang w:val="en-US"/>
        </w:rPr>
      </w:pPr>
      <w:r>
        <w:t>СОДЕРЖАНИЕ ТЕМ УЧЕБНОГО КУРСА</w:t>
      </w:r>
    </w:p>
    <w:p w:rsidR="0016433A" w:rsidRDefault="002E2CA9" w:rsidP="00531746">
      <w:pPr>
        <w:pStyle w:val="aa"/>
        <w:jc w:val="center"/>
      </w:pPr>
      <w:r w:rsidRPr="005C6236">
        <w:rPr>
          <w:b/>
        </w:rPr>
        <w:t xml:space="preserve">Повторение </w:t>
      </w:r>
      <w:proofErr w:type="gramStart"/>
      <w:r w:rsidRPr="005C6236">
        <w:rPr>
          <w:b/>
        </w:rPr>
        <w:t>изученного</w:t>
      </w:r>
      <w:proofErr w:type="gramEnd"/>
      <w:r w:rsidRPr="005C6236">
        <w:rPr>
          <w:b/>
        </w:rPr>
        <w:t xml:space="preserve"> в 3 классе   </w:t>
      </w:r>
    </w:p>
    <w:p w:rsidR="0016433A" w:rsidRPr="00DA6317" w:rsidRDefault="002E2CA9" w:rsidP="00DA6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317">
        <w:rPr>
          <w:rFonts w:ascii="Times New Roman" w:hAnsi="Times New Roman" w:cs="Times New Roman"/>
          <w:sz w:val="24"/>
          <w:szCs w:val="24"/>
        </w:rPr>
        <w:t>Предложение как единица речи. Виды предложений по цели высказывания. Виды предложений по интонации. Главные и второстепенные  члены предложения. Связи в предложении. Словосочетание.</w:t>
      </w:r>
      <w:r w:rsidRPr="00DA6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2DB">
        <w:rPr>
          <w:rFonts w:ascii="Times New Roman" w:hAnsi="Times New Roman" w:cs="Times New Roman"/>
          <w:sz w:val="24"/>
          <w:szCs w:val="24"/>
        </w:rPr>
        <w:t>Р.р</w:t>
      </w:r>
      <w:r w:rsidRPr="00DA6317">
        <w:rPr>
          <w:rFonts w:ascii="Times New Roman" w:hAnsi="Times New Roman" w:cs="Times New Roman"/>
          <w:b/>
          <w:sz w:val="24"/>
          <w:szCs w:val="24"/>
        </w:rPr>
        <w:t>.</w:t>
      </w:r>
      <w:r w:rsidRPr="00DA6317">
        <w:rPr>
          <w:rFonts w:ascii="Times New Roman" w:hAnsi="Times New Roman" w:cs="Times New Roman"/>
          <w:sz w:val="24"/>
          <w:szCs w:val="24"/>
        </w:rPr>
        <w:t xml:space="preserve"> Текст. Виды текстов. Звуки, буквы. Алфавит. Слоги. Однокоренные слова. Корень слова. Приставка, суффикс, окончание как значимые части слова. Упражнение в правописание гласных и согласных в корне слов</w:t>
      </w:r>
      <w:r w:rsidR="00DA6317" w:rsidRPr="00DA631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A6317" w:rsidRPr="00DA6317">
        <w:rPr>
          <w:rFonts w:ascii="Times New Roman" w:hAnsi="Times New Roman" w:cs="Times New Roman"/>
          <w:sz w:val="24"/>
          <w:szCs w:val="24"/>
        </w:rPr>
        <w:t xml:space="preserve"> </w:t>
      </w:r>
      <w:r w:rsidRPr="00DA63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6317" w:rsidRPr="00DA6317">
        <w:rPr>
          <w:rFonts w:ascii="Times New Roman" w:hAnsi="Times New Roman" w:cs="Times New Roman"/>
          <w:sz w:val="24"/>
          <w:szCs w:val="24"/>
        </w:rPr>
        <w:t xml:space="preserve"> Упражнение в написании корня слов. Упражнение в написании слов с двойными и непроизносимыми согласными. Приставки и предлоги. Правописание приставок. Разделительные твёрдые и мягкие знаки. </w:t>
      </w:r>
      <w:r w:rsidR="00DA6317" w:rsidRPr="002352DB">
        <w:rPr>
          <w:rFonts w:ascii="Times New Roman" w:hAnsi="Times New Roman" w:cs="Times New Roman"/>
          <w:sz w:val="24"/>
          <w:szCs w:val="24"/>
        </w:rPr>
        <w:t>Р.р.</w:t>
      </w:r>
      <w:r w:rsidR="00DA6317" w:rsidRPr="00DA63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A6317" w:rsidRPr="00DA6317">
        <w:rPr>
          <w:rFonts w:ascii="Times New Roman" w:hAnsi="Times New Roman" w:cs="Times New Roman"/>
          <w:sz w:val="24"/>
          <w:szCs w:val="24"/>
        </w:rPr>
        <w:t>Структура повествовательного текста. Красная строка.</w:t>
      </w:r>
      <w:r w:rsidR="00DA6317" w:rsidRPr="00DA6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317" w:rsidRPr="002352DB">
        <w:rPr>
          <w:rFonts w:ascii="Times New Roman" w:hAnsi="Times New Roman" w:cs="Times New Roman"/>
          <w:sz w:val="24"/>
          <w:szCs w:val="24"/>
        </w:rPr>
        <w:t>Изложение</w:t>
      </w:r>
      <w:r w:rsidR="00DA6317" w:rsidRPr="00DA6317">
        <w:rPr>
          <w:rFonts w:ascii="Times New Roman" w:hAnsi="Times New Roman" w:cs="Times New Roman"/>
          <w:sz w:val="24"/>
          <w:szCs w:val="24"/>
        </w:rPr>
        <w:t xml:space="preserve"> зрительно воспринятого текста по самостоятельно составленному плану. Части речи (сопоставление). Род имён существительных. Склонение имён существительных. Имя прилагательное. Глагол как часть речи. Контрольный диктант по теме: «Повторение</w:t>
      </w:r>
      <w:r w:rsidR="00DA6317" w:rsidRPr="00DA6317">
        <w:rPr>
          <w:rFonts w:ascii="Times New Roman" w:hAnsi="Times New Roman" w:cs="Times New Roman"/>
          <w:b/>
          <w:sz w:val="24"/>
          <w:szCs w:val="24"/>
        </w:rPr>
        <w:t>».</w:t>
      </w: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Default="00DA6317" w:rsidP="00DA6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 xml:space="preserve">Однородные члены предложения  </w:t>
      </w:r>
    </w:p>
    <w:p w:rsidR="00DA6317" w:rsidRPr="00DA6317" w:rsidRDefault="00DA6317" w:rsidP="00DA6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33A" w:rsidRPr="00DA6317" w:rsidRDefault="00DA6317" w:rsidP="00DA6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317">
        <w:rPr>
          <w:rFonts w:ascii="Times New Roman" w:hAnsi="Times New Roman" w:cs="Times New Roman"/>
          <w:sz w:val="24"/>
          <w:szCs w:val="24"/>
        </w:rPr>
        <w:t>Однородные члены предложения</w:t>
      </w:r>
      <w:proofErr w:type="gramStart"/>
      <w:r w:rsidRPr="00DA63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31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A63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A6317">
        <w:rPr>
          <w:rFonts w:ascii="Times New Roman" w:hAnsi="Times New Roman" w:cs="Times New Roman"/>
          <w:sz w:val="24"/>
          <w:szCs w:val="24"/>
        </w:rPr>
        <w:t xml:space="preserve">бщее понятие) Связь однородных членов предложения с помощью союзов и интонации перечисления. </w:t>
      </w:r>
      <w:r w:rsidRPr="00DA6317">
        <w:rPr>
          <w:rFonts w:ascii="Times New Roman" w:hAnsi="Times New Roman" w:cs="Times New Roman"/>
          <w:b/>
          <w:sz w:val="24"/>
          <w:szCs w:val="24"/>
        </w:rPr>
        <w:t>Р.р.  Изложение</w:t>
      </w:r>
      <w:r w:rsidRPr="00DA6317">
        <w:rPr>
          <w:rFonts w:ascii="Times New Roman" w:hAnsi="Times New Roman" w:cs="Times New Roman"/>
          <w:sz w:val="24"/>
          <w:szCs w:val="24"/>
        </w:rPr>
        <w:t xml:space="preserve"> по коллективно составленному плану. «Купание медвежат». Связь однородных членов предложения без союзов и с помощью союза и. Запятая между однородными членами. Предложения с однородными членами, соединённые союзами </w:t>
      </w:r>
      <w:r w:rsidRPr="00DA6317">
        <w:rPr>
          <w:rFonts w:ascii="Times New Roman" w:hAnsi="Times New Roman" w:cs="Times New Roman"/>
          <w:i/>
          <w:sz w:val="24"/>
          <w:szCs w:val="24"/>
        </w:rPr>
        <w:t xml:space="preserve"> а, но.</w:t>
      </w:r>
      <w:r w:rsidRPr="00DA6317">
        <w:rPr>
          <w:rFonts w:ascii="Times New Roman" w:eastAsia="Times New Roman" w:hAnsi="Times New Roman" w:cs="Times New Roman"/>
          <w:sz w:val="24"/>
          <w:szCs w:val="24"/>
        </w:rPr>
        <w:t xml:space="preserve"> Упражнение  в правильном построении предложений с однородными членами. </w:t>
      </w:r>
      <w:r w:rsidRPr="00DA6317">
        <w:rPr>
          <w:rFonts w:ascii="Times New Roman" w:hAnsi="Times New Roman" w:cs="Times New Roman"/>
          <w:sz w:val="24"/>
          <w:szCs w:val="24"/>
        </w:rPr>
        <w:t>Обобщение знаний об однородных членах предложениях. Контрольный диктант по теме: «Однородные члены предложения».</w:t>
      </w: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Default="00DA6317" w:rsidP="00DA6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6433A" w:rsidRPr="00DA6317" w:rsidRDefault="00DA6317" w:rsidP="00DA6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317">
        <w:rPr>
          <w:rFonts w:ascii="Times New Roman" w:hAnsi="Times New Roman" w:cs="Times New Roman"/>
          <w:sz w:val="24"/>
          <w:szCs w:val="24"/>
        </w:rPr>
        <w:t>Текст и основная мысль текста. Заголовок текста. План текста. Р.р. Изложение по самостоятельно составленному плану</w:t>
      </w:r>
      <w:r w:rsidRPr="005C6236">
        <w:rPr>
          <w:rFonts w:cs="Times New Roman"/>
        </w:rPr>
        <w:t>.</w:t>
      </w: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Default="00DA6317" w:rsidP="00DA6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  </w:t>
      </w:r>
    </w:p>
    <w:p w:rsidR="00DA6317" w:rsidRPr="00DA6317" w:rsidRDefault="00DA6317" w:rsidP="00DA6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33A" w:rsidRPr="00D812C1" w:rsidRDefault="00DA6317" w:rsidP="00D81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2C1">
        <w:rPr>
          <w:rFonts w:ascii="Times New Roman" w:hAnsi="Times New Roman" w:cs="Times New Roman"/>
          <w:sz w:val="24"/>
          <w:szCs w:val="24"/>
        </w:rPr>
        <w:t xml:space="preserve">Работа над ошибками в изложении. Склонение имён существительных. Упражнения в склонении имён существительных и  в распознавании падежа. </w:t>
      </w:r>
      <w:r w:rsidR="002352DB" w:rsidRPr="00D812C1">
        <w:rPr>
          <w:rFonts w:ascii="Times New Roman" w:hAnsi="Times New Roman" w:cs="Times New Roman"/>
          <w:sz w:val="24"/>
          <w:szCs w:val="24"/>
        </w:rPr>
        <w:t>Несклоняемые имена существительные. Именительный падеж имён существительных. Родительный падеж имён существительных. Дательный падеж имён существительных. Винительный падеж имён существительных. Творительный падеж имён существительных. Предложный падеж имён существительных. Повторение сведений о падежах существительных. Распознавание именительного и винительного  падежей. Р.р</w:t>
      </w:r>
      <w:r w:rsidR="002352DB" w:rsidRPr="00D812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2DB" w:rsidRPr="00D812C1">
        <w:rPr>
          <w:rFonts w:ascii="Times New Roman" w:hAnsi="Times New Roman" w:cs="Times New Roman"/>
          <w:sz w:val="24"/>
          <w:szCs w:val="24"/>
        </w:rPr>
        <w:t>Структура повествовательного текста. Изложение по коллективно составленному плану. Контрольный диктант по теме «Склонение имён существительных». Три склонения имён  существительных в единственном числе. Упражнение в определении склонений имён существительных. Упражнения в распознавании типа склонения имён существительных, употреблённых в косвенных падежах. Ударные и безударные окончания имён существительных в единственном числе. Проверка безударных падежных окончаний им. сущ. 1,2, 3-го склонения. Правописание безударных окончаний существительных в родительном падеже. Р.р</w:t>
      </w:r>
      <w:r w:rsidR="002352DB" w:rsidRPr="00D812C1">
        <w:rPr>
          <w:rFonts w:ascii="Times New Roman" w:hAnsi="Times New Roman" w:cs="Times New Roman"/>
          <w:b/>
          <w:sz w:val="24"/>
          <w:szCs w:val="24"/>
        </w:rPr>
        <w:t>.</w:t>
      </w:r>
      <w:r w:rsidR="002352DB" w:rsidRPr="00D812C1">
        <w:rPr>
          <w:rFonts w:ascii="Times New Roman" w:hAnsi="Times New Roman" w:cs="Times New Roman"/>
          <w:sz w:val="24"/>
          <w:szCs w:val="24"/>
        </w:rPr>
        <w:t xml:space="preserve">  Повествовательный текст с элементами описания</w:t>
      </w:r>
      <w:r w:rsidR="002352DB" w:rsidRPr="00D812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2DB" w:rsidRPr="00D812C1">
        <w:rPr>
          <w:rFonts w:ascii="Times New Roman" w:hAnsi="Times New Roman" w:cs="Times New Roman"/>
          <w:sz w:val="24"/>
          <w:szCs w:val="24"/>
        </w:rPr>
        <w:t xml:space="preserve">Изложение текста-повествования. Правописание безударных окончаний сущ. в дательном падеже и в  родительном и дательном падежах. Контрольный  диктант по теме: «Правописание окончаний существительных». Родительный и винительный падежи имён существительных 1-го и 2-го склонений. Работа над </w:t>
      </w:r>
      <w:r w:rsidR="002352DB" w:rsidRPr="00D812C1">
        <w:rPr>
          <w:rFonts w:ascii="Times New Roman" w:hAnsi="Times New Roman" w:cs="Times New Roman"/>
          <w:sz w:val="24"/>
          <w:szCs w:val="24"/>
        </w:rPr>
        <w:lastRenderedPageBreak/>
        <w:t xml:space="preserve">ошибками. Правописание безударных окончаний существительных в творительном падеже. Правописание безударных окончаний существительных в предложном падеже. </w:t>
      </w:r>
      <w:proofErr w:type="gramStart"/>
      <w:r w:rsidR="002352DB" w:rsidRPr="00D812C1">
        <w:rPr>
          <w:rFonts w:ascii="Times New Roman" w:hAnsi="Times New Roman" w:cs="Times New Roman"/>
          <w:sz w:val="24"/>
          <w:szCs w:val="24"/>
        </w:rPr>
        <w:t>Упражнение в правописании окончаний существительных в родительном, дательном и предложном падежах.</w:t>
      </w:r>
      <w:proofErr w:type="gramEnd"/>
      <w:r w:rsidR="002352DB" w:rsidRPr="00D812C1">
        <w:rPr>
          <w:rFonts w:ascii="Times New Roman" w:hAnsi="Times New Roman" w:cs="Times New Roman"/>
          <w:sz w:val="24"/>
          <w:szCs w:val="24"/>
        </w:rPr>
        <w:t xml:space="preserve"> Множественное число имён  существительных. Именительный падеж множественного числа.</w:t>
      </w:r>
      <w:r w:rsidR="00D812C1" w:rsidRPr="00D812C1">
        <w:rPr>
          <w:rFonts w:ascii="Times New Roman" w:hAnsi="Times New Roman" w:cs="Times New Roman"/>
          <w:sz w:val="24"/>
          <w:szCs w:val="24"/>
        </w:rPr>
        <w:t xml:space="preserve"> Именительный и винительный падежи им. сущ. во множественном числе. Родительный падеж имён существительных множественного числа. Дательный, творительный и предложный падежи имён существительных во множественном числе. Контрольный диктант по теме: «Множественное число имён существительных».</w:t>
      </w:r>
    </w:p>
    <w:p w:rsidR="0016433A" w:rsidRPr="00D812C1" w:rsidRDefault="0016433A" w:rsidP="00D81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33A" w:rsidRDefault="00D812C1" w:rsidP="00D81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 xml:space="preserve">Имя прилагательное  </w:t>
      </w:r>
    </w:p>
    <w:p w:rsidR="00D812C1" w:rsidRPr="00C17B28" w:rsidRDefault="00D812C1" w:rsidP="00C17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28">
        <w:rPr>
          <w:rFonts w:ascii="Times New Roman" w:hAnsi="Times New Roman" w:cs="Times New Roman"/>
          <w:sz w:val="24"/>
          <w:szCs w:val="24"/>
        </w:rPr>
        <w:t>Р.р.   Изложение текста по самостоятельно составленному плану. Анализ изложения и работа над ошибками. Имя прилагательное как часть речи. Родовые окончания имён прилагательных. Склонение имён прилагательных. Правописание безударных падежных окончаний имён прилагательных мужского и среднего рода. Именительный и винительный падежи прилагательных мужского и среднего рода. Родительный падеж имён прилагательных мужского и среднего рода. Дательный падеж имён прилагательных мужского и среднего рода.  Творительный</w:t>
      </w:r>
      <w:r w:rsidR="00C17B28" w:rsidRPr="00C17B28">
        <w:rPr>
          <w:rFonts w:ascii="Times New Roman" w:hAnsi="Times New Roman" w:cs="Times New Roman"/>
          <w:sz w:val="24"/>
          <w:szCs w:val="24"/>
        </w:rPr>
        <w:t xml:space="preserve"> и предложный падежи им. прилагательных </w:t>
      </w:r>
      <w:r w:rsidRPr="00C17B28">
        <w:rPr>
          <w:rFonts w:ascii="Times New Roman" w:hAnsi="Times New Roman" w:cs="Times New Roman"/>
          <w:sz w:val="24"/>
          <w:szCs w:val="24"/>
        </w:rPr>
        <w:t xml:space="preserve"> мужского и среднего рода. Контрольный диктант по теме</w:t>
      </w:r>
      <w:r w:rsidRPr="00C17B28">
        <w:rPr>
          <w:rFonts w:ascii="Times New Roman" w:hAnsi="Times New Roman" w:cs="Times New Roman"/>
          <w:b/>
          <w:sz w:val="24"/>
          <w:szCs w:val="24"/>
        </w:rPr>
        <w:t>:</w:t>
      </w:r>
      <w:r w:rsidRPr="00C17B28">
        <w:rPr>
          <w:rFonts w:ascii="Times New Roman" w:hAnsi="Times New Roman" w:cs="Times New Roman"/>
          <w:sz w:val="24"/>
          <w:szCs w:val="24"/>
        </w:rPr>
        <w:t xml:space="preserve">  «Правописание окончаний имён прилагательных мужского и среднего рода». Анализ диктанта и работа над ошибками. Склонение имён прилагательных женского рода. Различие безударных окончаний им. прил. женского и среднего рода. Различие безударных окончаний им. прилагательных мужского  и  женского рода. Винительный и творительный падежи имён прилагательных  женского рода. Склонение имён прилагательных во множественном числе. </w:t>
      </w:r>
      <w:proofErr w:type="gramStart"/>
      <w:r w:rsidRPr="00C17B28">
        <w:rPr>
          <w:rFonts w:ascii="Times New Roman" w:hAnsi="Times New Roman" w:cs="Times New Roman"/>
          <w:sz w:val="24"/>
          <w:szCs w:val="24"/>
        </w:rPr>
        <w:t>Именительный</w:t>
      </w:r>
      <w:proofErr w:type="gramEnd"/>
      <w:r w:rsidRPr="00C17B28">
        <w:rPr>
          <w:rFonts w:ascii="Times New Roman" w:hAnsi="Times New Roman" w:cs="Times New Roman"/>
          <w:sz w:val="24"/>
          <w:szCs w:val="24"/>
        </w:rPr>
        <w:t xml:space="preserve"> и винительные падежи множественного числа имён прилагательных. Родительный и предложный падежи мн. ч. имён прилагательных. Дательный и творительный падежи множественного числа имён прилагательных. Р.р.  Контрольное изложение по самостоятельно составленному плану. Обобщение  об имени существительном и имени прилагательном. </w:t>
      </w:r>
      <w:r w:rsidR="00C17B28" w:rsidRPr="00C17B28">
        <w:rPr>
          <w:rFonts w:ascii="Times New Roman" w:hAnsi="Times New Roman" w:cs="Times New Roman"/>
          <w:sz w:val="24"/>
          <w:szCs w:val="24"/>
        </w:rPr>
        <w:t>Контрольный диктант по теме: «Имя прилагательное».</w:t>
      </w:r>
    </w:p>
    <w:p w:rsidR="0016433A" w:rsidRPr="005C6236" w:rsidRDefault="0016433A" w:rsidP="002F0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33A" w:rsidRDefault="00C17B28" w:rsidP="00C17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 xml:space="preserve">Местоимение  </w:t>
      </w:r>
    </w:p>
    <w:p w:rsidR="00453F58" w:rsidRDefault="00453F58" w:rsidP="00453F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3F58">
        <w:rPr>
          <w:rFonts w:ascii="Times New Roman" w:hAnsi="Times New Roman" w:cs="Times New Roman"/>
          <w:sz w:val="24"/>
          <w:szCs w:val="24"/>
        </w:rPr>
        <w:t>Понятие о местоимении. Личные местоимения 1, 2 и 3–его лица. Правописание местоимений с предлогами. Склонение личных местоимений с предлогами и без предлогов. Правописание местоимений с предлогами. Р.р. Композиция повествовательного текста. Изложение</w:t>
      </w:r>
      <w:r w:rsidRPr="00453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F58">
        <w:rPr>
          <w:rFonts w:ascii="Times New Roman" w:hAnsi="Times New Roman" w:cs="Times New Roman"/>
          <w:sz w:val="24"/>
          <w:szCs w:val="24"/>
        </w:rPr>
        <w:t>по самостоятельно составленному плану.</w:t>
      </w:r>
      <w:r w:rsidRPr="00453F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53F58" w:rsidRDefault="00453F58" w:rsidP="00453F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17B28" w:rsidRDefault="00453F58" w:rsidP="00453F5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C6236">
        <w:rPr>
          <w:rFonts w:ascii="Times New Roman" w:hAnsi="Times New Roman" w:cs="Times New Roman"/>
          <w:b/>
          <w:bCs/>
          <w:iCs/>
          <w:sz w:val="24"/>
          <w:szCs w:val="24"/>
        </w:rPr>
        <w:t>Глагол</w:t>
      </w:r>
    </w:p>
    <w:p w:rsidR="00453F58" w:rsidRPr="00A85D56" w:rsidRDefault="00453F58" w:rsidP="0045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56">
        <w:rPr>
          <w:rFonts w:ascii="Times New Roman" w:hAnsi="Times New Roman" w:cs="Times New Roman"/>
          <w:sz w:val="24"/>
          <w:szCs w:val="24"/>
        </w:rPr>
        <w:t>Глагол. Общее понятие. Изменение глаголов по временам. Изменение глаголов прошедшего времени</w:t>
      </w:r>
      <w:proofErr w:type="gramStart"/>
      <w:r w:rsidRPr="00A85D5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A85D56">
        <w:rPr>
          <w:rFonts w:ascii="Times New Roman" w:hAnsi="Times New Roman" w:cs="Times New Roman"/>
          <w:sz w:val="24"/>
          <w:szCs w:val="24"/>
        </w:rPr>
        <w:t xml:space="preserve"> Неопределённая форма глагола. Неопределённая форма глагола. Начальная форма. Изменение глаголов по лицам и числам  (спряжение). 2-е лицо глаголов единственного числа. Р.р.  Сжатое изложение повествовательного текста. </w:t>
      </w:r>
      <w:proofErr w:type="gramStart"/>
      <w:r w:rsidRPr="00A85D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5D56">
        <w:rPr>
          <w:rFonts w:ascii="Times New Roman" w:hAnsi="Times New Roman" w:cs="Times New Roman"/>
          <w:sz w:val="24"/>
          <w:szCs w:val="24"/>
        </w:rPr>
        <w:t xml:space="preserve"> и </w:t>
      </w:r>
      <w:r w:rsidRPr="00A85D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85D56">
        <w:rPr>
          <w:rFonts w:ascii="Times New Roman" w:hAnsi="Times New Roman" w:cs="Times New Roman"/>
          <w:sz w:val="24"/>
          <w:szCs w:val="24"/>
        </w:rPr>
        <w:t xml:space="preserve"> спряжение глаголов.</w:t>
      </w:r>
      <w:proofErr w:type="gramEnd"/>
      <w:r w:rsidRPr="00A85D56">
        <w:rPr>
          <w:rFonts w:ascii="Times New Roman" w:hAnsi="Times New Roman" w:cs="Times New Roman"/>
          <w:sz w:val="24"/>
          <w:szCs w:val="24"/>
        </w:rPr>
        <w:t xml:space="preserve"> Окончания глаголов </w:t>
      </w:r>
      <w:r w:rsidRPr="00A85D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5D56">
        <w:rPr>
          <w:rFonts w:ascii="Times New Roman" w:hAnsi="Times New Roman" w:cs="Times New Roman"/>
          <w:sz w:val="24"/>
          <w:szCs w:val="24"/>
        </w:rPr>
        <w:t xml:space="preserve"> и </w:t>
      </w:r>
      <w:r w:rsidRPr="00A85D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85D56">
        <w:rPr>
          <w:rFonts w:ascii="Times New Roman" w:hAnsi="Times New Roman" w:cs="Times New Roman"/>
          <w:sz w:val="24"/>
          <w:szCs w:val="24"/>
        </w:rPr>
        <w:t xml:space="preserve"> спряжения. Спряжение глаголов в будущем времени. Правописание безударных личных окончаний глаголов в настоящем и будущем времени. Распознавание  спряжения глаголов по неопределённой форме. Правописание безударных личных окончаний глаголов в настоящем времени. Правописание безударных личных окончаний глаголов в настоящем и будущем  времени. Контрольный диктант по теме</w:t>
      </w:r>
      <w:r w:rsidRPr="00A85D56">
        <w:rPr>
          <w:rFonts w:ascii="Times New Roman" w:hAnsi="Times New Roman" w:cs="Times New Roman"/>
          <w:b/>
          <w:sz w:val="24"/>
          <w:szCs w:val="24"/>
        </w:rPr>
        <w:t>:</w:t>
      </w:r>
      <w:r w:rsidRPr="00A85D56">
        <w:rPr>
          <w:rFonts w:ascii="Times New Roman" w:hAnsi="Times New Roman" w:cs="Times New Roman"/>
          <w:sz w:val="24"/>
          <w:szCs w:val="24"/>
        </w:rPr>
        <w:t xml:space="preserve"> «Правописание безударных личных окончаний глаголов». Глаголы – исключения</w:t>
      </w:r>
      <w:r w:rsidR="00A85D56" w:rsidRPr="00A85D56">
        <w:rPr>
          <w:rFonts w:ascii="Times New Roman" w:hAnsi="Times New Roman" w:cs="Times New Roman"/>
          <w:sz w:val="24"/>
          <w:szCs w:val="24"/>
        </w:rPr>
        <w:t xml:space="preserve">. Р.р. Сочинение с элементами описания по картине </w:t>
      </w:r>
      <w:proofErr w:type="spellStart"/>
      <w:r w:rsidR="00A85D56" w:rsidRPr="00A85D56">
        <w:rPr>
          <w:rFonts w:ascii="Times New Roman" w:hAnsi="Times New Roman" w:cs="Times New Roman"/>
          <w:sz w:val="24"/>
          <w:szCs w:val="24"/>
        </w:rPr>
        <w:t>К.Ф.Юона</w:t>
      </w:r>
      <w:proofErr w:type="spellEnd"/>
      <w:r w:rsidR="00A85D56" w:rsidRPr="00A85D56">
        <w:rPr>
          <w:rFonts w:ascii="Times New Roman" w:hAnsi="Times New Roman" w:cs="Times New Roman"/>
          <w:sz w:val="24"/>
          <w:szCs w:val="24"/>
        </w:rPr>
        <w:t xml:space="preserve"> «Конец зимы. Полдень</w:t>
      </w:r>
      <w:proofErr w:type="gramStart"/>
      <w:r w:rsidR="00A85D56" w:rsidRPr="00A85D56">
        <w:rPr>
          <w:rFonts w:ascii="Times New Roman" w:hAnsi="Times New Roman" w:cs="Times New Roman"/>
          <w:sz w:val="24"/>
          <w:szCs w:val="24"/>
        </w:rPr>
        <w:t xml:space="preserve">.». </w:t>
      </w:r>
      <w:proofErr w:type="gramEnd"/>
      <w:r w:rsidR="00A85D56" w:rsidRPr="00A85D56">
        <w:rPr>
          <w:rFonts w:ascii="Times New Roman" w:hAnsi="Times New Roman" w:cs="Times New Roman"/>
          <w:sz w:val="24"/>
          <w:szCs w:val="24"/>
        </w:rPr>
        <w:t xml:space="preserve">Правописание глаголов прошедшего времени. Правописание суффикса в глаголах прошедшего времени. Изменение глаголов по временам. Изменение глаголов совершенного и несовершенного вида по временам. Повторение Правописание безударных личных </w:t>
      </w:r>
      <w:proofErr w:type="gramStart"/>
      <w:r w:rsidR="00A85D56" w:rsidRPr="00A85D56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="00A85D56" w:rsidRPr="00A85D56">
        <w:rPr>
          <w:rFonts w:ascii="Times New Roman" w:hAnsi="Times New Roman" w:cs="Times New Roman"/>
          <w:sz w:val="24"/>
          <w:szCs w:val="24"/>
        </w:rPr>
        <w:t xml:space="preserve"> глаголов-исключений. Упражнение в правописание безударных личных окончаний глаголов. Контрольный диктант по теме</w:t>
      </w:r>
      <w:r w:rsidR="00A85D56" w:rsidRPr="00A85D56">
        <w:rPr>
          <w:rFonts w:ascii="Times New Roman" w:hAnsi="Times New Roman" w:cs="Times New Roman"/>
          <w:b/>
          <w:sz w:val="24"/>
          <w:szCs w:val="24"/>
        </w:rPr>
        <w:t>:</w:t>
      </w:r>
      <w:r w:rsidR="00A85D56" w:rsidRPr="00A85D56">
        <w:rPr>
          <w:rFonts w:ascii="Times New Roman" w:hAnsi="Times New Roman" w:cs="Times New Roman"/>
          <w:sz w:val="24"/>
          <w:szCs w:val="24"/>
        </w:rPr>
        <w:t xml:space="preserve"> «Глагол».</w:t>
      </w:r>
    </w:p>
    <w:p w:rsidR="00A85D56" w:rsidRDefault="00A85D56" w:rsidP="00453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D56" w:rsidRDefault="00A85D56" w:rsidP="0045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5C6236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5C6236">
        <w:rPr>
          <w:rFonts w:ascii="Times New Roman" w:hAnsi="Times New Roman" w:cs="Times New Roman"/>
          <w:b/>
          <w:sz w:val="24"/>
          <w:szCs w:val="24"/>
        </w:rPr>
        <w:t xml:space="preserve"> за год  </w:t>
      </w:r>
    </w:p>
    <w:p w:rsidR="00A85D56" w:rsidRPr="005C6236" w:rsidRDefault="00A85D56" w:rsidP="00A85D56">
      <w:pPr>
        <w:pStyle w:val="a9"/>
        <w:tabs>
          <w:tab w:val="center" w:pos="4677"/>
          <w:tab w:val="right" w:pos="9355"/>
        </w:tabs>
        <w:jc w:val="both"/>
        <w:rPr>
          <w:rFonts w:cs="Times New Roman"/>
          <w:lang w:val="ru-RU"/>
        </w:rPr>
      </w:pPr>
      <w:r w:rsidRPr="006753EA">
        <w:rPr>
          <w:rFonts w:cs="Times New Roman"/>
          <w:b/>
          <w:lang w:val="ru-RU"/>
        </w:rPr>
        <w:t xml:space="preserve"> </w:t>
      </w:r>
      <w:r w:rsidRPr="005C6236">
        <w:rPr>
          <w:rFonts w:cs="Times New Roman"/>
          <w:lang w:val="ru-RU"/>
        </w:rPr>
        <w:t>Обобщение знаний о предложении</w:t>
      </w:r>
      <w:r w:rsidRPr="006753EA">
        <w:rPr>
          <w:rFonts w:cs="Times New Roman"/>
          <w:lang w:val="ru-RU"/>
        </w:rPr>
        <w:t>.</w:t>
      </w:r>
      <w:r w:rsidRPr="006753EA">
        <w:rPr>
          <w:lang w:val="ru-RU"/>
        </w:rPr>
        <w:t xml:space="preserve"> Состав слова. Правописание безударных гласных в корне, приставке и окончании. </w:t>
      </w:r>
      <w:r w:rsidRPr="005C6236">
        <w:rPr>
          <w:rFonts w:cs="Times New Roman"/>
          <w:lang w:val="ru-RU"/>
        </w:rPr>
        <w:t>Имя прилагательное</w:t>
      </w:r>
      <w:r>
        <w:rPr>
          <w:rFonts w:cs="Times New Roman"/>
        </w:rPr>
        <w:t xml:space="preserve">. </w:t>
      </w:r>
      <w:r w:rsidRPr="005C6236">
        <w:rPr>
          <w:rFonts w:cs="Times New Roman"/>
          <w:lang w:val="ru-RU"/>
        </w:rPr>
        <w:t>Местоимение.</w:t>
      </w:r>
      <w:r>
        <w:rPr>
          <w:rFonts w:cs="Times New Roman"/>
        </w:rPr>
        <w:t xml:space="preserve"> </w:t>
      </w:r>
      <w:r w:rsidRPr="005C6236">
        <w:rPr>
          <w:rFonts w:cs="Times New Roman"/>
          <w:lang w:val="ru-RU"/>
        </w:rPr>
        <w:t>Глагол как часть речи.</w:t>
      </w:r>
    </w:p>
    <w:p w:rsidR="002955BB" w:rsidRPr="005C6236" w:rsidRDefault="002955BB" w:rsidP="00531746">
      <w:pPr>
        <w:pStyle w:val="aa"/>
        <w:jc w:val="center"/>
      </w:pPr>
      <w:r w:rsidRPr="005C6236">
        <w:lastRenderedPageBreak/>
        <w:t>КАЛЕНДАРНО - ТЕМАТИЧЕСКОЕ ПЛАНИРОВАНИЕ</w:t>
      </w:r>
    </w:p>
    <w:tbl>
      <w:tblPr>
        <w:tblStyle w:val="a8"/>
        <w:tblW w:w="5000" w:type="pct"/>
        <w:tblLook w:val="01E0"/>
      </w:tblPr>
      <w:tblGrid>
        <w:gridCol w:w="576"/>
        <w:gridCol w:w="2408"/>
        <w:gridCol w:w="784"/>
        <w:gridCol w:w="1876"/>
        <w:gridCol w:w="2313"/>
        <w:gridCol w:w="2498"/>
        <w:gridCol w:w="1149"/>
        <w:gridCol w:w="1130"/>
        <w:gridCol w:w="853"/>
        <w:gridCol w:w="2027"/>
      </w:tblGrid>
      <w:tr w:rsidR="0080676E" w:rsidRPr="005C6236" w:rsidTr="0080676E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№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2955BB">
            <w:pPr>
              <w:pStyle w:val="aa"/>
            </w:pPr>
            <w:r w:rsidRPr="005C6236">
              <w:rPr>
                <w:bCs/>
                <w:iCs/>
              </w:rPr>
              <w:t>Кол-во часов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2955BB">
            <w:pPr>
              <w:pStyle w:val="aa"/>
            </w:pPr>
            <w:r w:rsidRPr="005C6236">
              <w:rPr>
                <w:bCs/>
                <w:iCs/>
              </w:rPr>
              <w:t>Тип урока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4F4C06">
            <w:pPr>
              <w:rPr>
                <w:bCs/>
                <w:iCs/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Характеристика деятельности учащихся или виды учебной деятельности (стандарт)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4F4C06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Планируемые результаты освоения материала (стандарт)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C6236">
              <w:rPr>
                <w:bCs/>
                <w:iCs/>
                <w:sz w:val="24"/>
                <w:szCs w:val="24"/>
              </w:rPr>
              <w:t>кон-троля</w:t>
            </w:r>
            <w:proofErr w:type="spellEnd"/>
            <w:proofErr w:type="gramEnd"/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Дата проведения урока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664C43" w:rsidRPr="005C6236" w:rsidTr="008067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план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</w:p>
        </w:tc>
      </w:tr>
      <w:tr w:rsidR="007C1830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BB" w:rsidRPr="005C6236" w:rsidRDefault="002955BB">
            <w:pPr>
              <w:rPr>
                <w:sz w:val="24"/>
                <w:szCs w:val="24"/>
              </w:rPr>
            </w:pPr>
          </w:p>
          <w:p w:rsidR="002955BB" w:rsidRPr="005C6236" w:rsidRDefault="002955BB">
            <w:pPr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BB" w:rsidRPr="005C6236" w:rsidRDefault="002955BB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Наименование раздела программы</w:t>
            </w:r>
            <w:r w:rsidR="004F4C06" w:rsidRPr="005C6236">
              <w:rPr>
                <w:b/>
                <w:sz w:val="24"/>
                <w:szCs w:val="24"/>
              </w:rPr>
              <w:t xml:space="preserve">       Повторение изученного в 3 классе  </w:t>
            </w:r>
            <w:r w:rsidR="00EA0A03" w:rsidRPr="005C6236">
              <w:rPr>
                <w:b/>
                <w:sz w:val="24"/>
                <w:szCs w:val="24"/>
              </w:rPr>
              <w:t xml:space="preserve"> 12 часов</w:t>
            </w: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6" w:rsidRPr="005C6236" w:rsidRDefault="004F4C06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6" w:rsidRPr="005C6236" w:rsidRDefault="004F4C06" w:rsidP="004F4C06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Предложение как единица речи. Виды предложений по цели высказывания. Виды предложений по интонации. Главные и второстепенные  члены предложения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6" w:rsidRPr="005C6236" w:rsidRDefault="004F4C06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6" w:rsidRPr="005C6236" w:rsidRDefault="004F4C06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6" w:rsidRPr="005C6236" w:rsidRDefault="004F4C06" w:rsidP="004F4C06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Повторить знания о типах предложений по цели высказывания, по интонации. Главные и второстепенные члены предложения.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6" w:rsidRPr="005C6236" w:rsidRDefault="004F4C06" w:rsidP="004F4C06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типы предложений по цели высказывания и интонации, признаки главных членов предложения и второстепенных (без употребления терминов).</w:t>
            </w:r>
          </w:p>
          <w:p w:rsidR="004F4C06" w:rsidRPr="005C6236" w:rsidRDefault="004F4C06" w:rsidP="004F4C06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расставлять знаки препинания, различать главные и второстепенные члены предложения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6" w:rsidRPr="005C6236" w:rsidRDefault="004F4C06">
            <w:pPr>
              <w:rPr>
                <w:sz w:val="24"/>
                <w:szCs w:val="24"/>
              </w:rPr>
            </w:pPr>
            <w:proofErr w:type="spellStart"/>
            <w:r w:rsidRPr="005C6236">
              <w:rPr>
                <w:sz w:val="24"/>
                <w:szCs w:val="24"/>
              </w:rPr>
              <w:t>Фрон</w:t>
            </w:r>
            <w:proofErr w:type="spellEnd"/>
            <w:r w:rsidRPr="005C6236">
              <w:rPr>
                <w:sz w:val="24"/>
                <w:szCs w:val="24"/>
              </w:rPr>
              <w:t xml:space="preserve"> </w:t>
            </w:r>
          </w:p>
          <w:p w:rsidR="004F4C06" w:rsidRPr="005C6236" w:rsidRDefault="004F4C0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опрос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5C6236" w:rsidRDefault="004F4C06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06" w:rsidRPr="005C6236" w:rsidRDefault="004F4C0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06" w:rsidRPr="005C6236" w:rsidRDefault="004F4C0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Связи в предложении. Словосочетание.</w:t>
            </w:r>
            <w:r w:rsidRPr="005C6236">
              <w:rPr>
                <w:rFonts w:cs="Times New Roman"/>
                <w:b/>
                <w:lang w:val="ru-RU"/>
              </w:rPr>
              <w:t xml:space="preserve"> Р.р.</w:t>
            </w:r>
            <w:r w:rsidRPr="005C6236">
              <w:rPr>
                <w:rFonts w:cs="Times New Roman"/>
                <w:lang w:val="ru-RU"/>
              </w:rPr>
              <w:t xml:space="preserve"> Текст. Виды текстов.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Различение слова, словосочетания и предложения. Разновидности предложений по цели высказывания и эмоциональной окраске. Установление связи слов в </w:t>
            </w:r>
            <w:r w:rsidRPr="005C6236">
              <w:rPr>
                <w:rFonts w:cs="Times New Roman"/>
                <w:lang w:val="ru-RU"/>
              </w:rPr>
              <w:lastRenderedPageBreak/>
              <w:t xml:space="preserve">предложении. Главное и зависимое слово в </w:t>
            </w:r>
            <w:proofErr w:type="spellStart"/>
            <w:r w:rsidRPr="005C6236">
              <w:rPr>
                <w:rFonts w:cs="Times New Roman"/>
                <w:lang w:val="ru-RU"/>
              </w:rPr>
              <w:t>словосочетаниию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Повествовательный, описательный тексты и текст-рассуждение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 w:rsidP="00D22A39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lastRenderedPageBreak/>
              <w:t>Знать</w:t>
            </w:r>
            <w:r w:rsidRPr="005C6236">
              <w:rPr>
                <w:rFonts w:cs="Times New Roman"/>
                <w:lang w:val="ru-RU"/>
              </w:rPr>
              <w:t xml:space="preserve"> типы предложений по цели высказывания и эмоциональной </w:t>
            </w:r>
            <w:proofErr w:type="spellStart"/>
            <w:r w:rsidRPr="005C6236">
              <w:rPr>
                <w:rFonts w:cs="Times New Roman"/>
                <w:lang w:val="ru-RU"/>
              </w:rPr>
              <w:t>окраске</w:t>
            </w:r>
            <w:proofErr w:type="gramStart"/>
            <w:r w:rsidRPr="005C6236">
              <w:rPr>
                <w:rFonts w:cs="Times New Roman"/>
                <w:lang w:val="ru-RU"/>
              </w:rPr>
              <w:t>.П</w:t>
            </w:r>
            <w:proofErr w:type="gramEnd"/>
            <w:r w:rsidRPr="005C6236">
              <w:rPr>
                <w:rFonts w:cs="Times New Roman"/>
                <w:lang w:val="ru-RU"/>
              </w:rPr>
              <w:t>ризнаки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главных членов предложения и второстепенных (без употребления терминов).</w:t>
            </w:r>
          </w:p>
          <w:p w:rsidR="00D22A39" w:rsidRPr="005C6236" w:rsidRDefault="00D22A39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</w:p>
          <w:p w:rsidR="00D22A39" w:rsidRPr="005C6236" w:rsidRDefault="00D22A39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 </w:t>
            </w: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применять изученные правила по орфографии и пунктуации, находить главные и второстепенные члены предложения, выписывать словосочетания.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39" w:rsidRPr="005C6236" w:rsidRDefault="00D22A39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39" w:rsidRPr="005C6236" w:rsidRDefault="00D22A39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BD0A6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Звуки, буквы. Алфавит. </w:t>
            </w:r>
            <w:proofErr w:type="spellStart"/>
            <w:r w:rsidRPr="005C6236">
              <w:rPr>
                <w:rFonts w:cs="Times New Roman"/>
                <w:lang w:val="ru-RU"/>
              </w:rPr>
              <w:t>Слоги</w:t>
            </w:r>
            <w:proofErr w:type="gramStart"/>
            <w:r w:rsidRPr="005C6236">
              <w:rPr>
                <w:rFonts w:cs="Times New Roman"/>
                <w:lang w:val="ru-RU"/>
              </w:rPr>
              <w:t>.</w:t>
            </w:r>
            <w:r w:rsidR="00057244" w:rsidRPr="005C6236">
              <w:rPr>
                <w:rFonts w:cs="Times New Roman"/>
                <w:lang w:val="ru-RU"/>
              </w:rPr>
              <w:t>Д</w:t>
            </w:r>
            <w:proofErr w:type="gramEnd"/>
            <w:r w:rsidR="00057244" w:rsidRPr="005C6236">
              <w:rPr>
                <w:rFonts w:cs="Times New Roman"/>
                <w:lang w:val="ru-RU"/>
              </w:rPr>
              <w:t>иктант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2A39" w:rsidRPr="005C6236" w:rsidRDefault="00D22A39" w:rsidP="00D22A39">
            <w:pPr>
              <w:ind w:left="113" w:right="113"/>
              <w:rPr>
                <w:rFonts w:eastAsia="Lucida Sans Unicode"/>
                <w:color w:val="000000"/>
                <w:sz w:val="24"/>
                <w:szCs w:val="24"/>
                <w:lang w:bidi="en-US"/>
              </w:rPr>
            </w:pPr>
          </w:p>
          <w:p w:rsidR="00D22A39" w:rsidRPr="005C6236" w:rsidRDefault="00D22A39" w:rsidP="00D22A39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BD0A68" w:rsidP="00D22A39">
            <w:pPr>
              <w:pStyle w:val="a9"/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  <w:lang w:val="ru-RU"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5C6236">
              <w:rPr>
                <w:rFonts w:cs="Times New Roman"/>
                <w:lang w:val="ru-RU"/>
              </w:rPr>
              <w:t>Звуко-буквенный</w:t>
            </w:r>
            <w:proofErr w:type="spellEnd"/>
            <w:proofErr w:type="gramEnd"/>
            <w:r w:rsidRPr="005C6236">
              <w:rPr>
                <w:rFonts w:cs="Times New Roman"/>
                <w:lang w:val="ru-RU"/>
              </w:rPr>
              <w:t xml:space="preserve"> состав слова. Ударный слог в словах. Правописание словарных слов.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</w:t>
            </w:r>
            <w:proofErr w:type="spellStart"/>
            <w:proofErr w:type="gramStart"/>
            <w:r w:rsidRPr="005C6236">
              <w:rPr>
                <w:rFonts w:cs="Times New Roman"/>
                <w:lang w:val="ru-RU"/>
              </w:rPr>
              <w:t>смыслоразличи-тельную</w:t>
            </w:r>
            <w:proofErr w:type="spellEnd"/>
            <w:proofErr w:type="gramEnd"/>
            <w:r w:rsidRPr="005C6236">
              <w:rPr>
                <w:rFonts w:cs="Times New Roman"/>
                <w:lang w:val="ru-RU"/>
              </w:rPr>
              <w:t xml:space="preserve"> и </w:t>
            </w:r>
            <w:proofErr w:type="spellStart"/>
            <w:r w:rsidRPr="005C6236">
              <w:rPr>
                <w:rFonts w:cs="Times New Roman"/>
                <w:lang w:val="ru-RU"/>
              </w:rPr>
              <w:t>форморазли-чительную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роль </w:t>
            </w:r>
            <w:proofErr w:type="spellStart"/>
            <w:r w:rsidRPr="005C6236">
              <w:rPr>
                <w:rFonts w:cs="Times New Roman"/>
                <w:lang w:val="ru-RU"/>
              </w:rPr>
              <w:t>ударе-ния</w:t>
            </w:r>
            <w:proofErr w:type="spellEnd"/>
            <w:r w:rsidRPr="005C6236">
              <w:rPr>
                <w:rFonts w:cs="Times New Roman"/>
                <w:lang w:val="ru-RU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BD0A6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39" w:rsidRPr="005C6236" w:rsidRDefault="00BD0A68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39" w:rsidRPr="005C6236" w:rsidRDefault="00D22A39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9" w:rsidRPr="005C6236" w:rsidRDefault="00D22A39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8" w:rsidRPr="005C6236" w:rsidRDefault="00BD0A6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8" w:rsidRPr="005C6236" w:rsidRDefault="00BD0A6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Однокоренные слова. Корень слова. Приставка, суффикс, окончание как значимые части слова.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8" w:rsidRPr="005C6236" w:rsidRDefault="00BD0A68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8" w:rsidRPr="005C6236" w:rsidRDefault="00BD0A68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Обобщаю</w:t>
            </w:r>
          </w:p>
          <w:p w:rsidR="00BD0A68" w:rsidRPr="005C6236" w:rsidRDefault="00BD0A68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щий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8" w:rsidRPr="005C6236" w:rsidRDefault="00BD0A6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Части речи. Морфемный состав слова. Роль каждой значимой части слова. Анализ слова.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8" w:rsidRPr="005C6236" w:rsidRDefault="00BD0A68">
            <w:pPr>
              <w:rPr>
                <w:sz w:val="24"/>
                <w:szCs w:val="24"/>
              </w:rPr>
            </w:pPr>
            <w:r w:rsidRPr="005C6236">
              <w:rPr>
                <w:b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что такое родственные слова, название общей части родственных слов. </w:t>
            </w:r>
            <w:r w:rsidRPr="005C6236">
              <w:rPr>
                <w:b/>
                <w:sz w:val="24"/>
                <w:szCs w:val="24"/>
              </w:rPr>
              <w:t xml:space="preserve">Уметь </w:t>
            </w:r>
            <w:r w:rsidRPr="005C6236">
              <w:rPr>
                <w:sz w:val="24"/>
                <w:szCs w:val="24"/>
              </w:rPr>
              <w:t>писать родственные и однокоренные слова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8" w:rsidRPr="005C6236" w:rsidRDefault="00BD0A6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68" w:rsidRPr="005C6236" w:rsidRDefault="00BD0A68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68" w:rsidRPr="005C6236" w:rsidRDefault="00BD0A6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68" w:rsidRPr="005C6236" w:rsidRDefault="00BD0A6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Упражнение в правописание гласных и согласных в </w:t>
            </w:r>
            <w:proofErr w:type="gramStart"/>
            <w:r w:rsidRPr="005C6236">
              <w:rPr>
                <w:rFonts w:cs="Times New Roman"/>
                <w:lang w:val="ru-RU"/>
              </w:rPr>
              <w:t>корне слов</w:t>
            </w:r>
            <w:proofErr w:type="gramEnd"/>
            <w:r w:rsidRPr="005C6236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Написание и проверка слов с безударными гласными, звонкими и глухими согласными в корне. 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правописание безударных гласных в </w:t>
            </w:r>
            <w:proofErr w:type="gramStart"/>
            <w:r w:rsidRPr="005C6236">
              <w:rPr>
                <w:rFonts w:cs="Times New Roman"/>
                <w:lang w:val="ru-RU"/>
              </w:rPr>
              <w:t>корне слова</w:t>
            </w:r>
            <w:proofErr w:type="gramEnd"/>
            <w:r w:rsidRPr="005C6236">
              <w:rPr>
                <w:rFonts w:cs="Times New Roman"/>
                <w:lang w:val="ru-RU"/>
              </w:rPr>
              <w:t xml:space="preserve"> и способы проверки. </w:t>
            </w:r>
          </w:p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применять знания на практике.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8035E5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Упражнение в написании корня слов. Упражнение в написании слов с двойными и непроизносимыми согласными. </w:t>
            </w:r>
            <w:r w:rsidR="00057244" w:rsidRPr="005C6236">
              <w:rPr>
                <w:rFonts w:cs="Times New Roman"/>
                <w:lang w:val="ru-RU"/>
              </w:rPr>
              <w:t>Диктант входящий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8035E5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Приставки и предлоги. Правописание </w:t>
            </w:r>
            <w:r w:rsidRPr="005C6236">
              <w:rPr>
                <w:rFonts w:cs="Times New Roman"/>
                <w:lang w:val="ru-RU"/>
              </w:rPr>
              <w:lastRenderedPageBreak/>
              <w:t>приставок. Разделительные твёрдые и мягкие знаки.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Приставки и предлоги. Правописание </w:t>
            </w:r>
            <w:r w:rsidRPr="005C6236">
              <w:rPr>
                <w:rFonts w:cs="Times New Roman"/>
                <w:lang w:val="ru-RU"/>
              </w:rPr>
              <w:lastRenderedPageBreak/>
              <w:t>приставок и предлогов. Употребление их в речи. Употребление в словах разделительных Ъ и Ь знаков. Их отличие.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lastRenderedPageBreak/>
              <w:t>Знать</w:t>
            </w:r>
            <w:r w:rsidRPr="005C6236">
              <w:rPr>
                <w:rFonts w:cs="Times New Roman"/>
                <w:lang w:val="ru-RU"/>
              </w:rPr>
              <w:t xml:space="preserve"> отличительные признаки приставок и предлогов, </w:t>
            </w:r>
            <w:r w:rsidRPr="005C6236">
              <w:rPr>
                <w:rFonts w:cs="Times New Roman"/>
                <w:lang w:val="ru-RU"/>
              </w:rPr>
              <w:lastRenderedPageBreak/>
              <w:t>правописание Ь и Ъ знаков.</w:t>
            </w:r>
          </w:p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правильно их писать.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8035E5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Р.р.     </w:t>
            </w:r>
            <w:r w:rsidRPr="005C6236">
              <w:rPr>
                <w:rFonts w:cs="Times New Roman"/>
                <w:lang w:val="ru-RU"/>
              </w:rPr>
              <w:t>Структура повествовательного текста. Красная строка.</w:t>
            </w:r>
            <w:r w:rsidRPr="005C6236">
              <w:rPr>
                <w:rFonts w:cs="Times New Roman"/>
                <w:b/>
                <w:lang w:val="ru-RU"/>
              </w:rPr>
              <w:t xml:space="preserve"> Изложение</w:t>
            </w:r>
            <w:r w:rsidRPr="005C6236">
              <w:rPr>
                <w:rFonts w:cs="Times New Roman"/>
                <w:lang w:val="ru-RU"/>
              </w:rPr>
              <w:t xml:space="preserve"> зрительно воспринятого текста по</w:t>
            </w:r>
            <w:r w:rsidR="00DA6317">
              <w:rPr>
                <w:rFonts w:cs="Times New Roman"/>
                <w:lang w:val="ru-RU"/>
              </w:rPr>
              <w:t xml:space="preserve"> само</w:t>
            </w:r>
            <w:r w:rsidRPr="005C6236">
              <w:rPr>
                <w:rFonts w:cs="Times New Roman"/>
                <w:lang w:val="ru-RU"/>
              </w:rPr>
              <w:t>стоятельно составленному плану.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практик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выделять основные части текста.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8035E5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Части речи (сопоставление). Род имён существительных. Склонение имён существительных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 Общие сведения о сущ., </w:t>
            </w:r>
            <w:proofErr w:type="spellStart"/>
            <w:r w:rsidRPr="005C6236">
              <w:rPr>
                <w:rFonts w:cs="Times New Roman"/>
                <w:lang w:val="ru-RU"/>
              </w:rPr>
              <w:t>прилаг</w:t>
            </w:r>
            <w:proofErr w:type="spellEnd"/>
            <w:r w:rsidRPr="005C6236">
              <w:rPr>
                <w:rFonts w:cs="Times New Roman"/>
                <w:lang w:val="ru-RU"/>
              </w:rPr>
              <w:t>., глаголах. Распознавание частей речи.</w:t>
            </w:r>
          </w:p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Определять род им сущ. Склонение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>. Разбор слова по составу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>признаки имени существительного, падежи</w:t>
            </w:r>
          </w:p>
          <w:p w:rsidR="008035E5" w:rsidRPr="005C6236" w:rsidRDefault="008035E5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определять род,</w:t>
            </w:r>
            <w:r w:rsidR="00EA0A03" w:rsidRPr="005C6236">
              <w:rPr>
                <w:rFonts w:cs="Times New Roman"/>
                <w:lang w:val="ru-RU"/>
              </w:rPr>
              <w:t xml:space="preserve"> писать родовые окончания </w:t>
            </w:r>
            <w:proofErr w:type="spellStart"/>
            <w:r w:rsidR="00EA0A03"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="00EA0A03" w:rsidRPr="005C6236">
              <w:rPr>
                <w:rFonts w:cs="Times New Roman"/>
                <w:lang w:val="ru-RU"/>
              </w:rPr>
              <w:t xml:space="preserve">, склонять имена существительные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EA0A03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5E5" w:rsidRPr="005C6236" w:rsidRDefault="008035E5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5" w:rsidRPr="005C6236" w:rsidRDefault="008035E5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Имя прилагательное.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Признаки имен прилагательных. Изменение прилагательных по родам.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лексико-грамматические признаки имени прилагательного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3" w:rsidRPr="005C6236" w:rsidRDefault="00EA0A03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3" w:rsidRPr="005C6236" w:rsidRDefault="00EA0A03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Глагол как часть речи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Признаки глагола как части речи. Время  глагола. Окончание глаголов в прошедшем времени.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лексико-грамматические признаки глагола.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3" w:rsidRPr="005C6236" w:rsidRDefault="00EA0A03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3" w:rsidRPr="005C6236" w:rsidRDefault="00EA0A03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Контрольный </w:t>
            </w:r>
            <w:r w:rsidRPr="005C6236">
              <w:rPr>
                <w:rFonts w:cs="Times New Roman"/>
                <w:lang w:val="ru-RU"/>
              </w:rPr>
              <w:lastRenderedPageBreak/>
              <w:t>диктант по теме: «Повторение</w:t>
            </w:r>
            <w:r w:rsidRPr="005C6236">
              <w:rPr>
                <w:rFonts w:cs="Times New Roman"/>
                <w:b/>
                <w:lang w:val="ru-RU"/>
              </w:rPr>
              <w:t>».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Письмо под </w:t>
            </w:r>
            <w:r w:rsidRPr="005C6236">
              <w:rPr>
                <w:rFonts w:cs="Times New Roman"/>
                <w:lang w:val="ru-RU"/>
              </w:rPr>
              <w:lastRenderedPageBreak/>
              <w:t>диктовку в соответствии с изученными правилами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lastRenderedPageBreak/>
              <w:t xml:space="preserve">Уметь </w:t>
            </w:r>
            <w:r w:rsidRPr="005C6236">
              <w:rPr>
                <w:rFonts w:cs="Times New Roman"/>
                <w:lang w:val="ru-RU"/>
              </w:rPr>
              <w:t xml:space="preserve">применять </w:t>
            </w:r>
            <w:r w:rsidRPr="005C6236">
              <w:rPr>
                <w:rFonts w:cs="Times New Roman"/>
                <w:lang w:val="ru-RU"/>
              </w:rPr>
              <w:lastRenderedPageBreak/>
              <w:t>изученные правила орфографии и пунктуации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 xml:space="preserve">Текущий </w:t>
            </w:r>
          </w:p>
          <w:p w:rsidR="00EA0A03" w:rsidRPr="005C6236" w:rsidRDefault="00EA0A03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3" w:rsidRPr="005C6236" w:rsidRDefault="00EA0A03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lastRenderedPageBreak/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03" w:rsidRPr="005C6236" w:rsidRDefault="00EA0A03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03" w:rsidRPr="005C6236" w:rsidRDefault="00EA0A03">
            <w:pPr>
              <w:rPr>
                <w:sz w:val="24"/>
                <w:szCs w:val="24"/>
              </w:rPr>
            </w:pPr>
          </w:p>
        </w:tc>
      </w:tr>
      <w:tr w:rsidR="007C1830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4F4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Наименование раздела программы</w:t>
            </w:r>
            <w:r w:rsidRPr="005C6236">
              <w:rPr>
                <w:b/>
                <w:sz w:val="24"/>
                <w:szCs w:val="24"/>
              </w:rPr>
              <w:t xml:space="preserve">       Однородные члены предложения  6 часов</w:t>
            </w: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Однородные члены предложения</w:t>
            </w:r>
            <w:proofErr w:type="gramStart"/>
            <w:r w:rsidRPr="005C6236">
              <w:rPr>
                <w:rFonts w:cs="Times New Roman"/>
                <w:lang w:val="ru-RU"/>
              </w:rPr>
              <w:t>.</w:t>
            </w:r>
            <w:proofErr w:type="gramEnd"/>
            <w:r w:rsidRPr="005C6236">
              <w:rPr>
                <w:rFonts w:cs="Times New Roman"/>
                <w:lang w:val="ru-RU"/>
              </w:rPr>
              <w:t xml:space="preserve"> (</w:t>
            </w:r>
            <w:proofErr w:type="gramStart"/>
            <w:r w:rsidRPr="005C6236">
              <w:rPr>
                <w:rFonts w:cs="Times New Roman"/>
                <w:lang w:val="ru-RU"/>
              </w:rPr>
              <w:t>о</w:t>
            </w:r>
            <w:proofErr w:type="gramEnd"/>
            <w:r w:rsidRPr="005C6236">
              <w:rPr>
                <w:rFonts w:cs="Times New Roman"/>
                <w:lang w:val="ru-RU"/>
              </w:rPr>
              <w:t>бщее понятие) Связь однородных членов предложения с помощью союзов и интонации перечисления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 Особенности однородных членов предложения.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05B1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 xml:space="preserve">Знать </w:t>
            </w:r>
            <w:r w:rsidRPr="005C6236">
              <w:rPr>
                <w:sz w:val="24"/>
                <w:szCs w:val="24"/>
              </w:rPr>
              <w:t>признаки однородных членов предложения; подлежащих.</w:t>
            </w:r>
          </w:p>
          <w:p w:rsidR="00025CC1" w:rsidRPr="005C6236" w:rsidRDefault="00025CC1" w:rsidP="00005B1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Уметь</w:t>
            </w:r>
            <w:r w:rsidRPr="005C6236">
              <w:rPr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025CC1" w:rsidRPr="005C6236" w:rsidRDefault="00025CC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5C6236">
              <w:rPr>
                <w:rFonts w:cs="Times New Roman"/>
              </w:rPr>
              <w:t>соблюдать</w:t>
            </w:r>
            <w:proofErr w:type="spellEnd"/>
            <w:proofErr w:type="gram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изученные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нормы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орфографии</w:t>
            </w:r>
            <w:proofErr w:type="spellEnd"/>
            <w:r w:rsidRPr="005C6236">
              <w:rPr>
                <w:rFonts w:cs="Times New Roman"/>
                <w:lang w:val="ru-RU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C1" w:rsidRPr="005C6236" w:rsidRDefault="00025CC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C1" w:rsidRPr="005C6236" w:rsidRDefault="00025CC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B433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Р.р.  Изложение</w:t>
            </w:r>
            <w:r w:rsidRPr="005C6236">
              <w:rPr>
                <w:rFonts w:cs="Times New Roman"/>
                <w:lang w:val="ru-RU"/>
              </w:rPr>
              <w:t xml:space="preserve"> по коллективно составленному плану. «Купание медвежат»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4F4C0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практик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05B1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Уметь</w:t>
            </w:r>
            <w:r w:rsidRPr="005C6236">
              <w:rPr>
                <w:sz w:val="24"/>
                <w:szCs w:val="24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C1" w:rsidRPr="005C6236" w:rsidRDefault="00025CC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C1" w:rsidRPr="005C6236" w:rsidRDefault="00025CC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B433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25CC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Связь однородных членов предложения без союзов и с помощью союза и. Запятая между однородными членами.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05B1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Однородные члены предложения. </w:t>
            </w:r>
          </w:p>
          <w:p w:rsidR="00025CC1" w:rsidRPr="005C6236" w:rsidRDefault="00025CC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Знаки препинания в конце предложения (точка, вопросительный, восклицательный знаки). Запятая в предложениях с однородными членами.</w:t>
            </w:r>
            <w:r w:rsidR="000B4338" w:rsidRPr="005C6236">
              <w:rPr>
                <w:rFonts w:eastAsia="Times New Roman" w:cs="Times New Roman"/>
                <w:lang w:val="ru-RU"/>
              </w:rPr>
              <w:t xml:space="preserve"> Союзы, их роль в речи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 w:rsidP="00005B1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 xml:space="preserve">Знать </w:t>
            </w:r>
            <w:r w:rsidRPr="005C6236">
              <w:rPr>
                <w:sz w:val="24"/>
                <w:szCs w:val="24"/>
              </w:rPr>
              <w:t>признаки однородных членов предложения; подлежащих.</w:t>
            </w:r>
            <w:r w:rsidR="000B4338" w:rsidRPr="005C6236">
              <w:rPr>
                <w:sz w:val="24"/>
                <w:szCs w:val="24"/>
              </w:rPr>
              <w:t xml:space="preserve"> Понятия «союзы», «однородные сказуемые».</w:t>
            </w:r>
          </w:p>
          <w:p w:rsidR="00025CC1" w:rsidRPr="005C6236" w:rsidRDefault="00025CC1" w:rsidP="00005B1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Уметь</w:t>
            </w:r>
            <w:r w:rsidRPr="005C6236">
              <w:rPr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025CC1" w:rsidRPr="005C6236" w:rsidRDefault="00025CC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соблюдать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изученные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нормы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орфографии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B433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C1" w:rsidRPr="005C6236" w:rsidRDefault="000B433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C1" w:rsidRPr="005C6236" w:rsidRDefault="00025CC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C1" w:rsidRPr="005C6236" w:rsidRDefault="00025CC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Предложения с </w:t>
            </w:r>
            <w:r w:rsidRPr="005C6236">
              <w:rPr>
                <w:rFonts w:cs="Times New Roman"/>
                <w:lang w:val="ru-RU"/>
              </w:rPr>
              <w:lastRenderedPageBreak/>
              <w:t>однородными членами, соединён</w:t>
            </w:r>
            <w:r w:rsidR="00DA6317">
              <w:rPr>
                <w:rFonts w:cs="Times New Roman"/>
                <w:lang w:val="ru-RU"/>
              </w:rPr>
              <w:t>н</w:t>
            </w:r>
            <w:r w:rsidRPr="005C6236">
              <w:rPr>
                <w:rFonts w:cs="Times New Roman"/>
                <w:lang w:val="ru-RU"/>
              </w:rPr>
              <w:t xml:space="preserve">ые союзами </w:t>
            </w:r>
            <w:r w:rsidRPr="005C6236">
              <w:rPr>
                <w:rFonts w:cs="Times New Roman"/>
                <w:i/>
                <w:lang w:val="ru-RU"/>
              </w:rPr>
              <w:t xml:space="preserve"> а, но.</w:t>
            </w:r>
            <w:r w:rsidRPr="005C6236">
              <w:rPr>
                <w:rFonts w:eastAsia="Times New Roman" w:cs="Times New Roman"/>
                <w:lang w:val="ru-RU"/>
              </w:rPr>
              <w:t xml:space="preserve"> Упражнение  в правильном построении предложений с однородными членами.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Предложения с </w:t>
            </w:r>
            <w:r w:rsidRPr="005C6236">
              <w:rPr>
                <w:rFonts w:cs="Times New Roman"/>
                <w:lang w:val="ru-RU"/>
              </w:rPr>
              <w:lastRenderedPageBreak/>
              <w:t>однородными членами предложения. Разбор предложения по членам предложения.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05B1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5C6236">
              <w:rPr>
                <w:sz w:val="24"/>
                <w:szCs w:val="24"/>
              </w:rPr>
              <w:t xml:space="preserve">признаки </w:t>
            </w:r>
            <w:r w:rsidRPr="005C6236">
              <w:rPr>
                <w:sz w:val="24"/>
                <w:szCs w:val="24"/>
              </w:rPr>
              <w:lastRenderedPageBreak/>
              <w:t>однородных членов предложения; подлежащих, сказуемых.</w:t>
            </w:r>
          </w:p>
          <w:p w:rsidR="000B4338" w:rsidRPr="005C6236" w:rsidRDefault="000B4338" w:rsidP="00005B1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Уметь</w:t>
            </w:r>
            <w:r w:rsidRPr="005C6236">
              <w:rPr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соблюдать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изученные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нормы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орфографии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8" w:rsidRPr="005C6236" w:rsidRDefault="000B433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8" w:rsidRPr="005C6236" w:rsidRDefault="000B433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Обобщение знаний об однородных членах предложениях.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Однородные члены предложения. Запятая в предложениях с однородными членами. Союзы, их роль в речи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bCs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Знать </w:t>
            </w:r>
            <w:r w:rsidRPr="005C6236">
              <w:rPr>
                <w:rFonts w:cs="Times New Roman"/>
                <w:bCs/>
                <w:lang w:val="ru-RU"/>
              </w:rPr>
              <w:t>признаки однородных членов предложения.</w:t>
            </w:r>
            <w:r w:rsidRPr="005C6236">
              <w:rPr>
                <w:rFonts w:cs="Times New Roman"/>
                <w:b/>
                <w:bCs/>
                <w:lang w:val="ru-RU"/>
              </w:rPr>
              <w:t xml:space="preserve"> </w:t>
            </w:r>
          </w:p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bCs/>
                <w:lang w:val="ru-RU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8" w:rsidRPr="005C6236" w:rsidRDefault="000B433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8" w:rsidRPr="005C6236" w:rsidRDefault="000B433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Контрольный диктант по теме: «Однородные члены предложения»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контроль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Cs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 </w:t>
            </w:r>
            <w:r w:rsidRPr="005C6236">
              <w:rPr>
                <w:rFonts w:cs="Times New Roman"/>
                <w:bCs/>
                <w:lang w:val="ru-RU"/>
              </w:rPr>
              <w:t>писать под диктовку текст с  изученными орфограммами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диктант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8" w:rsidRPr="005C6236" w:rsidRDefault="000B433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8" w:rsidRPr="005C6236" w:rsidRDefault="000B433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38" w:rsidRPr="005C6236" w:rsidRDefault="000B4338">
            <w:pPr>
              <w:rPr>
                <w:sz w:val="24"/>
                <w:szCs w:val="24"/>
              </w:rPr>
            </w:pPr>
          </w:p>
        </w:tc>
      </w:tr>
      <w:tr w:rsidR="007C1830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B2" w:rsidRPr="005C6236" w:rsidRDefault="00162DB2" w:rsidP="004F4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DB2" w:rsidRPr="005C6236" w:rsidRDefault="00162DB2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Наименование раздела программы</w:t>
            </w:r>
            <w:r w:rsidRPr="005C6236">
              <w:rPr>
                <w:b/>
                <w:sz w:val="24"/>
                <w:szCs w:val="24"/>
              </w:rPr>
              <w:t xml:space="preserve">       Текст</w:t>
            </w:r>
            <w:r w:rsidR="00E649C6" w:rsidRPr="005C6236">
              <w:rPr>
                <w:b/>
                <w:sz w:val="24"/>
                <w:szCs w:val="24"/>
              </w:rPr>
              <w:t xml:space="preserve"> 3 часа</w:t>
            </w: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Текст и основная мысль текста. Заголовок текста.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Сопоставление темы и основной мысли текста. </w:t>
            </w:r>
            <w:proofErr w:type="spellStart"/>
            <w:r w:rsidRPr="005C6236">
              <w:rPr>
                <w:rFonts w:cs="Times New Roman"/>
                <w:lang w:val="ru-RU"/>
              </w:rPr>
              <w:t>Озаглавливание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текста. Анализ содержания текста по опорным словам. Построение простых и сложных предложений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признаки темы и основной мысли текста.</w:t>
            </w:r>
          </w:p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определять тему и основную мысль текста. Составлять текст по теме, опираясь на основную мысль.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C6" w:rsidRPr="005C6236" w:rsidRDefault="00E649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C6" w:rsidRPr="005C6236" w:rsidRDefault="00E649C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План текста.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Деление текста на смысловые части. Составление плана.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Cs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Знать </w:t>
            </w:r>
            <w:r w:rsidRPr="005C6236">
              <w:rPr>
                <w:rFonts w:cs="Times New Roman"/>
                <w:bCs/>
                <w:lang w:val="ru-RU"/>
              </w:rPr>
              <w:t>признаки и оформление прямой речи на письме.</w:t>
            </w:r>
          </w:p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C6" w:rsidRPr="005C6236" w:rsidRDefault="00E649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C6" w:rsidRPr="005C6236" w:rsidRDefault="00E649C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Р.р. Изложение</w:t>
            </w:r>
            <w:r w:rsidRPr="005C6236">
              <w:rPr>
                <w:rFonts w:cs="Times New Roman"/>
                <w:lang w:val="ru-RU"/>
              </w:rPr>
              <w:t xml:space="preserve"> по самостоятельно составленному плану.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практик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Составление плана текста с опорой на тему и основную мысль. Изложение содержания прочитанного текста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rPr>
                <w:sz w:val="24"/>
                <w:szCs w:val="24"/>
              </w:rPr>
            </w:pPr>
            <w:proofErr w:type="spellStart"/>
            <w:r w:rsidRPr="005C6236">
              <w:rPr>
                <w:sz w:val="24"/>
                <w:szCs w:val="24"/>
              </w:rPr>
              <w:t>Изложе</w:t>
            </w:r>
            <w:proofErr w:type="spellEnd"/>
          </w:p>
          <w:p w:rsidR="00E649C6" w:rsidRPr="005C6236" w:rsidRDefault="00E649C6">
            <w:pPr>
              <w:rPr>
                <w:sz w:val="24"/>
                <w:szCs w:val="24"/>
              </w:rPr>
            </w:pPr>
            <w:proofErr w:type="spellStart"/>
            <w:r w:rsidRPr="005C6236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C6" w:rsidRPr="005C6236" w:rsidRDefault="00E649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C6" w:rsidRPr="005C6236" w:rsidRDefault="00E649C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rPr>
                <w:sz w:val="24"/>
                <w:szCs w:val="24"/>
              </w:rPr>
            </w:pPr>
          </w:p>
        </w:tc>
      </w:tr>
      <w:tr w:rsidR="007C1830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4F4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Наименование раздела программы</w:t>
            </w:r>
            <w:r w:rsidRPr="005C6236">
              <w:rPr>
                <w:b/>
                <w:sz w:val="24"/>
                <w:szCs w:val="24"/>
              </w:rPr>
              <w:t xml:space="preserve">       Имя существительное</w:t>
            </w:r>
            <w:r w:rsidR="00AE5491" w:rsidRPr="005C6236">
              <w:rPr>
                <w:b/>
                <w:sz w:val="24"/>
                <w:szCs w:val="24"/>
              </w:rPr>
              <w:t xml:space="preserve">  28 часов</w:t>
            </w: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Работа над ошибками в изложении. Склонение имён существительных. Упражнения в склонении имён существительных и  в распознавании падежа.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Изменение существительных по числам и падежам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 w:rsidP="00005B1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лексико-грамматические признаки имен существительных. </w:t>
            </w:r>
          </w:p>
          <w:p w:rsidR="00E649C6" w:rsidRPr="005C6236" w:rsidRDefault="00E649C6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определять падеж имен существительных, выполнять работу над ошибками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C6" w:rsidRPr="005C6236" w:rsidRDefault="00E649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C6" w:rsidRPr="005C6236" w:rsidRDefault="00E649C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C6" w:rsidRPr="005C6236" w:rsidRDefault="00E649C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 Несклоняемые имена существительные. Именительный падеж имён существительных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spacing w:val="-1"/>
                <w:lang w:val="ru-RU"/>
              </w:rPr>
              <w:t>Изменение существи</w:t>
            </w:r>
            <w:r w:rsidRPr="005C6236">
              <w:rPr>
                <w:rFonts w:cs="Times New Roman"/>
                <w:spacing w:val="1"/>
                <w:lang w:val="ru-RU"/>
              </w:rPr>
              <w:t>тельных по числам и падежам</w:t>
            </w:r>
            <w:r w:rsidRPr="005C6236">
              <w:rPr>
                <w:rFonts w:cs="Times New Roman"/>
                <w:lang w:val="ru-RU"/>
              </w:rPr>
              <w:t xml:space="preserve"> Несклоняемые имена существительные. Особенности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в именительном падеже. Приёмы распознавания падежей.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 xml:space="preserve">признаки именительного падежа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. </w:t>
            </w:r>
          </w:p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его определять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54" w:rsidRPr="005C6236" w:rsidRDefault="00BC0154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54" w:rsidRPr="005C6236" w:rsidRDefault="00BC0154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Родительный падеж имён существительных.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Основное значение Р.п., предлоги и вопросы. </w:t>
            </w:r>
            <w:proofErr w:type="spellStart"/>
            <w:r w:rsidRPr="005C6236">
              <w:rPr>
                <w:rFonts w:cs="Times New Roman"/>
              </w:rPr>
              <w:t>Приёмы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распознавания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падежей</w:t>
            </w:r>
            <w:proofErr w:type="spellEnd"/>
            <w:r w:rsidRPr="005C6236">
              <w:rPr>
                <w:rFonts w:cs="Times New Roman"/>
              </w:rPr>
              <w:t>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 xml:space="preserve">признаки </w:t>
            </w:r>
            <w:proofErr w:type="spellStart"/>
            <w:r w:rsidRPr="005C6236">
              <w:rPr>
                <w:rFonts w:cs="Times New Roman"/>
                <w:lang w:val="ru-RU"/>
              </w:rPr>
              <w:t>родительгог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падежа. </w:t>
            </w: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его определять.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54" w:rsidRPr="005C6236" w:rsidRDefault="00BC0154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54" w:rsidRPr="005C6236" w:rsidRDefault="00BC0154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Дательный падеж имён существительных.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Особенности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в дательном падеже. Приёмы распознавания падежей.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 xml:space="preserve">признаки дательного падежа. </w:t>
            </w: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его определять.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54" w:rsidRPr="005C6236" w:rsidRDefault="00BC0154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54" w:rsidRPr="005C6236" w:rsidRDefault="00BC0154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Винительный падеж имён существительных.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Особенности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в винительном падеже. Приёмы распознавания падежей.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отличия винительного и именительного падежей.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54" w:rsidRPr="005C6236" w:rsidRDefault="00BC0154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54" w:rsidRPr="005C6236" w:rsidRDefault="00BC0154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54" w:rsidRPr="005C6236" w:rsidRDefault="00BC0154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Особенности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в творительном падеже. Приёмы распознавания падежей.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 xml:space="preserve">признаки творительного и предложного  падежа. </w:t>
            </w: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его определять.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Предложный падеж имён </w:t>
            </w:r>
            <w:proofErr w:type="spellStart"/>
            <w:r w:rsidRPr="005C6236">
              <w:rPr>
                <w:sz w:val="24"/>
                <w:szCs w:val="24"/>
              </w:rPr>
              <w:t>существитель</w:t>
            </w:r>
            <w:proofErr w:type="spellEnd"/>
            <w:r w:rsidRPr="005C6236">
              <w:rPr>
                <w:sz w:val="24"/>
                <w:szCs w:val="24"/>
              </w:rPr>
              <w:t xml:space="preserve"> </w:t>
            </w:r>
            <w:proofErr w:type="gramStart"/>
            <w:r w:rsidRPr="005C6236">
              <w:rPr>
                <w:sz w:val="24"/>
                <w:szCs w:val="24"/>
              </w:rPr>
              <w:t>-</w:t>
            </w:r>
            <w:proofErr w:type="spellStart"/>
            <w:r w:rsidRPr="005C6236">
              <w:rPr>
                <w:sz w:val="24"/>
                <w:szCs w:val="24"/>
              </w:rPr>
              <w:t>н</w:t>
            </w:r>
            <w:proofErr w:type="gramEnd"/>
            <w:r w:rsidRPr="005C6236">
              <w:rPr>
                <w:sz w:val="24"/>
                <w:szCs w:val="24"/>
              </w:rPr>
              <w:t>ых</w:t>
            </w:r>
            <w:proofErr w:type="spellEnd"/>
            <w:r w:rsidRPr="005C6236">
              <w:rPr>
                <w:sz w:val="24"/>
                <w:szCs w:val="24"/>
              </w:rPr>
              <w:t>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Предложный падеж имён </w:t>
            </w:r>
            <w:proofErr w:type="spellStart"/>
            <w:r w:rsidRPr="005C6236">
              <w:rPr>
                <w:sz w:val="24"/>
                <w:szCs w:val="24"/>
              </w:rPr>
              <w:t>существитель</w:t>
            </w:r>
            <w:proofErr w:type="spellEnd"/>
            <w:r w:rsidRPr="005C6236">
              <w:rPr>
                <w:sz w:val="24"/>
                <w:szCs w:val="24"/>
              </w:rPr>
              <w:t xml:space="preserve"> </w:t>
            </w:r>
            <w:proofErr w:type="gramStart"/>
            <w:r w:rsidRPr="005C6236">
              <w:rPr>
                <w:sz w:val="24"/>
                <w:szCs w:val="24"/>
              </w:rPr>
              <w:t>-</w:t>
            </w:r>
            <w:proofErr w:type="spellStart"/>
            <w:r w:rsidRPr="005C6236">
              <w:rPr>
                <w:sz w:val="24"/>
                <w:szCs w:val="24"/>
              </w:rPr>
              <w:t>н</w:t>
            </w:r>
            <w:proofErr w:type="gramEnd"/>
            <w:r w:rsidRPr="005C6236">
              <w:rPr>
                <w:sz w:val="24"/>
                <w:szCs w:val="24"/>
              </w:rPr>
              <w:t>ых</w:t>
            </w:r>
            <w:proofErr w:type="spellEnd"/>
            <w:r w:rsidRPr="005C6236">
              <w:rPr>
                <w:sz w:val="24"/>
                <w:szCs w:val="24"/>
              </w:rPr>
              <w:t>.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Повторение сведений о падежах существительных.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Повторение сведений о падежах существительных.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61" w:rsidRPr="005C6236" w:rsidRDefault="00F65861" w:rsidP="00F6586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отличительные признаки именительного, винительного и предложного падежей. </w:t>
            </w:r>
          </w:p>
          <w:p w:rsidR="00F65861" w:rsidRPr="005C6236" w:rsidRDefault="00F65861" w:rsidP="00F65861">
            <w:pPr>
              <w:rPr>
                <w:sz w:val="24"/>
                <w:szCs w:val="24"/>
              </w:rPr>
            </w:pPr>
            <w:r w:rsidRPr="005C6236">
              <w:rPr>
                <w:b/>
                <w:sz w:val="24"/>
                <w:szCs w:val="24"/>
              </w:rPr>
              <w:t>Уметь</w:t>
            </w:r>
            <w:r w:rsidRPr="005C6236">
              <w:rPr>
                <w:sz w:val="24"/>
                <w:szCs w:val="24"/>
              </w:rPr>
              <w:t xml:space="preserve"> безошибочно их определять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30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Распознавание именительного и винительного  падежей.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Распознавание именительного и винительного  падежей. 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31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  <w:r w:rsidRPr="005C6236">
              <w:rPr>
                <w:b/>
                <w:sz w:val="24"/>
                <w:szCs w:val="24"/>
              </w:rPr>
              <w:t xml:space="preserve">Р.р. </w:t>
            </w:r>
            <w:r w:rsidRPr="005C6236">
              <w:rPr>
                <w:sz w:val="24"/>
                <w:szCs w:val="24"/>
              </w:rPr>
              <w:t xml:space="preserve">Структура повествовательного текста. </w:t>
            </w:r>
            <w:r w:rsidRPr="005C6236">
              <w:rPr>
                <w:b/>
                <w:sz w:val="24"/>
                <w:szCs w:val="24"/>
              </w:rPr>
              <w:t>Изложение</w:t>
            </w:r>
            <w:r w:rsidRPr="005C6236">
              <w:rPr>
                <w:sz w:val="24"/>
                <w:szCs w:val="24"/>
              </w:rPr>
              <w:t xml:space="preserve"> по коллективно составленному плану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практик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Деление текста на части. </w:t>
            </w:r>
            <w:proofErr w:type="spellStart"/>
            <w:r w:rsidRPr="005C6236">
              <w:rPr>
                <w:rFonts w:cs="Times New Roman"/>
                <w:lang w:val="ru-RU"/>
              </w:rPr>
              <w:t>Озаглавливание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частей. Выделение и формулирование главной мысли.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bCs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861" w:rsidRPr="005C6236" w:rsidRDefault="00F6586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61" w:rsidRPr="005C6236" w:rsidRDefault="00F6586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32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>
            <w:pPr>
              <w:rPr>
                <w:sz w:val="24"/>
                <w:szCs w:val="24"/>
              </w:rPr>
            </w:pPr>
            <w:r w:rsidRPr="005C6236">
              <w:rPr>
                <w:b/>
                <w:sz w:val="24"/>
                <w:szCs w:val="24"/>
              </w:rPr>
              <w:t xml:space="preserve"> Контрольный диктант по теме «Склонение имён </w:t>
            </w:r>
            <w:r w:rsidRPr="005C6236">
              <w:rPr>
                <w:b/>
                <w:sz w:val="24"/>
                <w:szCs w:val="24"/>
              </w:rPr>
              <w:lastRenderedPageBreak/>
              <w:t>существительных»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контроль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Письмо под диктовку в соответствии с </w:t>
            </w:r>
            <w:r w:rsidRPr="005C6236">
              <w:rPr>
                <w:rFonts w:cs="Times New Roman"/>
                <w:lang w:val="ru-RU"/>
              </w:rPr>
              <w:lastRenderedPageBreak/>
              <w:t>изученными правилами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lastRenderedPageBreak/>
              <w:t xml:space="preserve">Уметь </w:t>
            </w:r>
            <w:r w:rsidRPr="005C6236">
              <w:rPr>
                <w:rFonts w:cs="Times New Roman"/>
                <w:lang w:val="ru-RU"/>
              </w:rPr>
              <w:t xml:space="preserve">применять изученные правила орфографии и </w:t>
            </w:r>
            <w:r w:rsidRPr="005C6236">
              <w:rPr>
                <w:rFonts w:cs="Times New Roman"/>
                <w:lang w:val="ru-RU"/>
              </w:rPr>
              <w:lastRenderedPageBreak/>
              <w:t>пунктуации в контрольной работе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11" w:rsidRPr="005C6236" w:rsidRDefault="00005B1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11" w:rsidRPr="005C6236" w:rsidRDefault="00005B1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Три склонения имён  существительных в единственном числе. Упражнение в определении склонений имён существительных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Различение  первого, второго, третьего склонения имен существительных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признаки 1-, 2-, 3-го склонения имен существительных.</w:t>
            </w:r>
          </w:p>
          <w:p w:rsidR="00005B11" w:rsidRPr="005C6236" w:rsidRDefault="00005B11" w:rsidP="00005B1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определять склонение имен существительных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11" w:rsidRPr="005C6236" w:rsidRDefault="00005B1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11" w:rsidRPr="005C6236" w:rsidRDefault="00005B1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11" w:rsidRPr="005C6236" w:rsidRDefault="00005B1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34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Упражнения в распознавании типа склонения имён существительных, употреблённых в косвенных падежах.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Склонение имени </w:t>
            </w:r>
            <w:proofErr w:type="spellStart"/>
            <w:r w:rsidRPr="005C6236">
              <w:rPr>
                <w:rFonts w:cs="Times New Roman"/>
                <w:lang w:val="ru-RU"/>
              </w:rPr>
              <w:t>сущ-го</w:t>
            </w:r>
            <w:proofErr w:type="spellEnd"/>
            <w:r w:rsidRPr="005C6236">
              <w:rPr>
                <w:rFonts w:cs="Times New Roman"/>
                <w:lang w:val="ru-RU"/>
              </w:rPr>
              <w:t>, если оно стоит не в именительном падеже.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о склонении имен существительных.</w:t>
            </w:r>
          </w:p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определять склонение имен существительных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FB" w:rsidRPr="005C6236" w:rsidRDefault="00B06AF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FB" w:rsidRPr="005C6236" w:rsidRDefault="00B06AF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35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Ударные и безударные окончания имён существительных в единственном числе. Проверка безударных падежных окончаний им. сущ. 1,2, 3-го склонения.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Правописание безударных и ударных падежных окончаний  имен существительных 1,  2-, 3-го склонения (кроме существительных на </w:t>
            </w:r>
            <w:proofErr w:type="gramStart"/>
            <w:r w:rsidRPr="005C6236">
              <w:rPr>
                <w:rFonts w:cs="Times New Roman"/>
                <w:lang w:val="ru-RU"/>
              </w:rPr>
              <w:br/>
            </w:r>
            <w:r w:rsidRPr="005C6236">
              <w:rPr>
                <w:rFonts w:cs="Times New Roman"/>
                <w:i/>
                <w:iCs/>
                <w:lang w:val="ru-RU"/>
              </w:rPr>
              <w:t>-</w:t>
            </w:r>
            <w:proofErr w:type="gramEnd"/>
            <w:r w:rsidRPr="005C6236">
              <w:rPr>
                <w:rFonts w:cs="Times New Roman"/>
                <w:i/>
                <w:iCs/>
                <w:lang w:val="ru-RU"/>
              </w:rPr>
              <w:t>мя, -</w:t>
            </w:r>
            <w:proofErr w:type="spellStart"/>
            <w:r w:rsidRPr="005C6236">
              <w:rPr>
                <w:rFonts w:cs="Times New Roman"/>
                <w:i/>
                <w:iCs/>
                <w:lang w:val="ru-RU"/>
              </w:rPr>
              <w:t>ий</w:t>
            </w:r>
            <w:proofErr w:type="spellEnd"/>
            <w:r w:rsidRPr="005C6236">
              <w:rPr>
                <w:rFonts w:cs="Times New Roman"/>
                <w:i/>
                <w:iCs/>
                <w:lang w:val="ru-RU"/>
              </w:rPr>
              <w:t>, -</w:t>
            </w:r>
            <w:proofErr w:type="spellStart"/>
            <w:r w:rsidRPr="005C6236">
              <w:rPr>
                <w:rFonts w:cs="Times New Roman"/>
                <w:i/>
                <w:iCs/>
                <w:lang w:val="ru-RU"/>
              </w:rPr>
              <w:t>ья</w:t>
            </w:r>
            <w:proofErr w:type="spellEnd"/>
            <w:r w:rsidRPr="005C6236">
              <w:rPr>
                <w:rFonts w:cs="Times New Roman"/>
                <w:i/>
                <w:iCs/>
                <w:lang w:val="ru-RU"/>
              </w:rPr>
              <w:t>, -</w:t>
            </w:r>
            <w:proofErr w:type="spellStart"/>
            <w:r w:rsidRPr="005C6236">
              <w:rPr>
                <w:rFonts w:cs="Times New Roman"/>
                <w:i/>
                <w:iCs/>
                <w:lang w:val="ru-RU"/>
              </w:rPr>
              <w:t>ье</w:t>
            </w:r>
            <w:proofErr w:type="spellEnd"/>
            <w:r w:rsidRPr="005C6236">
              <w:rPr>
                <w:rFonts w:cs="Times New Roman"/>
                <w:i/>
                <w:iCs/>
                <w:lang w:val="ru-RU"/>
              </w:rPr>
              <w:t>, -</w:t>
            </w:r>
            <w:proofErr w:type="spellStart"/>
            <w:r w:rsidRPr="005C6236">
              <w:rPr>
                <w:rFonts w:cs="Times New Roman"/>
                <w:i/>
                <w:iCs/>
                <w:lang w:val="ru-RU"/>
              </w:rPr>
              <w:t>ия</w:t>
            </w:r>
            <w:proofErr w:type="spellEnd"/>
            <w:r w:rsidRPr="005C6236">
              <w:rPr>
                <w:rFonts w:cs="Times New Roman"/>
                <w:i/>
                <w:iCs/>
                <w:lang w:val="ru-RU"/>
              </w:rPr>
              <w:t xml:space="preserve">, </w:t>
            </w:r>
            <w:r w:rsidRPr="005C6236">
              <w:rPr>
                <w:rFonts w:cs="Times New Roman"/>
                <w:i/>
                <w:iCs/>
                <w:lang w:val="ru-RU"/>
              </w:rPr>
              <w:br/>
              <w:t>-</w:t>
            </w:r>
            <w:proofErr w:type="spellStart"/>
            <w:r w:rsidRPr="005C6236">
              <w:rPr>
                <w:rFonts w:cs="Times New Roman"/>
                <w:i/>
                <w:iCs/>
                <w:lang w:val="ru-RU"/>
              </w:rPr>
              <w:t>ов</w:t>
            </w:r>
            <w:proofErr w:type="spellEnd"/>
            <w:r w:rsidRPr="005C6236">
              <w:rPr>
                <w:rFonts w:cs="Times New Roman"/>
                <w:i/>
                <w:iCs/>
                <w:lang w:val="ru-RU"/>
              </w:rPr>
              <w:t>, -ин</w:t>
            </w:r>
            <w:r w:rsidRPr="005C6236">
              <w:rPr>
                <w:rFonts w:cs="Times New Roman"/>
                <w:lang w:val="ru-RU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о  1 склонении имен существительных,</w:t>
            </w:r>
            <w:r w:rsidRPr="005C6236">
              <w:rPr>
                <w:rFonts w:eastAsia="Times New Roman" w:cs="Times New Roman"/>
                <w:lang w:val="ru-RU"/>
              </w:rPr>
              <w:t xml:space="preserve"> грамматические признаки имени существительного.</w:t>
            </w:r>
            <w:r w:rsidRPr="005C6236">
              <w:rPr>
                <w:rFonts w:cs="Times New Roman"/>
                <w:lang w:val="ru-RU"/>
              </w:rPr>
              <w:t xml:space="preserve"> </w:t>
            </w:r>
          </w:p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распознавать тип склонения  имен существительных, находить способы проверки написания слов с безударными падежными окончаниями имен существительных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FB" w:rsidRPr="005C6236" w:rsidRDefault="00B06AF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FB" w:rsidRPr="005C6236" w:rsidRDefault="00B06AF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36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Правописание безударных окончаний существительных в родительном падеже.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Правописание безударных падежных окончаний имен существительных 1-, 2-, 3-го склонения в родительном падеже. Изменение </w:t>
            </w:r>
            <w:r w:rsidRPr="005C6236">
              <w:rPr>
                <w:rFonts w:cs="Times New Roman"/>
                <w:lang w:val="ru-RU"/>
              </w:rPr>
              <w:lastRenderedPageBreak/>
              <w:t>имен существительных по падежам и числам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lastRenderedPageBreak/>
              <w:t>Знать</w:t>
            </w:r>
            <w:r w:rsidRPr="005C6236">
              <w:rPr>
                <w:sz w:val="24"/>
                <w:szCs w:val="24"/>
              </w:rPr>
              <w:t xml:space="preserve"> падежные окончания имен существительных в родительном падеже.</w:t>
            </w:r>
          </w:p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способы проверки написания слов с падежными </w:t>
            </w:r>
            <w:r w:rsidRPr="005C6236">
              <w:rPr>
                <w:rFonts w:cs="Times New Roman"/>
                <w:lang w:val="ru-RU"/>
              </w:rPr>
              <w:lastRenderedPageBreak/>
              <w:t>окончаниями имен существительных в родительном падеже.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FB" w:rsidRPr="005C6236" w:rsidRDefault="00B06AF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FB" w:rsidRPr="005C6236" w:rsidRDefault="00B06AF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Р.р.</w:t>
            </w:r>
            <w:r w:rsidRPr="005C6236">
              <w:rPr>
                <w:rFonts w:cs="Times New Roman"/>
                <w:lang w:val="ru-RU"/>
              </w:rPr>
              <w:t xml:space="preserve">  Повествовательный текст с элементами описания</w:t>
            </w:r>
            <w:r w:rsidRPr="005C6236">
              <w:rPr>
                <w:rFonts w:cs="Times New Roman"/>
                <w:b/>
                <w:lang w:val="ru-RU"/>
              </w:rPr>
              <w:t>. Изложение</w:t>
            </w:r>
            <w:r w:rsidRPr="005C6236">
              <w:rPr>
                <w:rFonts w:cs="Times New Roman"/>
                <w:lang w:val="ru-RU"/>
              </w:rPr>
              <w:t xml:space="preserve"> текста-повествования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практик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Выделение в тексте существенного и точная передача содержания.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eastAsia="Times New Roman" w:cs="Times New Roman"/>
                <w:b/>
                <w:bCs/>
                <w:lang w:val="ru-RU"/>
              </w:rPr>
            </w:pPr>
            <w:r w:rsidRPr="005C6236">
              <w:rPr>
                <w:rFonts w:eastAsia="Times New Roman" w:cs="Times New Roman"/>
                <w:b/>
                <w:bCs/>
                <w:lang w:val="ru-RU"/>
              </w:rPr>
              <w:t xml:space="preserve">Знать </w:t>
            </w:r>
            <w:r w:rsidRPr="005C6236">
              <w:rPr>
                <w:rFonts w:eastAsia="Times New Roman" w:cs="Times New Roman"/>
                <w:bCs/>
                <w:lang w:val="ru-RU"/>
              </w:rPr>
              <w:t>виды текстов</w:t>
            </w:r>
            <w:r w:rsidRPr="005C6236">
              <w:rPr>
                <w:rFonts w:eastAsia="Times New Roman" w:cs="Times New Roman"/>
                <w:b/>
                <w:bCs/>
                <w:lang w:val="ru-RU"/>
              </w:rPr>
              <w:t xml:space="preserve">. Уметь </w:t>
            </w:r>
            <w:r w:rsidRPr="005C6236">
              <w:rPr>
                <w:rFonts w:eastAsia="Times New Roman" w:cs="Times New Roman"/>
                <w:bCs/>
                <w:lang w:val="ru-RU"/>
              </w:rPr>
              <w:t>их различать</w:t>
            </w:r>
            <w:r w:rsidRPr="005C6236">
              <w:rPr>
                <w:rFonts w:eastAsia="Times New Roman" w:cs="Times New Roman"/>
                <w:b/>
                <w:bCs/>
                <w:lang w:val="ru-RU"/>
              </w:rPr>
              <w:t xml:space="preserve">, </w:t>
            </w:r>
            <w:r w:rsidRPr="005C6236">
              <w:rPr>
                <w:rFonts w:cs="Times New Roman"/>
                <w:lang w:val="ru-RU"/>
              </w:rPr>
              <w:t>соблюдать изученные нормы орфографии и пунктуации при написании текста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FB" w:rsidRPr="005C6236" w:rsidRDefault="00B06AF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FB" w:rsidRPr="005C6236" w:rsidRDefault="00B06AF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FB" w:rsidRPr="005C6236" w:rsidRDefault="00B06AF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38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Правописание безударных окончаний сущ. в дательном падеже и в  родительном и дательном падежах.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Правописание безударных падежных окончаний имен существительных 1-, 2-, 3-го склонения в  дательном падеже. Изменение имен </w:t>
            </w:r>
            <w:proofErr w:type="spellStart"/>
            <w:proofErr w:type="gramStart"/>
            <w:r w:rsidRPr="005C6236">
              <w:rPr>
                <w:rFonts w:cs="Times New Roman"/>
                <w:lang w:val="ru-RU"/>
              </w:rPr>
              <w:t>существитель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C6236">
              <w:rPr>
                <w:rFonts w:cs="Times New Roman"/>
                <w:lang w:val="ru-RU"/>
              </w:rPr>
              <w:t>ных</w:t>
            </w:r>
            <w:proofErr w:type="spellEnd"/>
            <w:proofErr w:type="gramEnd"/>
            <w:r w:rsidRPr="005C6236">
              <w:rPr>
                <w:rFonts w:cs="Times New Roman"/>
                <w:lang w:val="ru-RU"/>
              </w:rPr>
              <w:t xml:space="preserve"> по падежам и числам.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падежные окончания имен существительных в дательном падеже.</w:t>
            </w:r>
          </w:p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способы проверки написания слов с падежными окончаниями имен существительных в дательном падеже.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EA517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EA517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39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Контрольный  диктант по теме: «Правописание окончаний существительных».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EA5178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Контроль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Письмо под диктовку в соответствии с изученными правилами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EA517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EA517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40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Родительный и винительный падежи имён существительных 1-го и 2-го склонений. Работа над ошибками.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Различие родительного и винительного падежей по окончаниям и предлогам. Способы постановки при распознавании падежа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2-го </w:t>
            </w:r>
            <w:proofErr w:type="spellStart"/>
            <w:r w:rsidRPr="005C6236">
              <w:rPr>
                <w:rFonts w:cs="Times New Roman"/>
                <w:lang w:val="ru-RU"/>
              </w:rPr>
              <w:t>скл</w:t>
            </w:r>
            <w:proofErr w:type="spellEnd"/>
            <w:r w:rsidRPr="005C6236">
              <w:rPr>
                <w:rFonts w:cs="Times New Roman"/>
                <w:lang w:val="ru-RU"/>
              </w:rPr>
              <w:t>. без предлога.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различать типы склонения имен существительных </w:t>
            </w:r>
            <w:r w:rsidRPr="005C6236">
              <w:rPr>
                <w:rFonts w:cs="Times New Roman"/>
                <w:lang w:val="ru-RU"/>
              </w:rPr>
              <w:br/>
              <w:t xml:space="preserve">(1, 2, 3-е); правильно писать окончания имен существительных в винительном падеже, употреблять предлоги </w:t>
            </w:r>
            <w:proofErr w:type="gramStart"/>
            <w:r w:rsidRPr="005C6236">
              <w:rPr>
                <w:rFonts w:cs="Times New Roman"/>
                <w:i/>
                <w:iCs/>
                <w:lang w:val="ru-RU"/>
              </w:rPr>
              <w:t>про</w:t>
            </w:r>
            <w:proofErr w:type="gramEnd"/>
            <w:r w:rsidRPr="005C6236">
              <w:rPr>
                <w:rFonts w:cs="Times New Roman"/>
                <w:i/>
                <w:iCs/>
                <w:lang w:val="ru-RU"/>
              </w:rPr>
              <w:t>, через, сквозь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EA517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EA517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41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Правописание </w:t>
            </w:r>
            <w:r w:rsidRPr="005C6236">
              <w:rPr>
                <w:rFonts w:cs="Times New Roman"/>
                <w:lang w:val="ru-RU"/>
              </w:rPr>
              <w:lastRenderedPageBreak/>
              <w:t>безударных окончаний существительных в творительном падеже.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 xml:space="preserve">Изучение </w:t>
            </w:r>
            <w:r w:rsidRPr="005C6236">
              <w:rPr>
                <w:bCs/>
                <w:iCs/>
              </w:rPr>
              <w:lastRenderedPageBreak/>
              <w:t>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lastRenderedPageBreak/>
              <w:t xml:space="preserve">Правописание имен </w:t>
            </w:r>
            <w:r w:rsidRPr="005C6236">
              <w:rPr>
                <w:rFonts w:cs="Times New Roman"/>
                <w:lang w:val="ru-RU"/>
              </w:rPr>
              <w:lastRenderedPageBreak/>
              <w:t>существительных в творительном падеже.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lastRenderedPageBreak/>
              <w:t>Уметь</w:t>
            </w:r>
            <w:r w:rsidRPr="005C6236">
              <w:rPr>
                <w:rFonts w:cs="Times New Roman"/>
                <w:lang w:val="ru-RU"/>
              </w:rPr>
              <w:t xml:space="preserve"> писать </w:t>
            </w:r>
            <w:r w:rsidRPr="005C6236">
              <w:rPr>
                <w:rFonts w:cs="Times New Roman"/>
                <w:lang w:val="ru-RU"/>
              </w:rPr>
              <w:lastRenderedPageBreak/>
              <w:t>окончания имен существительных в творительном падеже.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6046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EA517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Правописание безударных окончаний существительных в предложном падеже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Особенности употребления имен существительных в предложном падеже, правописание окончаний.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 w:rsidP="00AE54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падежные окончания имен существительных в предложном падеже.</w:t>
            </w:r>
          </w:p>
          <w:p w:rsidR="00EA5178" w:rsidRPr="005C6236" w:rsidRDefault="00EA5178" w:rsidP="00AE5491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Уметь</w:t>
            </w:r>
            <w:r w:rsidRPr="005C6236">
              <w:rPr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предложном падеже.</w:t>
            </w:r>
            <w:r w:rsidRPr="005C623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6046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78" w:rsidRPr="005C6236" w:rsidRDefault="00EA517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78" w:rsidRPr="005C6236" w:rsidRDefault="00EA517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43</w:t>
            </w:r>
          </w:p>
          <w:p w:rsidR="006046C6" w:rsidRPr="005C6236" w:rsidRDefault="006046C6" w:rsidP="004F4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Правописание окончаний существительных в родительном, дательном и предложном падежах.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Различие падежей по совокупности признаков. Правописание падежных окончаний имён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 xml:space="preserve">изученные падежные окончания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. </w:t>
            </w:r>
            <w:r w:rsidRPr="005C6236">
              <w:rPr>
                <w:rFonts w:cs="Times New Roman"/>
                <w:b/>
                <w:lang w:val="ru-RU"/>
              </w:rPr>
              <w:t>Умет</w:t>
            </w:r>
            <w:r w:rsidRPr="005C6236">
              <w:rPr>
                <w:rFonts w:cs="Times New Roman"/>
                <w:lang w:val="ru-RU"/>
              </w:rPr>
              <w:t>ь правильно их писать.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C6" w:rsidRPr="005C6236" w:rsidRDefault="006046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C6" w:rsidRPr="005C6236" w:rsidRDefault="006046C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44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gramStart"/>
            <w:r w:rsidRPr="005C6236">
              <w:rPr>
                <w:rFonts w:cs="Times New Roman"/>
                <w:lang w:val="ru-RU"/>
              </w:rPr>
              <w:t xml:space="preserve">Упражнение в правописании окончаний существительных в родительном, дательном и предложном падежах. 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Изменение имен существительных по падежам и числам.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падежные окончания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. </w:t>
            </w:r>
            <w:r w:rsidRPr="005C6236">
              <w:rPr>
                <w:rFonts w:cs="Times New Roman"/>
                <w:b/>
                <w:lang w:val="ru-RU"/>
              </w:rPr>
              <w:t>Умет</w:t>
            </w:r>
            <w:r w:rsidRPr="005C6236">
              <w:rPr>
                <w:rFonts w:cs="Times New Roman"/>
                <w:lang w:val="ru-RU"/>
              </w:rPr>
              <w:t>ь правильно их писать.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C6" w:rsidRPr="005C6236" w:rsidRDefault="006046C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C6" w:rsidRPr="005C6236" w:rsidRDefault="006046C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C6" w:rsidRPr="005C6236" w:rsidRDefault="006046C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45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Множественное число имён  существительных. Именительный падеж множественного числа.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Склонение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во мн.ч. Особенности окончаний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в именительном падеже мн.</w:t>
            </w:r>
            <w:proofErr w:type="gramStart"/>
            <w:r w:rsidRPr="005C6236">
              <w:rPr>
                <w:rFonts w:cs="Times New Roman"/>
                <w:lang w:val="ru-RU"/>
              </w:rPr>
              <w:t>ч</w:t>
            </w:r>
            <w:proofErr w:type="gramEnd"/>
            <w:r w:rsidRPr="005C6236">
              <w:rPr>
                <w:rFonts w:cs="Times New Roman"/>
                <w:lang w:val="ru-RU"/>
              </w:rPr>
              <w:t>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 xml:space="preserve">Знать </w:t>
            </w:r>
            <w:r w:rsidRPr="005C6236">
              <w:rPr>
                <w:sz w:val="24"/>
                <w:szCs w:val="24"/>
              </w:rPr>
              <w:t>признаки имен существительных; склонение существительных во множественном числе.</w:t>
            </w:r>
          </w:p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анализировать </w:t>
            </w:r>
            <w:r w:rsidRPr="005C6236">
              <w:rPr>
                <w:rFonts w:cs="Times New Roman"/>
                <w:lang w:val="ru-RU"/>
              </w:rPr>
              <w:lastRenderedPageBreak/>
              <w:t>слово как часть речи, соблюдать правила написания безударных окончаний имен существительных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Именительный и винительный падежи им. сущ. во множественном числе.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Употребление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во мн.ч., распознавание именительного и винительного падежей.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различия именительного и винительного падежей имен существительных. </w:t>
            </w: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правильно употреблять их в речи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47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Родительный падеж имён существительных множественного числа.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Особенности окончаний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в родительном падеже мн.</w:t>
            </w:r>
            <w:proofErr w:type="gramStart"/>
            <w:r w:rsidRPr="005C6236">
              <w:rPr>
                <w:rFonts w:cs="Times New Roman"/>
                <w:lang w:val="ru-RU"/>
              </w:rPr>
              <w:t>ч</w:t>
            </w:r>
            <w:proofErr w:type="gramEnd"/>
            <w:r w:rsidRPr="005C6236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>окончания имен существительных родительного падежа мн.</w:t>
            </w:r>
            <w:proofErr w:type="gramStart"/>
            <w:r w:rsidRPr="005C6236">
              <w:rPr>
                <w:rFonts w:cs="Times New Roman"/>
                <w:lang w:val="ru-RU"/>
              </w:rPr>
              <w:t>ч</w:t>
            </w:r>
            <w:proofErr w:type="gramEnd"/>
            <w:r w:rsidRPr="005C6236">
              <w:rPr>
                <w:rFonts w:cs="Times New Roman"/>
                <w:lang w:val="ru-RU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48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Дательный, творительный и предложный падежи имён существительных во множественном числе.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Особенности дательного, творительного и предложного падежей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мн.ч. Правописание окончаний в данных падежах.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>окончания имен существительных в дательном, творительном, предложном падежах мн.</w:t>
            </w:r>
            <w:proofErr w:type="gramStart"/>
            <w:r w:rsidRPr="005C6236">
              <w:rPr>
                <w:rFonts w:cs="Times New Roman"/>
                <w:lang w:val="ru-RU"/>
              </w:rPr>
              <w:t>ч</w:t>
            </w:r>
            <w:proofErr w:type="gramEnd"/>
            <w:r w:rsidRPr="005C6236">
              <w:rPr>
                <w:rFonts w:cs="Times New Roman"/>
                <w:lang w:val="ru-RU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49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Контрольный диктант по теме: «Множественное число имён существительных».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контроль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Письмо под диктовку в соответствии с изученными правилами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AE5491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91" w:rsidRPr="005C6236" w:rsidRDefault="00AE5491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</w:p>
        </w:tc>
      </w:tr>
      <w:tr w:rsidR="007C1830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 w:rsidP="004F4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1" w:rsidRPr="005C6236" w:rsidRDefault="00AE5491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Наименование раздела программы</w:t>
            </w:r>
            <w:r w:rsidRPr="005C6236">
              <w:rPr>
                <w:b/>
                <w:sz w:val="24"/>
                <w:szCs w:val="24"/>
              </w:rPr>
              <w:t xml:space="preserve">       Имя прилагательное</w:t>
            </w:r>
            <w:r w:rsidR="00C16085" w:rsidRPr="005C6236">
              <w:rPr>
                <w:b/>
                <w:sz w:val="24"/>
                <w:szCs w:val="24"/>
              </w:rPr>
              <w:t xml:space="preserve">  20 часов</w:t>
            </w: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50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Р.р.   Изложение</w:t>
            </w:r>
            <w:r w:rsidRPr="005C6236">
              <w:rPr>
                <w:rFonts w:cs="Times New Roman"/>
                <w:lang w:val="ru-RU"/>
              </w:rPr>
              <w:t xml:space="preserve"> текста по самостоятельно составленному </w:t>
            </w:r>
            <w:r w:rsidRPr="005C6236">
              <w:rPr>
                <w:rFonts w:cs="Times New Roman"/>
                <w:lang w:val="ru-RU"/>
              </w:rPr>
              <w:lastRenderedPageBreak/>
              <w:t>плану.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A256F8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Практи</w:t>
            </w:r>
            <w:proofErr w:type="spellEnd"/>
            <w:r w:rsidRPr="005C6236">
              <w:rPr>
                <w:rFonts w:cs="Times New Roman"/>
                <w:lang w:val="ru-RU"/>
              </w:rPr>
              <w:t>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Отличие письменной речи </w:t>
            </w:r>
            <w:proofErr w:type="gramStart"/>
            <w:r w:rsidRPr="005C6236">
              <w:rPr>
                <w:rFonts w:cs="Times New Roman"/>
                <w:lang w:val="ru-RU"/>
              </w:rPr>
              <w:t>от</w:t>
            </w:r>
            <w:proofErr w:type="gramEnd"/>
            <w:r w:rsidRPr="005C6236">
              <w:rPr>
                <w:rFonts w:cs="Times New Roman"/>
                <w:lang w:val="ru-RU"/>
              </w:rPr>
              <w:t xml:space="preserve"> устной. Составление плана </w:t>
            </w:r>
            <w:r w:rsidRPr="005C6236">
              <w:rPr>
                <w:rFonts w:cs="Times New Roman"/>
                <w:lang w:val="ru-RU"/>
              </w:rPr>
              <w:lastRenderedPageBreak/>
              <w:t>текста. Изложение содержания прочитанного текста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lastRenderedPageBreak/>
              <w:t xml:space="preserve">Уметь </w:t>
            </w:r>
            <w:r w:rsidRPr="005C6236">
              <w:rPr>
                <w:rFonts w:cs="Times New Roman"/>
                <w:lang w:val="ru-RU"/>
              </w:rPr>
              <w:t>создавать несложные монологические тексты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A256F8">
            <w:pPr>
              <w:jc w:val="center"/>
              <w:rPr>
                <w:sz w:val="24"/>
                <w:szCs w:val="24"/>
              </w:rPr>
            </w:pPr>
          </w:p>
          <w:p w:rsidR="00A256F8" w:rsidRPr="005C6236" w:rsidRDefault="00A256F8" w:rsidP="00A256F8">
            <w:pPr>
              <w:jc w:val="center"/>
              <w:rPr>
                <w:sz w:val="24"/>
                <w:szCs w:val="24"/>
              </w:rPr>
            </w:pPr>
          </w:p>
          <w:p w:rsidR="00A256F8" w:rsidRPr="005C6236" w:rsidRDefault="00A256F8" w:rsidP="00A256F8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F8" w:rsidRPr="005C6236" w:rsidRDefault="00A256F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rPr>
          <w:trHeight w:val="7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Анализ изложения и работа над ошибками. Имя прилагательное как часть речи. Родовые окончания имён прилагательных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A256F8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Имя прилагательное, значение и употребление в Обобщение знаний об именах прилагательных как части речи. Распознавание рода имени прилагательного речи.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C6236">
              <w:rPr>
                <w:rFonts w:cs="Times New Roman"/>
                <w:lang w:val="ru-RU"/>
              </w:rPr>
              <w:t>лексико-грам-матические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признаки имен прилагательных. </w:t>
            </w: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определять род и число имен прилагательных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F8" w:rsidRPr="005C6236" w:rsidRDefault="00A256F8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6F8" w:rsidRPr="005C6236" w:rsidRDefault="00A256F8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F8" w:rsidRPr="005C6236" w:rsidRDefault="00A256F8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52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Склонение имён прилагательных.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Изучение</w:t>
            </w:r>
            <w:proofErr w:type="spellEnd"/>
          </w:p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нового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Приёмы распознавания падежа имени прилагательного. Склонение имен прилагательных в ед.</w:t>
            </w:r>
            <w:proofErr w:type="gramStart"/>
            <w:r w:rsidRPr="005C6236">
              <w:rPr>
                <w:rFonts w:cs="Times New Roman"/>
                <w:lang w:val="ru-RU"/>
              </w:rPr>
              <w:t>ч</w:t>
            </w:r>
            <w:proofErr w:type="gramEnd"/>
            <w:r w:rsidRPr="005C6236">
              <w:rPr>
                <w:rFonts w:cs="Times New Roman"/>
                <w:lang w:val="ru-RU"/>
              </w:rPr>
              <w:t>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склонение имен прилагательных.</w:t>
            </w:r>
          </w:p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определять склонение имен прилагательных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53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Правописание безударных падежных окончаний имён прилагательных мужского и среднего рода.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Правописание безударных окончаний имен прилагательных (кроме прилагательного с основой на </w:t>
            </w:r>
            <w:proofErr w:type="spellStart"/>
            <w:r w:rsidRPr="005C6236">
              <w:rPr>
                <w:rFonts w:cs="Times New Roman"/>
                <w:i/>
                <w:iCs/>
                <w:lang w:val="ru-RU"/>
              </w:rPr>
              <w:t>ц</w:t>
            </w:r>
            <w:proofErr w:type="spellEnd"/>
            <w:r w:rsidRPr="005C6236">
              <w:rPr>
                <w:rFonts w:cs="Times New Roman"/>
                <w:lang w:val="ru-RU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падежные окончания имен прилагательных мужского и среднего рода единственного числа.</w:t>
            </w:r>
          </w:p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способы проверки написания слов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54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Именительный и винительный падежи прилагательных мужского и среднего рода.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Изучение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нового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Прилагательные именительного и винительного падежей, оканчивающиеся на </w:t>
            </w:r>
            <w:proofErr w:type="gramStart"/>
            <w:r w:rsidRPr="005C6236">
              <w:rPr>
                <w:rFonts w:cs="Times New Roman"/>
                <w:lang w:val="ru-RU"/>
              </w:rPr>
              <w:t>–О</w:t>
            </w:r>
            <w:proofErr w:type="gramEnd"/>
            <w:r w:rsidRPr="005C6236">
              <w:rPr>
                <w:rFonts w:cs="Times New Roman"/>
                <w:lang w:val="ru-RU"/>
              </w:rPr>
              <w:t>Й, -ЫЙ, -ИЙ.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4A5077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Падеж имен прилагательных. Правописание родовых окончаний прилагательных в родительном падеже.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56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Дательный падеж имён прилагательных мужского и среднего рода.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4A5077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5C6236">
              <w:rPr>
                <w:rFonts w:cs="Times New Roman"/>
                <w:lang w:val="ru-RU"/>
              </w:rPr>
              <w:t>Изу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C6236">
              <w:rPr>
                <w:rFonts w:cs="Times New Roman"/>
                <w:lang w:val="ru-RU"/>
              </w:rPr>
              <w:t>чение</w:t>
            </w:r>
            <w:proofErr w:type="spellEnd"/>
            <w:proofErr w:type="gramEnd"/>
          </w:p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 нов.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Правописание падежных окончаний прилагательных в дательном падеже.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bCs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7C1830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7C1830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57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Творительный и предложный падежи им. </w:t>
            </w:r>
            <w:proofErr w:type="spellStart"/>
            <w:r w:rsidRPr="005C6236">
              <w:rPr>
                <w:rFonts w:cs="Times New Roman"/>
                <w:lang w:val="ru-RU"/>
              </w:rPr>
              <w:t>прилаг</w:t>
            </w:r>
            <w:proofErr w:type="spellEnd"/>
            <w:r w:rsidRPr="005C6236">
              <w:rPr>
                <w:rFonts w:cs="Times New Roman"/>
                <w:lang w:val="ru-RU"/>
              </w:rPr>
              <w:t>. мужского и среднего рода.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4A5077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Правописание падежных окончаний прилагательных в данных падежах.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 в данных падежах</w:t>
            </w:r>
            <w:proofErr w:type="gramStart"/>
            <w:r w:rsidRPr="005C6236">
              <w:rPr>
                <w:rFonts w:cs="Times New Roman"/>
                <w:lang w:val="ru-RU"/>
              </w:rPr>
              <w:t>..</w:t>
            </w:r>
            <w:proofErr w:type="gramEnd"/>
          </w:p>
          <w:p w:rsidR="004A5077" w:rsidRPr="005C6236" w:rsidRDefault="004A5077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7C1830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77" w:rsidRPr="005C6236" w:rsidRDefault="004A5077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7" w:rsidRPr="005C6236" w:rsidRDefault="004A5077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58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Контрольный диктант по теме:</w:t>
            </w:r>
            <w:r w:rsidRPr="005C6236">
              <w:rPr>
                <w:rFonts w:cs="Times New Roman"/>
                <w:lang w:val="ru-RU"/>
              </w:rPr>
              <w:t xml:space="preserve">  «Правописание окончаний имён прилагательных мужского и среднего рода».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7C1830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tabs>
                <w:tab w:val="center" w:pos="4155"/>
                <w:tab w:val="center" w:pos="4677"/>
                <w:tab w:val="right" w:pos="8310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Контроль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Падежные окончания имен прилагательных мужского и среднего рода.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Диктант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7C1830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7C1830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59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Анализ диктанта и работа над ошибками. </w:t>
            </w:r>
            <w:r w:rsidRPr="005C6236">
              <w:rPr>
                <w:rFonts w:cs="Times New Roman"/>
                <w:lang w:val="ru-RU"/>
              </w:rPr>
              <w:lastRenderedPageBreak/>
              <w:t>Склонение имён прилагательных женского рода.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7C1830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  <w:lang w:val="ru-RU"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snapToGrid w:val="0"/>
              <w:rPr>
                <w:rFonts w:cs="Times New Roman"/>
              </w:rPr>
            </w:pPr>
            <w:r w:rsidRPr="005C6236">
              <w:rPr>
                <w:rFonts w:cs="Times New Roman"/>
                <w:lang w:val="ru-RU"/>
              </w:rPr>
              <w:t xml:space="preserve">Анализ ошибок изложения и диктанта. </w:t>
            </w:r>
            <w:proofErr w:type="spellStart"/>
            <w:r w:rsidRPr="005C6236">
              <w:rPr>
                <w:rFonts w:cs="Times New Roman"/>
              </w:rPr>
              <w:lastRenderedPageBreak/>
              <w:t>Склонение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</w:p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Имя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прилагательное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5C6236">
              <w:rPr>
                <w:sz w:val="24"/>
                <w:szCs w:val="24"/>
              </w:rPr>
              <w:t xml:space="preserve">склонение имен прилагательных женского рода </w:t>
            </w:r>
            <w:r w:rsidRPr="005C6236">
              <w:rPr>
                <w:sz w:val="24"/>
                <w:szCs w:val="24"/>
              </w:rPr>
              <w:lastRenderedPageBreak/>
              <w:t>единственного числа.</w:t>
            </w:r>
          </w:p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способы проверки написания слов, определять склонение имен прилагательных женского рода единственного числа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7C1830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7C1830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Различие безударных окончаний им. прил. женского и среднего рода.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7C1830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Изучение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нового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Окончания прилагательных женского рода и среднего рода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окончания прилагательных. </w:t>
            </w: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определять падежи имен прилагательных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7C1830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28212E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61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Различие безударных окончаний им. прилагательных мужского  и  женского рода.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7C1830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Различие сходных по произношению окончаний.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способы проверки написания слов, определять склонение имен прилагательных в единственном числе, определять падежи имен прилагательных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7C1830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28212E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62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Винительный и творительный падежи имён прилагательных  женского рода.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7C1830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Ком</w:t>
            </w:r>
            <w:r w:rsidR="007C1830" w:rsidRPr="005C6236">
              <w:rPr>
                <w:rFonts w:cs="Times New Roman"/>
              </w:rPr>
              <w:t>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Различие сходных по произношению окончаний и их правописание.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правописание безударных падежных окончаний прилагательных единственного числа. </w:t>
            </w:r>
            <w:proofErr w:type="spellStart"/>
            <w:r w:rsidRPr="005C6236">
              <w:rPr>
                <w:rFonts w:cs="Times New Roman"/>
                <w:b/>
              </w:rPr>
              <w:t>Уметь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определять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окончания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имён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прилагательных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женского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рода</w:t>
            </w:r>
            <w:proofErr w:type="spellEnd"/>
            <w:r w:rsidRPr="005C6236">
              <w:rPr>
                <w:rFonts w:cs="Times New Roman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830" w:rsidRPr="005C6236" w:rsidRDefault="007C1830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0" w:rsidRPr="005C6236" w:rsidRDefault="007C1830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rPr>
          <w:trHeight w:val="360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28212E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Изучение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нового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snapToGrid w:val="0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Склонение </w:t>
            </w:r>
          </w:p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snapToGrid w:val="0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Имя прилагательное</w:t>
            </w:r>
          </w:p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Множественное число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склонение и правописание окончаний имен прилагательных множественного числа.</w:t>
            </w:r>
          </w:p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способы проверки написания слов, определять склонение имен прилагательных во  множественном числе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28212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64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5C6236">
              <w:rPr>
                <w:sz w:val="24"/>
                <w:szCs w:val="24"/>
              </w:rPr>
              <w:t>Именительный</w:t>
            </w:r>
            <w:proofErr w:type="gramEnd"/>
            <w:r w:rsidRPr="005C6236">
              <w:rPr>
                <w:sz w:val="24"/>
                <w:szCs w:val="24"/>
              </w:rPr>
              <w:t xml:space="preserve"> и винительные падежи множественного числа имён прилагательных.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Распознавание именительного и винительного падежей мн.ч. имен прилагательных.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склонять и употреблять имена прилагательные во мн.</w:t>
            </w:r>
            <w:proofErr w:type="gramStart"/>
            <w:r w:rsidRPr="005C6236">
              <w:rPr>
                <w:rFonts w:cs="Times New Roman"/>
                <w:lang w:val="ru-RU"/>
              </w:rPr>
              <w:t>ч</w:t>
            </w:r>
            <w:proofErr w:type="gramEnd"/>
            <w:r w:rsidRPr="005C6236">
              <w:rPr>
                <w:rFonts w:cs="Times New Roman"/>
                <w:lang w:val="ru-RU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28212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65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Родительный и предложный падежи мн. ч. имён прилагательных.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Распознавание родительного и предложного падежей мн.ч. имен прилагательных.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28212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66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Дательный и творительный падежи множественного числа имён прилагательных.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Распознавание дательного и творительного падежей мн.ч. имен прилагательных.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80676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28212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67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b/>
                <w:sz w:val="24"/>
                <w:szCs w:val="24"/>
              </w:rPr>
              <w:t>Р.р.  Контрольное изложение</w:t>
            </w:r>
            <w:r w:rsidRPr="005C6236">
              <w:rPr>
                <w:sz w:val="24"/>
                <w:szCs w:val="24"/>
              </w:rPr>
              <w:t xml:space="preserve"> по самостоятельно составленному плану.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контроль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Составление плана. Выделение главного, краткое и последовательное выражение мыслей.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правописание имен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и прилагательных.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28212E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</w:t>
            </w:r>
            <w:r w:rsidR="0080676E" w:rsidRPr="005C6236">
              <w:rPr>
                <w:bCs/>
                <w:iCs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2E" w:rsidRPr="005C6236" w:rsidRDefault="0028212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2E" w:rsidRPr="005C6236" w:rsidRDefault="0028212E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68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Обобщение  об имени существительном и имени </w:t>
            </w:r>
            <w:r w:rsidRPr="005C6236">
              <w:rPr>
                <w:sz w:val="24"/>
                <w:szCs w:val="24"/>
              </w:rPr>
              <w:lastRenderedPageBreak/>
              <w:t>прилагательном.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Сходства и различия между данными частями речи.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C6236">
              <w:rPr>
                <w:rFonts w:cs="Times New Roman"/>
                <w:lang w:val="ru-RU"/>
              </w:rPr>
              <w:t>лексико-грам-матические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признаки имен прилагательных и </w:t>
            </w:r>
            <w:proofErr w:type="spellStart"/>
            <w:r w:rsidRPr="005C6236">
              <w:rPr>
                <w:rFonts w:cs="Times New Roman"/>
                <w:lang w:val="ru-RU"/>
              </w:rPr>
              <w:t>сущ-х</w:t>
            </w:r>
            <w:proofErr w:type="spellEnd"/>
            <w:r w:rsidRPr="005C6236">
              <w:rPr>
                <w:rFonts w:cs="Times New Roman"/>
                <w:lang w:val="ru-RU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85" w:rsidRPr="005C6236" w:rsidRDefault="00C16085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85" w:rsidRPr="005C6236" w:rsidRDefault="00C16085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b/>
                <w:sz w:val="24"/>
                <w:szCs w:val="24"/>
              </w:rPr>
              <w:t>Контрольный диктант</w:t>
            </w:r>
            <w:r w:rsidRPr="005C6236">
              <w:rPr>
                <w:sz w:val="24"/>
                <w:szCs w:val="24"/>
              </w:rPr>
              <w:t xml:space="preserve"> по теме: «Имя прилагательное»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контроль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shd w:val="clear" w:color="auto" w:fill="FFFFFF"/>
              <w:rPr>
                <w:sz w:val="24"/>
                <w:szCs w:val="24"/>
              </w:rPr>
            </w:pPr>
            <w:r w:rsidRPr="005C6236">
              <w:rPr>
                <w:color w:val="000000"/>
                <w:spacing w:val="-2"/>
                <w:sz w:val="24"/>
                <w:szCs w:val="24"/>
              </w:rPr>
              <w:t>Склонение прилага</w:t>
            </w:r>
            <w:r w:rsidRPr="005C6236">
              <w:rPr>
                <w:color w:val="000000"/>
                <w:spacing w:val="-2"/>
                <w:sz w:val="24"/>
                <w:szCs w:val="24"/>
              </w:rPr>
              <w:softHyphen/>
              <w:t>тельных, кроме при</w:t>
            </w:r>
            <w:r w:rsidRPr="005C623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5C6236">
              <w:rPr>
                <w:color w:val="000000"/>
                <w:spacing w:val="-1"/>
                <w:sz w:val="24"/>
                <w:szCs w:val="24"/>
              </w:rPr>
              <w:t xml:space="preserve">лагательных на </w:t>
            </w:r>
            <w:proofErr w:type="gramStart"/>
            <w:r w:rsidRPr="005C6236">
              <w:rPr>
                <w:iCs/>
                <w:color w:val="000000"/>
                <w:spacing w:val="-1"/>
                <w:sz w:val="24"/>
                <w:szCs w:val="24"/>
              </w:rPr>
              <w:t>-</w:t>
            </w:r>
            <w:proofErr w:type="spellStart"/>
            <w:r w:rsidRPr="005C6236">
              <w:rPr>
                <w:iCs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Pr="005C6236">
              <w:rPr>
                <w:iCs/>
                <w:color w:val="000000"/>
                <w:spacing w:val="-1"/>
                <w:sz w:val="24"/>
                <w:szCs w:val="24"/>
              </w:rPr>
              <w:t>й</w:t>
            </w:r>
            <w:proofErr w:type="spellEnd"/>
            <w:r w:rsidRPr="005C6236">
              <w:rPr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r w:rsidRPr="005C6236">
              <w:rPr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5C6236">
              <w:rPr>
                <w:iCs/>
                <w:color w:val="000000"/>
                <w:sz w:val="24"/>
                <w:szCs w:val="24"/>
              </w:rPr>
              <w:t>ья</w:t>
            </w:r>
            <w:proofErr w:type="spellEnd"/>
            <w:r w:rsidRPr="005C6236">
              <w:rPr>
                <w:iCs/>
                <w:color w:val="000000"/>
                <w:sz w:val="24"/>
                <w:szCs w:val="24"/>
              </w:rPr>
              <w:t>, -</w:t>
            </w:r>
            <w:proofErr w:type="spellStart"/>
            <w:r w:rsidRPr="005C6236">
              <w:rPr>
                <w:iCs/>
                <w:color w:val="000000"/>
                <w:sz w:val="24"/>
                <w:szCs w:val="24"/>
              </w:rPr>
              <w:t>ов</w:t>
            </w:r>
            <w:proofErr w:type="spellEnd"/>
            <w:r w:rsidRPr="005C6236">
              <w:rPr>
                <w:iCs/>
                <w:color w:val="000000"/>
                <w:sz w:val="24"/>
                <w:szCs w:val="24"/>
              </w:rPr>
              <w:t>, -ин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C6236">
              <w:rPr>
                <w:b/>
                <w:bCs/>
                <w:color w:val="000000"/>
                <w:sz w:val="24"/>
                <w:szCs w:val="24"/>
              </w:rPr>
              <w:t>Знать</w:t>
            </w:r>
            <w:r w:rsidRPr="005C623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C6236">
              <w:rPr>
                <w:color w:val="000000"/>
                <w:sz w:val="24"/>
                <w:szCs w:val="24"/>
              </w:rPr>
              <w:t>лексико-грамм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t xml:space="preserve">атические признаки </w:t>
            </w:r>
            <w:r w:rsidRPr="005C6236">
              <w:rPr>
                <w:color w:val="000000"/>
                <w:spacing w:val="-2"/>
                <w:sz w:val="24"/>
                <w:szCs w:val="24"/>
              </w:rPr>
              <w:t xml:space="preserve">имен прилагательных. </w:t>
            </w:r>
          </w:p>
          <w:p w:rsidR="00C16085" w:rsidRPr="005C6236" w:rsidRDefault="00C16085" w:rsidP="00C02645">
            <w:pPr>
              <w:shd w:val="clear" w:color="auto" w:fill="FFFFFF"/>
              <w:rPr>
                <w:sz w:val="24"/>
                <w:szCs w:val="24"/>
              </w:rPr>
            </w:pPr>
            <w:r w:rsidRPr="005C6236">
              <w:rPr>
                <w:b/>
                <w:bCs/>
                <w:color w:val="000000"/>
                <w:spacing w:val="1"/>
                <w:sz w:val="24"/>
                <w:szCs w:val="24"/>
              </w:rPr>
              <w:t>Уметь</w:t>
            </w:r>
            <w:r w:rsidRPr="005C6236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5C6236">
              <w:rPr>
                <w:color w:val="000000"/>
                <w:sz w:val="24"/>
                <w:szCs w:val="24"/>
              </w:rPr>
              <w:t>склонение имен при</w:t>
            </w:r>
            <w:r w:rsidRPr="005C6236">
              <w:rPr>
                <w:color w:val="000000"/>
                <w:sz w:val="24"/>
                <w:szCs w:val="24"/>
              </w:rPr>
              <w:softHyphen/>
            </w:r>
            <w:r w:rsidRPr="005C6236">
              <w:rPr>
                <w:color w:val="000000"/>
                <w:spacing w:val="1"/>
                <w:sz w:val="24"/>
                <w:szCs w:val="24"/>
              </w:rPr>
              <w:t>лагательных мужско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5C6236">
              <w:rPr>
                <w:color w:val="000000"/>
                <w:sz w:val="24"/>
                <w:szCs w:val="24"/>
              </w:rPr>
              <w:t>го и среднего рода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Диктант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85" w:rsidRPr="005C6236" w:rsidRDefault="00C16085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85" w:rsidRPr="005C6236" w:rsidRDefault="00C16085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>
            <w:pPr>
              <w:rPr>
                <w:sz w:val="24"/>
                <w:szCs w:val="24"/>
              </w:rPr>
            </w:pPr>
          </w:p>
        </w:tc>
      </w:tr>
      <w:tr w:rsidR="00C16085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4F4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Наименование раздела программы</w:t>
            </w:r>
            <w:r w:rsidRPr="005C6236">
              <w:rPr>
                <w:b/>
                <w:sz w:val="24"/>
                <w:szCs w:val="24"/>
              </w:rPr>
              <w:t xml:space="preserve">       Местоимение</w:t>
            </w:r>
            <w:r w:rsidR="00972396" w:rsidRPr="005C6236">
              <w:rPr>
                <w:b/>
                <w:sz w:val="24"/>
                <w:szCs w:val="24"/>
              </w:rPr>
              <w:t xml:space="preserve">  5 часов</w:t>
            </w: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70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Понятие о местоимении. Личные местоимения 1, 2 и 3–его лица.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Общее представление о местоимении. Местоимение, его значение и употребление. Личные местоимения, значение  и употребление  в речи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bCs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признаки местоимения, соблюдать изученные нормы орфографии </w:t>
            </w:r>
            <w:r w:rsidRPr="005C6236">
              <w:rPr>
                <w:rFonts w:cs="Times New Roman"/>
                <w:lang w:val="ru-RU"/>
              </w:rPr>
              <w:br/>
              <w:t>и пунктуации.</w:t>
            </w:r>
            <w:r w:rsidRPr="005C6236">
              <w:rPr>
                <w:rFonts w:cs="Times New Roman"/>
                <w:b/>
                <w:bCs/>
                <w:lang w:val="ru-RU"/>
              </w:rPr>
              <w:t xml:space="preserve"> </w:t>
            </w:r>
          </w:p>
          <w:p w:rsidR="00C16085" w:rsidRPr="005C6236" w:rsidRDefault="00C16085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 xml:space="preserve">использовать приобретенные знания и умения в повседневной жизни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85" w:rsidRPr="005C6236" w:rsidRDefault="00C16085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</w:t>
            </w:r>
            <w:r w:rsidR="0080676E" w:rsidRPr="005C6236">
              <w:rPr>
                <w:bCs/>
                <w:iCs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085" w:rsidRPr="005C6236" w:rsidRDefault="00C16085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85" w:rsidRPr="005C6236" w:rsidRDefault="00C16085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71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Раздельное написание предлогов с личными  местоимениями. Предлоги, их роль в речи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признаки изученных частей речи. </w:t>
            </w: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анализировать предложение с личными местоимениями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4F4C06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72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Склонение личных местоимений с предлогами и без предлогов.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A256F8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признаки  и склонение личных местоимений.</w:t>
            </w:r>
          </w:p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определять склонение и роль в предложении личных местоимений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 w:rsidP="0097239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73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Правописание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местоимений</w:t>
            </w:r>
            <w:proofErr w:type="spellEnd"/>
            <w:r w:rsidRPr="005C6236">
              <w:rPr>
                <w:rFonts w:cs="Times New Roman"/>
              </w:rPr>
              <w:t xml:space="preserve"> с </w:t>
            </w:r>
            <w:proofErr w:type="spellStart"/>
            <w:r w:rsidRPr="005C6236">
              <w:rPr>
                <w:rFonts w:cs="Times New Roman"/>
              </w:rPr>
              <w:t>предлогами</w:t>
            </w:r>
            <w:proofErr w:type="spellEnd"/>
            <w:r w:rsidRPr="005C6236">
              <w:rPr>
                <w:rFonts w:cs="Times New Roman"/>
              </w:rPr>
              <w:t>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Раздельное написание предлогов с </w:t>
            </w:r>
            <w:r w:rsidRPr="005C6236">
              <w:rPr>
                <w:rFonts w:cs="Times New Roman"/>
                <w:lang w:val="ru-RU"/>
              </w:rPr>
              <w:lastRenderedPageBreak/>
              <w:t>личными местоимениями. Предлоги, их роль в речи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lastRenderedPageBreak/>
              <w:t>Уметь</w:t>
            </w:r>
            <w:r w:rsidRPr="005C6236">
              <w:rPr>
                <w:rFonts w:cs="Times New Roman"/>
                <w:lang w:val="ru-RU"/>
              </w:rPr>
              <w:t xml:space="preserve"> писать личные местоимения с предлогами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 w:rsidP="0097239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</w:t>
            </w:r>
            <w:r w:rsidR="0080676E" w:rsidRPr="005C6236">
              <w:rPr>
                <w:bCs/>
                <w:iCs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Р.р. Композиция повествовательного текста. Изложение </w:t>
            </w:r>
            <w:r w:rsidRPr="005C6236">
              <w:rPr>
                <w:rFonts w:cs="Times New Roman"/>
                <w:lang w:val="ru-RU"/>
              </w:rPr>
              <w:t>по самостоятельно составленному плану.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практик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Составление плана. Выделение главного, краткое и последовательное выражение мыслей.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Знать правописание местоимений 1,2,3-го лица.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 w:rsidP="0097239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</w:p>
        </w:tc>
      </w:tr>
      <w:tr w:rsidR="0097239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972396">
            <w:pPr>
              <w:rPr>
                <w:b/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Наименование раздела программы</w:t>
            </w:r>
            <w:r w:rsidRPr="005C6236">
              <w:rPr>
                <w:b/>
                <w:sz w:val="24"/>
                <w:szCs w:val="24"/>
              </w:rPr>
              <w:t xml:space="preserve">       </w:t>
            </w:r>
            <w:r w:rsidRPr="005C6236">
              <w:rPr>
                <w:b/>
                <w:bCs/>
                <w:iCs/>
                <w:sz w:val="24"/>
                <w:szCs w:val="24"/>
              </w:rPr>
              <w:t>Глагол</w:t>
            </w:r>
            <w:r w:rsidR="002C1646" w:rsidRPr="005C6236">
              <w:rPr>
                <w:b/>
                <w:bCs/>
                <w:iCs/>
                <w:sz w:val="24"/>
                <w:szCs w:val="24"/>
              </w:rPr>
              <w:t xml:space="preserve">  22 часа</w:t>
            </w: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75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Глагол</w:t>
            </w:r>
            <w:proofErr w:type="spellEnd"/>
            <w:r w:rsidRPr="005C6236">
              <w:rPr>
                <w:rFonts w:cs="Times New Roman"/>
              </w:rPr>
              <w:t xml:space="preserve">. </w:t>
            </w:r>
            <w:proofErr w:type="spellStart"/>
            <w:r w:rsidRPr="005C6236">
              <w:rPr>
                <w:rFonts w:cs="Times New Roman"/>
              </w:rPr>
              <w:t>Общее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понятие</w:t>
            </w:r>
            <w:proofErr w:type="spellEnd"/>
            <w:r w:rsidRPr="005C6236">
              <w:rPr>
                <w:rFonts w:cs="Times New Roman"/>
              </w:rPr>
              <w:t>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Глагол, значение и употребление в речи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лексико-грамматические признаки глагола.</w:t>
            </w:r>
          </w:p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употреблять глаголы в речи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FC7B4B" w:rsidP="0097239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76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Изменение глаголов по временам. Изменение глаголов прошедшего времени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Существенные признаки глагола. Временные формы глагола.</w:t>
            </w:r>
            <w:r w:rsidR="00FC7B4B" w:rsidRPr="005C6236">
              <w:rPr>
                <w:rFonts w:cs="Times New Roman"/>
                <w:lang w:val="ru-RU"/>
              </w:rPr>
              <w:t xml:space="preserve"> Определение рода и числа глаголов прошедшего времени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лексико-грамматические признаки глагола. </w:t>
            </w:r>
          </w:p>
          <w:p w:rsidR="00972396" w:rsidRPr="005C6236" w:rsidRDefault="0097239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анализировать слово как часть речи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FC7B4B" w:rsidP="0097239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</w:t>
            </w:r>
            <w:r w:rsidR="0080676E" w:rsidRPr="005C6236">
              <w:rPr>
                <w:bCs/>
                <w:iCs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96" w:rsidRPr="005C6236" w:rsidRDefault="0097239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96" w:rsidRPr="005C6236" w:rsidRDefault="00972396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77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Неопределенная  форма глагола, вопросы «что делать?» и «что сделать?». </w:t>
            </w:r>
            <w:proofErr w:type="spellStart"/>
            <w:r w:rsidRPr="005C6236">
              <w:rPr>
                <w:rFonts w:cs="Times New Roman"/>
              </w:rPr>
              <w:t>Чтение</w:t>
            </w:r>
            <w:proofErr w:type="spellEnd"/>
            <w:r w:rsidRPr="005C6236">
              <w:rPr>
                <w:rFonts w:cs="Times New Roman"/>
              </w:rPr>
              <w:t xml:space="preserve"> и </w:t>
            </w:r>
            <w:proofErr w:type="spellStart"/>
            <w:r w:rsidRPr="005C6236">
              <w:rPr>
                <w:rFonts w:cs="Times New Roman"/>
              </w:rPr>
              <w:t>понимание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учебного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текста</w:t>
            </w:r>
            <w:proofErr w:type="spellEnd"/>
            <w:r w:rsidRPr="005C6236">
              <w:rPr>
                <w:rFonts w:cs="Times New Roman"/>
              </w:rPr>
              <w:t xml:space="preserve">, </w:t>
            </w:r>
            <w:proofErr w:type="spellStart"/>
            <w:r w:rsidRPr="005C6236">
              <w:rPr>
                <w:rFonts w:cs="Times New Roman"/>
              </w:rPr>
              <w:t>формулировок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заданий</w:t>
            </w:r>
            <w:proofErr w:type="spellEnd"/>
            <w:r w:rsidRPr="005C6236">
              <w:rPr>
                <w:rFonts w:cs="Times New Roman"/>
              </w:rPr>
              <w:t xml:space="preserve">, </w:t>
            </w:r>
            <w:proofErr w:type="spellStart"/>
            <w:r w:rsidRPr="005C6236">
              <w:rPr>
                <w:rFonts w:cs="Times New Roman"/>
              </w:rPr>
              <w:t>правил</w:t>
            </w:r>
            <w:proofErr w:type="spellEnd"/>
            <w:r w:rsidRPr="005C6236">
              <w:rPr>
                <w:rFonts w:cs="Times New Roman"/>
              </w:rPr>
              <w:t xml:space="preserve">, </w:t>
            </w:r>
            <w:proofErr w:type="spellStart"/>
            <w:r w:rsidRPr="005C6236">
              <w:rPr>
                <w:rFonts w:cs="Times New Roman"/>
              </w:rPr>
              <w:t>определений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 xml:space="preserve">разбирать </w:t>
            </w:r>
            <w:r w:rsidRPr="005C6236">
              <w:rPr>
                <w:rFonts w:cs="Times New Roman"/>
                <w:lang w:val="ru-RU"/>
              </w:rPr>
              <w:br/>
              <w:t xml:space="preserve">по составу глаголы неопределенной </w:t>
            </w:r>
            <w:r w:rsidRPr="005C6236">
              <w:rPr>
                <w:rFonts w:cs="Times New Roman"/>
                <w:lang w:val="ru-RU"/>
              </w:rPr>
              <w:br/>
              <w:t>формы, задавать вопросы к глаголам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4B" w:rsidRPr="005C6236" w:rsidRDefault="00FC7B4B" w:rsidP="00FC7B4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4B" w:rsidRPr="005C6236" w:rsidRDefault="00FC7B4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78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Неопределённая форма глагола. Начальная форма.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Неопределенная  форма глагола, вопросы «что делать?» и «что </w:t>
            </w:r>
            <w:r w:rsidRPr="005C6236">
              <w:rPr>
                <w:rFonts w:cs="Times New Roman"/>
                <w:lang w:val="ru-RU"/>
              </w:rPr>
              <w:lastRenderedPageBreak/>
              <w:t>сделать?»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lastRenderedPageBreak/>
              <w:t>Уметь</w:t>
            </w:r>
            <w:r w:rsidRPr="005C6236">
              <w:rPr>
                <w:rFonts w:cs="Times New Roman"/>
                <w:lang w:val="ru-RU"/>
              </w:rPr>
              <w:t xml:space="preserve"> разбирать </w:t>
            </w:r>
            <w:r w:rsidRPr="005C6236">
              <w:rPr>
                <w:rFonts w:cs="Times New Roman"/>
                <w:lang w:val="ru-RU"/>
              </w:rPr>
              <w:br/>
              <w:t xml:space="preserve">по составу глаголы неопределенной </w:t>
            </w:r>
            <w:r w:rsidRPr="005C6236">
              <w:rPr>
                <w:rFonts w:cs="Times New Roman"/>
                <w:lang w:val="ru-RU"/>
              </w:rPr>
              <w:br/>
              <w:t>формы</w:t>
            </w:r>
            <w:proofErr w:type="gramStart"/>
            <w:r w:rsidRPr="005C6236">
              <w:rPr>
                <w:rFonts w:cs="Times New Roman"/>
                <w:lang w:val="ru-RU"/>
              </w:rPr>
              <w:t>.</w:t>
            </w:r>
            <w:proofErr w:type="gramEnd"/>
            <w:r w:rsidRPr="005C6236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5C6236">
              <w:rPr>
                <w:rFonts w:cs="Times New Roman"/>
                <w:lang w:val="ru-RU"/>
              </w:rPr>
              <w:t>о</w:t>
            </w:r>
            <w:proofErr w:type="gramEnd"/>
            <w:r w:rsidRPr="005C6236">
              <w:rPr>
                <w:rFonts w:cs="Times New Roman"/>
                <w:lang w:val="ru-RU"/>
              </w:rPr>
              <w:t xml:space="preserve">пределять </w:t>
            </w:r>
            <w:r w:rsidRPr="005C6236">
              <w:rPr>
                <w:rFonts w:cs="Times New Roman"/>
                <w:lang w:val="ru-RU"/>
              </w:rPr>
              <w:lastRenderedPageBreak/>
              <w:t xml:space="preserve">начальную – неопределенную форму глагола. </w:t>
            </w:r>
          </w:p>
          <w:p w:rsidR="00FC7B4B" w:rsidRPr="005C6236" w:rsidRDefault="00FC7B4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>суффиксы глаголов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4B" w:rsidRPr="005C6236" w:rsidRDefault="00FC7B4B" w:rsidP="00FC7B4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4B" w:rsidRPr="005C6236" w:rsidRDefault="00FC7B4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Изменение глаголов по лицам и числам  (спряжение). 2-е лицо глаголов единственного числа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pStyle w:val="aa"/>
              <w:rPr>
                <w:bCs/>
                <w:iCs/>
              </w:rPr>
            </w:pPr>
            <w:r w:rsidRPr="005C6236"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FC7B4B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Изменение глаголов по лицам  и числам в настоящем и будущем времени (спряжение). Спряжение глаголов, лицо и число глаголов, особенности окончаний глаголов во 2-м лице. </w:t>
            </w:r>
            <w:proofErr w:type="spellStart"/>
            <w:r w:rsidRPr="005C6236">
              <w:rPr>
                <w:rFonts w:cs="Times New Roman"/>
              </w:rPr>
              <w:t>Правописание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глаголов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во</w:t>
            </w:r>
            <w:proofErr w:type="spellEnd"/>
            <w:r w:rsidRPr="005C6236">
              <w:rPr>
                <w:rFonts w:cs="Times New Roman"/>
              </w:rPr>
              <w:t xml:space="preserve"> 2-м </w:t>
            </w:r>
            <w:proofErr w:type="spellStart"/>
            <w:r w:rsidRPr="005C6236">
              <w:rPr>
                <w:rFonts w:cs="Times New Roman"/>
              </w:rPr>
              <w:t>лице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единственного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числа</w:t>
            </w:r>
            <w:proofErr w:type="spellEnd"/>
            <w:r w:rsidRPr="005C6236">
              <w:rPr>
                <w:rFonts w:cs="Times New Roman"/>
              </w:rPr>
              <w:t xml:space="preserve"> (</w:t>
            </w:r>
            <w:r w:rsidRPr="005C6236">
              <w:rPr>
                <w:rFonts w:cs="Times New Roman"/>
                <w:i/>
                <w:iCs/>
              </w:rPr>
              <w:t>-</w:t>
            </w:r>
            <w:proofErr w:type="spellStart"/>
            <w:r w:rsidRPr="005C6236">
              <w:rPr>
                <w:rFonts w:cs="Times New Roman"/>
                <w:i/>
                <w:iCs/>
              </w:rPr>
              <w:t>шь</w:t>
            </w:r>
            <w:proofErr w:type="spellEnd"/>
            <w:r w:rsidRPr="005C6236">
              <w:rPr>
                <w:rFonts w:cs="Times New Roman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FC7B4B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распознавать лицо глаголов.</w:t>
            </w:r>
            <w:r w:rsidRPr="005C6236">
              <w:rPr>
                <w:rFonts w:eastAsia="Times New Roman" w:cs="Times New Roman"/>
                <w:lang w:val="ru-RU"/>
              </w:rPr>
              <w:t xml:space="preserve"> Определять время  глагола</w:t>
            </w:r>
            <w:proofErr w:type="gramStart"/>
            <w:r w:rsidRPr="005C6236">
              <w:rPr>
                <w:rFonts w:eastAsia="Times New Roman" w:cs="Times New Roman"/>
                <w:lang w:val="ru-RU"/>
              </w:rPr>
              <w:t>.</w:t>
            </w:r>
            <w:proofErr w:type="gramEnd"/>
            <w:r w:rsidRPr="005C6236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5C6236">
              <w:rPr>
                <w:rFonts w:cs="Times New Roman"/>
                <w:lang w:val="ru-RU"/>
              </w:rPr>
              <w:t>п</w:t>
            </w:r>
            <w:proofErr w:type="gramEnd"/>
            <w:r w:rsidRPr="005C6236">
              <w:rPr>
                <w:rFonts w:cs="Times New Roman"/>
                <w:lang w:val="ru-RU"/>
              </w:rPr>
              <w:t>исать окончания глаголов настоящего и будущего времени во 2-м лице ед.ч.</w:t>
            </w:r>
            <w:r w:rsidRPr="005C6236">
              <w:rPr>
                <w:rFonts w:cs="Times New Roman"/>
                <w:b/>
                <w:lang w:val="ru-RU"/>
              </w:rPr>
              <w:t xml:space="preserve"> </w:t>
            </w:r>
          </w:p>
          <w:p w:rsidR="00FC7B4B" w:rsidRPr="005C6236" w:rsidRDefault="00FC7B4B" w:rsidP="00FC7B4B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Знать </w:t>
            </w:r>
            <w:r w:rsidRPr="005C6236">
              <w:rPr>
                <w:rFonts w:cs="Times New Roman"/>
                <w:lang w:val="ru-RU"/>
              </w:rPr>
              <w:t>окончания глаголов настоящего и будущего времени во 2-м лице ед</w:t>
            </w:r>
            <w:proofErr w:type="gramStart"/>
            <w:r w:rsidRPr="005C6236">
              <w:rPr>
                <w:rFonts w:cs="Times New Roman"/>
                <w:lang w:val="ru-RU"/>
              </w:rPr>
              <w:t>.ч</w:t>
            </w:r>
            <w:proofErr w:type="gram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4B" w:rsidRPr="005C6236" w:rsidRDefault="003D27EB" w:rsidP="00FC7B4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</w:t>
            </w:r>
            <w:r w:rsidR="0080676E" w:rsidRPr="005C6236">
              <w:rPr>
                <w:bCs/>
                <w:iCs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4B" w:rsidRPr="005C6236" w:rsidRDefault="00FC7B4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80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FC7B4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 </w:t>
            </w:r>
            <w:r w:rsidRPr="005C6236">
              <w:rPr>
                <w:b/>
                <w:sz w:val="24"/>
                <w:szCs w:val="24"/>
              </w:rPr>
              <w:t>Р.р.  Сжатое изложение</w:t>
            </w:r>
            <w:r w:rsidRPr="005C6236">
              <w:rPr>
                <w:sz w:val="24"/>
                <w:szCs w:val="24"/>
              </w:rPr>
              <w:t xml:space="preserve"> повествовательного текста.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практик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Составление плана. Выделение главного, краткое и последовательное выражение мыслей.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сжато передавать текст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4B" w:rsidRPr="005C6236" w:rsidRDefault="003D27EB" w:rsidP="00FC7B4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4B" w:rsidRPr="005C6236" w:rsidRDefault="00FC7B4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4B" w:rsidRPr="005C6236" w:rsidRDefault="00FC7B4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81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  <w:lang w:val="en-US"/>
              </w:rPr>
              <w:t>I</w:t>
            </w:r>
            <w:r w:rsidRPr="005C6236">
              <w:rPr>
                <w:sz w:val="24"/>
                <w:szCs w:val="24"/>
              </w:rPr>
              <w:t xml:space="preserve"> и </w:t>
            </w:r>
            <w:r w:rsidRPr="005C6236">
              <w:rPr>
                <w:sz w:val="24"/>
                <w:szCs w:val="24"/>
                <w:lang w:val="en-US"/>
              </w:rPr>
              <w:t>II</w:t>
            </w:r>
            <w:r w:rsidRPr="005C6236">
              <w:rPr>
                <w:sz w:val="24"/>
                <w:szCs w:val="24"/>
              </w:rPr>
              <w:t xml:space="preserve"> спряжение глаголов. Окончания глаголов </w:t>
            </w:r>
            <w:r w:rsidRPr="005C6236">
              <w:rPr>
                <w:sz w:val="24"/>
                <w:szCs w:val="24"/>
                <w:lang w:val="en-US"/>
              </w:rPr>
              <w:t>I</w:t>
            </w:r>
            <w:r w:rsidRPr="005C6236">
              <w:rPr>
                <w:sz w:val="24"/>
                <w:szCs w:val="24"/>
              </w:rPr>
              <w:t xml:space="preserve"> и </w:t>
            </w:r>
            <w:r w:rsidRPr="005C6236">
              <w:rPr>
                <w:sz w:val="24"/>
                <w:szCs w:val="24"/>
                <w:lang w:val="en-US"/>
              </w:rPr>
              <w:t>II</w:t>
            </w:r>
            <w:r w:rsidRPr="005C6236">
              <w:rPr>
                <w:sz w:val="24"/>
                <w:szCs w:val="24"/>
              </w:rPr>
              <w:t xml:space="preserve"> спряжения.  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3D27EB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Изучение нового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Изменение глаголов по лицам  и числам (спряжение)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признаки I и II спряжения глаголов.</w:t>
            </w:r>
          </w:p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3D27EB">
            <w:pPr>
              <w:jc w:val="center"/>
              <w:rPr>
                <w:sz w:val="24"/>
                <w:szCs w:val="24"/>
              </w:rPr>
            </w:pPr>
          </w:p>
          <w:p w:rsidR="003D27EB" w:rsidRPr="005C6236" w:rsidRDefault="003D27EB" w:rsidP="003D27EB">
            <w:pPr>
              <w:jc w:val="center"/>
              <w:rPr>
                <w:sz w:val="24"/>
                <w:szCs w:val="24"/>
              </w:rPr>
            </w:pPr>
          </w:p>
          <w:p w:rsidR="003D27EB" w:rsidRPr="005C6236" w:rsidRDefault="003D27EB" w:rsidP="003D27EB">
            <w:pPr>
              <w:jc w:val="center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27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B" w:rsidRPr="005C6236" w:rsidRDefault="003D27E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82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3D27EB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Изучение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но</w:t>
            </w:r>
            <w:proofErr w:type="spellEnd"/>
            <w:r w:rsidRPr="005C6236">
              <w:rPr>
                <w:rFonts w:cs="Times New Roman"/>
                <w:lang w:val="ru-RU"/>
              </w:rPr>
              <w:t>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Особенности спряжения глаголов в будущем времени.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Знать об окончаниях глаголов </w:t>
            </w:r>
            <w:r w:rsidRPr="005C6236">
              <w:rPr>
                <w:rFonts w:cs="Times New Roman"/>
              </w:rPr>
              <w:t>I</w:t>
            </w:r>
            <w:r w:rsidRPr="005C6236">
              <w:rPr>
                <w:rFonts w:cs="Times New Roman"/>
                <w:lang w:val="ru-RU"/>
              </w:rPr>
              <w:t xml:space="preserve"> и </w:t>
            </w:r>
            <w:r w:rsidRPr="005C6236">
              <w:rPr>
                <w:rFonts w:cs="Times New Roman"/>
              </w:rPr>
              <w:t>II</w:t>
            </w:r>
            <w:r w:rsidRPr="005C6236">
              <w:rPr>
                <w:rFonts w:cs="Times New Roman"/>
                <w:lang w:val="ru-RU"/>
              </w:rPr>
              <w:t xml:space="preserve"> спряжения.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eastAsia="Times New Roman" w:cs="Times New Roman"/>
              </w:rPr>
              <w:t>Текущий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3D27EB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2</w:t>
            </w:r>
            <w:r w:rsidR="0080676E" w:rsidRPr="005C6236">
              <w:rPr>
                <w:rFonts w:cs="Times New Roman"/>
                <w:lang w:val="ru-RU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B" w:rsidRPr="005C6236" w:rsidRDefault="003D27E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>
            <w:pPr>
              <w:rPr>
                <w:sz w:val="24"/>
                <w:szCs w:val="24"/>
              </w:rPr>
            </w:pPr>
          </w:p>
        </w:tc>
      </w:tr>
      <w:tr w:rsidR="003D27EB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83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Правописание безударных личных окончаний глаголов в настоящем и </w:t>
            </w:r>
            <w:r w:rsidRPr="005C6236">
              <w:rPr>
                <w:sz w:val="24"/>
                <w:szCs w:val="24"/>
              </w:rPr>
              <w:lastRenderedPageBreak/>
              <w:t>будущем времени.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3D27EB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Закрепление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Правописание безударных личных окончаний глаголов (</w:t>
            </w:r>
            <w:r w:rsidRPr="005C6236">
              <w:rPr>
                <w:rFonts w:cs="Times New Roman"/>
              </w:rPr>
              <w:t>I</w:t>
            </w:r>
            <w:r w:rsidRPr="005C6236">
              <w:rPr>
                <w:rFonts w:cs="Times New Roman"/>
                <w:lang w:val="ru-RU"/>
              </w:rPr>
              <w:t xml:space="preserve"> и </w:t>
            </w:r>
            <w:r w:rsidRPr="005C6236">
              <w:rPr>
                <w:rFonts w:cs="Times New Roman"/>
              </w:rPr>
              <w:t>II</w:t>
            </w:r>
            <w:r w:rsidRPr="005C6236">
              <w:rPr>
                <w:rFonts w:cs="Times New Roman"/>
                <w:lang w:val="ru-RU"/>
              </w:rPr>
              <w:t xml:space="preserve"> спряжения).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 xml:space="preserve">находить способ проверки написания слов, выполнять работу над </w:t>
            </w:r>
            <w:r w:rsidRPr="005C6236">
              <w:rPr>
                <w:rFonts w:cs="Times New Roman"/>
                <w:lang w:val="ru-RU"/>
              </w:rPr>
              <w:lastRenderedPageBreak/>
              <w:t>ошибками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eastAsia="Times New Roman" w:cs="Times New Roman"/>
              </w:rPr>
              <w:lastRenderedPageBreak/>
              <w:t>Текущий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B" w:rsidRPr="005C6236" w:rsidRDefault="003D27EB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B" w:rsidRPr="005C6236" w:rsidRDefault="003D27EB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EB" w:rsidRPr="005C6236" w:rsidRDefault="003D27EB">
            <w:pPr>
              <w:rPr>
                <w:sz w:val="24"/>
                <w:szCs w:val="24"/>
              </w:rPr>
            </w:pPr>
          </w:p>
        </w:tc>
      </w:tr>
      <w:tr w:rsidR="00664C43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Распознавание  спряжения глаголов по неопределённой форме.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Спряжение глаголов. Безударные личные окончания глаголов.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определять спряжение глагола по неопределенной форме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664C43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664C43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</w:p>
        </w:tc>
      </w:tr>
      <w:tr w:rsidR="00664C43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85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Правописание безударных личных окончаний глаголов (</w:t>
            </w:r>
            <w:r w:rsidRPr="005C6236">
              <w:rPr>
                <w:rFonts w:cs="Times New Roman"/>
              </w:rPr>
              <w:t>I</w:t>
            </w:r>
            <w:r w:rsidRPr="005C6236">
              <w:rPr>
                <w:rFonts w:cs="Times New Roman"/>
                <w:lang w:val="ru-RU"/>
              </w:rPr>
              <w:t xml:space="preserve"> и </w:t>
            </w:r>
            <w:r w:rsidRPr="005C6236">
              <w:rPr>
                <w:rFonts w:cs="Times New Roman"/>
              </w:rPr>
              <w:t>II</w:t>
            </w:r>
            <w:r w:rsidRPr="005C6236">
              <w:rPr>
                <w:rFonts w:cs="Times New Roman"/>
                <w:lang w:val="ru-RU"/>
              </w:rPr>
              <w:t xml:space="preserve"> спряжения)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664C43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</w:t>
            </w:r>
            <w:r w:rsidR="0080676E" w:rsidRPr="005C6236">
              <w:rPr>
                <w:bCs/>
                <w:iCs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664C43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</w:p>
        </w:tc>
      </w:tr>
      <w:tr w:rsidR="00664C43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86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Правописание безударных личных окончаний глаголов в настоящем и будущем  времени.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Правописание безударных личных окончаний глаголов (</w:t>
            </w:r>
            <w:r w:rsidRPr="005C6236">
              <w:rPr>
                <w:rFonts w:cs="Times New Roman"/>
              </w:rPr>
              <w:t>I</w:t>
            </w:r>
            <w:r w:rsidRPr="005C6236">
              <w:rPr>
                <w:rFonts w:cs="Times New Roman"/>
                <w:lang w:val="ru-RU"/>
              </w:rPr>
              <w:t xml:space="preserve"> и </w:t>
            </w:r>
            <w:r w:rsidRPr="005C6236">
              <w:rPr>
                <w:rFonts w:cs="Times New Roman"/>
              </w:rPr>
              <w:t>II</w:t>
            </w:r>
            <w:r w:rsidRPr="005C6236">
              <w:rPr>
                <w:rFonts w:cs="Times New Roman"/>
                <w:lang w:val="ru-RU"/>
              </w:rPr>
              <w:t xml:space="preserve"> спряжения)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664C43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664C43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</w:p>
        </w:tc>
      </w:tr>
      <w:tr w:rsidR="00664C43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87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b/>
                <w:sz w:val="24"/>
                <w:szCs w:val="24"/>
              </w:rPr>
              <w:t>Контрольный диктант по теме:</w:t>
            </w:r>
            <w:r w:rsidRPr="005C6236">
              <w:rPr>
                <w:sz w:val="24"/>
                <w:szCs w:val="24"/>
              </w:rPr>
              <w:t xml:space="preserve"> «Правописание безударных личных окончаний глаголов».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контроль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Безударных личных окончаний глаголов. Спряжение, лицо, число, время глаголов. Состав  слова.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 проверки написания слов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664C43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29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664C43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</w:p>
        </w:tc>
      </w:tr>
      <w:tr w:rsidR="00664C43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88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Глаголы</w:t>
            </w:r>
            <w:proofErr w:type="spellEnd"/>
            <w:r w:rsidRPr="005C6236">
              <w:rPr>
                <w:rFonts w:cs="Times New Roman"/>
              </w:rPr>
              <w:t xml:space="preserve"> – </w:t>
            </w:r>
            <w:proofErr w:type="spellStart"/>
            <w:r w:rsidRPr="005C6236">
              <w:rPr>
                <w:rFonts w:cs="Times New Roman"/>
              </w:rPr>
              <w:t>исключения</w:t>
            </w:r>
            <w:proofErr w:type="spellEnd"/>
            <w:r w:rsidRPr="005C6236">
              <w:rPr>
                <w:rFonts w:cs="Times New Roman"/>
              </w:rPr>
              <w:t>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664C43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Изучение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нового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Глаголы-исключения. Распознавание спряжения глаголов по неопределенной форме. Безударные личные окончания глаголов.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bCs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Знать </w:t>
            </w:r>
            <w:r w:rsidRPr="005C6236">
              <w:rPr>
                <w:rFonts w:cs="Times New Roman"/>
                <w:bCs/>
                <w:lang w:val="ru-RU"/>
              </w:rPr>
              <w:t xml:space="preserve">глаголы-исключения. </w:t>
            </w:r>
          </w:p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eastAsia="Times New Roman" w:cs="Times New Roman"/>
              </w:rPr>
              <w:t>Теку</w:t>
            </w:r>
            <w:r w:rsidRPr="005C6236">
              <w:rPr>
                <w:rFonts w:eastAsia="Times New Roman" w:cs="Times New Roman"/>
                <w:lang w:val="ru-RU"/>
              </w:rPr>
              <w:t>щ</w:t>
            </w:r>
            <w:r w:rsidRPr="005C6236">
              <w:rPr>
                <w:rFonts w:eastAsia="Times New Roman" w:cs="Times New Roman"/>
              </w:rPr>
              <w:t>ий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80676E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43" w:rsidRPr="005C6236" w:rsidRDefault="00664C43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3" w:rsidRPr="005C6236" w:rsidRDefault="00664C43">
            <w:pPr>
              <w:rPr>
                <w:sz w:val="24"/>
                <w:szCs w:val="24"/>
              </w:rPr>
            </w:pPr>
          </w:p>
        </w:tc>
      </w:tr>
      <w:tr w:rsidR="002C164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89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Р.р. Сочинение с элементами</w:t>
            </w:r>
            <w:r w:rsidRPr="005C6236">
              <w:rPr>
                <w:rFonts w:cs="Times New Roman"/>
                <w:lang w:val="ru-RU"/>
              </w:rPr>
              <w:t xml:space="preserve"> описания по картине </w:t>
            </w:r>
            <w:proofErr w:type="spellStart"/>
            <w:r w:rsidRPr="005C6236">
              <w:rPr>
                <w:rFonts w:cs="Times New Roman"/>
                <w:lang w:val="ru-RU"/>
              </w:rPr>
              <w:t>К.Ф.Юона</w:t>
            </w:r>
            <w:proofErr w:type="spellEnd"/>
            <w:r w:rsidRPr="005C6236">
              <w:rPr>
                <w:rFonts w:cs="Times New Roman"/>
                <w:lang w:val="ru-RU"/>
              </w:rPr>
              <w:t xml:space="preserve"> «Конец зимы. Полдень</w:t>
            </w:r>
            <w:proofErr w:type="gramStart"/>
            <w:r w:rsidRPr="005C6236">
              <w:rPr>
                <w:rFonts w:cs="Times New Roman"/>
                <w:lang w:val="ru-RU"/>
              </w:rPr>
              <w:t>.»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2C1646">
            <w:pPr>
              <w:pStyle w:val="a9"/>
              <w:tabs>
                <w:tab w:val="center" w:pos="4677"/>
                <w:tab w:val="right" w:pos="9355"/>
              </w:tabs>
              <w:jc w:val="center"/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Практический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C6236">
              <w:rPr>
                <w:bCs/>
                <w:spacing w:val="-5"/>
                <w:sz w:val="24"/>
                <w:szCs w:val="24"/>
              </w:rPr>
              <w:t xml:space="preserve">Отличие письменной речи </w:t>
            </w:r>
            <w:proofErr w:type="gramStart"/>
            <w:r w:rsidRPr="005C6236">
              <w:rPr>
                <w:bCs/>
                <w:spacing w:val="-5"/>
                <w:sz w:val="24"/>
                <w:szCs w:val="24"/>
              </w:rPr>
              <w:t>от</w:t>
            </w:r>
            <w:proofErr w:type="gramEnd"/>
            <w:r w:rsidRPr="005C6236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5C6236">
              <w:rPr>
                <w:bCs/>
                <w:spacing w:val="-3"/>
                <w:sz w:val="24"/>
                <w:szCs w:val="24"/>
              </w:rPr>
              <w:t xml:space="preserve"> устной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shd w:val="clear" w:color="auto" w:fill="FFFFFF"/>
              <w:ind w:left="14" w:right="86" w:firstLine="43"/>
              <w:rPr>
                <w:sz w:val="24"/>
                <w:szCs w:val="24"/>
              </w:rPr>
            </w:pPr>
            <w:r w:rsidRPr="005C6236">
              <w:rPr>
                <w:b/>
                <w:spacing w:val="-2"/>
                <w:sz w:val="24"/>
                <w:szCs w:val="24"/>
              </w:rPr>
              <w:t>Уметь</w:t>
            </w:r>
            <w:r w:rsidRPr="005C6236">
              <w:rPr>
                <w:spacing w:val="-2"/>
                <w:sz w:val="24"/>
                <w:szCs w:val="24"/>
              </w:rPr>
              <w:t xml:space="preserve"> использовать приобретенные знания</w:t>
            </w:r>
            <w:r w:rsidRPr="005C6236">
              <w:rPr>
                <w:spacing w:val="-3"/>
                <w:sz w:val="24"/>
                <w:szCs w:val="24"/>
              </w:rPr>
              <w:t xml:space="preserve"> для создания в  </w:t>
            </w:r>
            <w:r w:rsidRPr="005C6236">
              <w:rPr>
                <w:sz w:val="24"/>
                <w:szCs w:val="24"/>
              </w:rPr>
              <w:t>письменной форме несложного текста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</w:p>
        </w:tc>
      </w:tr>
      <w:tr w:rsidR="002C164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Правописание глаголов прошедшего </w:t>
            </w:r>
            <w:r w:rsidRPr="005C6236">
              <w:rPr>
                <w:rFonts w:cs="Times New Roman"/>
                <w:lang w:val="ru-RU"/>
              </w:rPr>
              <w:lastRenderedPageBreak/>
              <w:t>времени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lastRenderedPageBreak/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повторение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Особенности глаголов, употребляемых в </w:t>
            </w:r>
            <w:r w:rsidRPr="005C6236">
              <w:rPr>
                <w:rFonts w:cs="Times New Roman"/>
                <w:lang w:val="ru-RU"/>
              </w:rPr>
              <w:lastRenderedPageBreak/>
              <w:t>прошедшем времени.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lastRenderedPageBreak/>
              <w:t xml:space="preserve">Уметь правильно писать родовые окончания глаголов в </w:t>
            </w:r>
            <w:r w:rsidRPr="005C6236">
              <w:rPr>
                <w:rFonts w:cs="Times New Roman"/>
                <w:lang w:val="ru-RU"/>
              </w:rPr>
              <w:lastRenderedPageBreak/>
              <w:t>прошедшем времени.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</w:p>
        </w:tc>
      </w:tr>
      <w:tr w:rsidR="002C164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Правописание суффикса в глаголах прошедшего времени.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Временные формы глаголов. Глагольные суффиксы.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>Знать</w:t>
            </w:r>
            <w:r w:rsidRPr="005C6236">
              <w:rPr>
                <w:rFonts w:cs="Times New Roman"/>
                <w:lang w:val="ru-RU"/>
              </w:rPr>
              <w:t xml:space="preserve"> написание глагольных суффиксов. </w:t>
            </w: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правильно писать суффиксы глаголов прошедшего времени.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</w:t>
            </w:r>
            <w:r w:rsidR="0080676E" w:rsidRPr="005C6236">
              <w:rPr>
                <w:bCs/>
                <w:iCs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</w:p>
        </w:tc>
      </w:tr>
      <w:tr w:rsidR="002C164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</w:rPr>
              <w:t>Изменение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глаголов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по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временам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proofErr w:type="spellStart"/>
            <w:r w:rsidRPr="005C6236">
              <w:rPr>
                <w:rFonts w:cs="Times New Roman"/>
                <w:b/>
                <w:bCs/>
              </w:rPr>
              <w:t>Уметь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определять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время</w:t>
            </w:r>
            <w:proofErr w:type="spellEnd"/>
            <w:r w:rsidRPr="005C6236">
              <w:rPr>
                <w:rFonts w:cs="Times New Roman"/>
              </w:rPr>
              <w:t xml:space="preserve">  </w:t>
            </w:r>
            <w:proofErr w:type="spellStart"/>
            <w:r w:rsidRPr="005C6236">
              <w:rPr>
                <w:rFonts w:cs="Times New Roman"/>
              </w:rPr>
              <w:t>глагола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 w:rsidP="003D27EB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</w:p>
        </w:tc>
      </w:tr>
      <w:tr w:rsidR="002C164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Изменение глаголов совершенного и несовершенного вида по временам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Безударные окончания глаголов. Спряжение глаголов. Временные формы глаголов.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лексико-грамматические признаки глагола. Спряжения глаголов.</w:t>
            </w:r>
          </w:p>
          <w:p w:rsidR="002C1646" w:rsidRPr="005C6236" w:rsidRDefault="002C1646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Уметь</w:t>
            </w:r>
            <w:r w:rsidRPr="005C6236">
              <w:rPr>
                <w:sz w:val="24"/>
                <w:szCs w:val="24"/>
              </w:rPr>
              <w:t xml:space="preserve"> употреблять глаголы в речи, писать окончания глаголов. Изменять глаголы.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</w:p>
        </w:tc>
      </w:tr>
      <w:tr w:rsidR="002C164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Повторение Правописание безударных личных </w:t>
            </w:r>
            <w:proofErr w:type="gramStart"/>
            <w:r w:rsidRPr="005C6236">
              <w:rPr>
                <w:rFonts w:cs="Times New Roman"/>
                <w:lang w:val="ru-RU"/>
              </w:rPr>
              <w:t>окончании</w:t>
            </w:r>
            <w:proofErr w:type="gramEnd"/>
            <w:r w:rsidRPr="005C6236">
              <w:rPr>
                <w:rFonts w:cs="Times New Roman"/>
                <w:lang w:val="ru-RU"/>
              </w:rPr>
              <w:t xml:space="preserve"> глаголов-исключений.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C6236">
              <w:rPr>
                <w:color w:val="000000"/>
                <w:spacing w:val="1"/>
                <w:sz w:val="24"/>
                <w:szCs w:val="24"/>
              </w:rPr>
              <w:t>Правописание без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5C6236">
              <w:rPr>
                <w:color w:val="000000"/>
                <w:spacing w:val="-1"/>
                <w:sz w:val="24"/>
                <w:szCs w:val="24"/>
              </w:rPr>
              <w:t>ударных личных окон</w:t>
            </w:r>
            <w:r w:rsidRPr="005C6236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C6236">
              <w:rPr>
                <w:color w:val="000000"/>
                <w:spacing w:val="1"/>
                <w:sz w:val="24"/>
                <w:szCs w:val="24"/>
              </w:rPr>
              <w:t>чаний глаголо</w:t>
            </w:r>
            <w:proofErr w:type="gramStart"/>
            <w:r w:rsidRPr="005C6236">
              <w:rPr>
                <w:color w:val="000000"/>
                <w:spacing w:val="1"/>
                <w:sz w:val="24"/>
                <w:szCs w:val="24"/>
              </w:rPr>
              <w:t>в-</w:t>
            </w:r>
            <w:proofErr w:type="gramEnd"/>
            <w:r w:rsidRPr="005C6236">
              <w:rPr>
                <w:color w:val="000000"/>
                <w:spacing w:val="1"/>
                <w:sz w:val="24"/>
                <w:szCs w:val="24"/>
              </w:rPr>
              <w:t xml:space="preserve"> исключений (</w:t>
            </w:r>
            <w:r w:rsidRPr="005C6236">
              <w:rPr>
                <w:color w:val="000000"/>
                <w:spacing w:val="1"/>
                <w:sz w:val="24"/>
                <w:szCs w:val="24"/>
                <w:lang w:val="en-US"/>
              </w:rPr>
              <w:t>I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t xml:space="preserve"> и П </w:t>
            </w:r>
            <w:r w:rsidRPr="005C6236">
              <w:rPr>
                <w:color w:val="000000"/>
                <w:spacing w:val="2"/>
                <w:sz w:val="24"/>
                <w:szCs w:val="24"/>
              </w:rPr>
              <w:t>спряжения)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shd w:val="clear" w:color="auto" w:fill="FFFFFF"/>
              <w:ind w:left="38" w:right="125"/>
              <w:rPr>
                <w:sz w:val="24"/>
                <w:szCs w:val="24"/>
              </w:rPr>
            </w:pPr>
            <w:r w:rsidRPr="005C6236">
              <w:rPr>
                <w:b/>
                <w:color w:val="000000"/>
                <w:spacing w:val="3"/>
                <w:sz w:val="24"/>
                <w:szCs w:val="24"/>
              </w:rPr>
              <w:t>Уметь</w:t>
            </w:r>
            <w:r w:rsidRPr="005C6236">
              <w:rPr>
                <w:color w:val="000000"/>
                <w:spacing w:val="3"/>
                <w:sz w:val="24"/>
                <w:szCs w:val="24"/>
              </w:rPr>
              <w:t xml:space="preserve"> соблюдать </w:t>
            </w:r>
            <w:r w:rsidRPr="005C6236">
              <w:rPr>
                <w:color w:val="000000"/>
                <w:sz w:val="24"/>
                <w:szCs w:val="24"/>
              </w:rPr>
              <w:t xml:space="preserve">изученные нормы </w:t>
            </w:r>
            <w:r w:rsidRPr="005C6236">
              <w:rPr>
                <w:color w:val="000000"/>
                <w:spacing w:val="-1"/>
                <w:sz w:val="24"/>
                <w:szCs w:val="24"/>
              </w:rPr>
              <w:t>орфографии и пунк</w:t>
            </w:r>
            <w:r w:rsidRPr="005C6236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C6236">
              <w:rPr>
                <w:color w:val="000000"/>
                <w:spacing w:val="2"/>
                <w:sz w:val="24"/>
                <w:szCs w:val="24"/>
              </w:rPr>
              <w:t>туации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</w:t>
            </w:r>
            <w:r w:rsidR="0080676E" w:rsidRPr="005C6236">
              <w:rPr>
                <w:bCs/>
                <w:iCs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</w:p>
        </w:tc>
      </w:tr>
      <w:tr w:rsidR="002C164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Упражнение в правописание безударных личных окончаний глаголов.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shd w:val="clear" w:color="auto" w:fill="FFFFFF"/>
              <w:ind w:left="5" w:firstLine="5"/>
              <w:rPr>
                <w:sz w:val="24"/>
                <w:szCs w:val="24"/>
              </w:rPr>
            </w:pPr>
            <w:r w:rsidRPr="005C6236">
              <w:rPr>
                <w:color w:val="000000"/>
                <w:spacing w:val="1"/>
                <w:sz w:val="24"/>
                <w:szCs w:val="24"/>
              </w:rPr>
              <w:t>Правописание без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5C6236">
              <w:rPr>
                <w:color w:val="000000"/>
                <w:spacing w:val="-1"/>
                <w:sz w:val="24"/>
                <w:szCs w:val="24"/>
              </w:rPr>
              <w:t>ударных личных окон</w:t>
            </w:r>
            <w:r w:rsidRPr="005C6236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C6236">
              <w:rPr>
                <w:color w:val="000000"/>
                <w:spacing w:val="1"/>
                <w:sz w:val="24"/>
                <w:szCs w:val="24"/>
              </w:rPr>
              <w:t>чаний глаголов (</w:t>
            </w:r>
            <w:r w:rsidRPr="005C6236">
              <w:rPr>
                <w:color w:val="000000"/>
                <w:spacing w:val="1"/>
                <w:sz w:val="24"/>
                <w:szCs w:val="24"/>
                <w:lang w:val="en-US"/>
              </w:rPr>
              <w:t>I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t xml:space="preserve"> и </w:t>
            </w:r>
            <w:r w:rsidRPr="005C6236">
              <w:rPr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t xml:space="preserve"> спряжения)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shd w:val="clear" w:color="auto" w:fill="FFFFFF"/>
              <w:ind w:left="43" w:right="29" w:hanging="5"/>
              <w:rPr>
                <w:sz w:val="24"/>
                <w:szCs w:val="24"/>
              </w:rPr>
            </w:pPr>
            <w:r w:rsidRPr="005C6236">
              <w:rPr>
                <w:b/>
                <w:color w:val="000000"/>
                <w:spacing w:val="1"/>
                <w:sz w:val="24"/>
                <w:szCs w:val="24"/>
              </w:rPr>
              <w:t xml:space="preserve">Уметь 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t>находить спо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5C6236">
              <w:rPr>
                <w:color w:val="000000"/>
                <w:sz w:val="24"/>
                <w:szCs w:val="24"/>
              </w:rPr>
              <w:t>соб проверки напи</w:t>
            </w:r>
            <w:r w:rsidRPr="005C6236">
              <w:rPr>
                <w:color w:val="000000"/>
                <w:sz w:val="24"/>
                <w:szCs w:val="24"/>
              </w:rPr>
              <w:softHyphen/>
            </w:r>
            <w:r w:rsidRPr="005C6236">
              <w:rPr>
                <w:color w:val="000000"/>
                <w:spacing w:val="1"/>
                <w:sz w:val="24"/>
                <w:szCs w:val="24"/>
              </w:rPr>
              <w:t>сания личных окон</w:t>
            </w:r>
            <w:r w:rsidRPr="005C6236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5C6236">
              <w:rPr>
                <w:color w:val="000000"/>
                <w:sz w:val="24"/>
                <w:szCs w:val="24"/>
              </w:rPr>
              <w:t>чаний глаголов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</w:p>
        </w:tc>
      </w:tr>
      <w:tr w:rsidR="002C164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C6236">
              <w:rPr>
                <w:b/>
                <w:sz w:val="24"/>
                <w:szCs w:val="24"/>
              </w:rPr>
              <w:t>Контрольный диктант по теме:</w:t>
            </w:r>
            <w:r w:rsidRPr="005C6236">
              <w:rPr>
                <w:sz w:val="24"/>
                <w:szCs w:val="24"/>
              </w:rPr>
              <w:t xml:space="preserve"> «Глагол».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  <w:r w:rsidRPr="005C6236">
              <w:rPr>
                <w:bCs/>
                <w:iCs/>
              </w:rPr>
              <w:t>контроль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Письмо под диктовку в соответствии с изученными правилами: безударные личные окончания глаголов, безударные гласные в корнях слов.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безошибочно писать под диктовку тексты с изученными  орфограммами, анализировать слово, предложение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Диктант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46" w:rsidRPr="005C6236" w:rsidRDefault="002C1646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</w:p>
        </w:tc>
      </w:tr>
      <w:tr w:rsidR="002C1646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</w:p>
        </w:tc>
        <w:tc>
          <w:tcPr>
            <w:tcW w:w="4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46" w:rsidRPr="005C6236" w:rsidRDefault="002C1646">
            <w:pPr>
              <w:rPr>
                <w:sz w:val="24"/>
                <w:szCs w:val="24"/>
              </w:rPr>
            </w:pPr>
            <w:r w:rsidRPr="005C6236">
              <w:rPr>
                <w:bCs/>
                <w:iCs/>
                <w:sz w:val="24"/>
                <w:szCs w:val="24"/>
              </w:rPr>
              <w:t>Наименование раздела программы</w:t>
            </w:r>
            <w:r w:rsidRPr="005C6236">
              <w:rPr>
                <w:b/>
                <w:sz w:val="24"/>
                <w:szCs w:val="24"/>
              </w:rPr>
              <w:t xml:space="preserve">       Повторение изученного за год   </w:t>
            </w:r>
            <w:r w:rsidR="00552F9F">
              <w:rPr>
                <w:b/>
                <w:sz w:val="24"/>
                <w:szCs w:val="24"/>
              </w:rPr>
              <w:t>6 часов</w:t>
            </w:r>
          </w:p>
        </w:tc>
      </w:tr>
      <w:tr w:rsidR="0080676E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Обобщение знаний о предложении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 xml:space="preserve">Разновидности предложений по цели высказывания, по интонации. Знаки препинания  в конце предложения. Предложения с однородными членами без союзов и с союзами </w:t>
            </w:r>
            <w:r w:rsidRPr="005C6236">
              <w:rPr>
                <w:rFonts w:cs="Times New Roman"/>
                <w:i/>
                <w:iCs/>
                <w:lang w:val="ru-RU"/>
              </w:rPr>
              <w:t>и, а, но</w:t>
            </w:r>
            <w:r w:rsidRPr="005C6236"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5C6236">
              <w:rPr>
                <w:rFonts w:cs="Times New Roman"/>
              </w:rPr>
              <w:t>Знаки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препинания</w:t>
            </w:r>
            <w:proofErr w:type="spellEnd"/>
            <w:r w:rsidRPr="005C6236">
              <w:rPr>
                <w:rFonts w:cs="Times New Roman"/>
              </w:rPr>
              <w:t xml:space="preserve"> в </w:t>
            </w:r>
            <w:proofErr w:type="spellStart"/>
            <w:r w:rsidRPr="005C6236">
              <w:rPr>
                <w:rFonts w:cs="Times New Roman"/>
              </w:rPr>
              <w:t>предложениях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r w:rsidRPr="005C6236">
              <w:rPr>
                <w:rFonts w:cs="Times New Roman"/>
              </w:rPr>
              <w:br/>
              <w:t xml:space="preserve">с </w:t>
            </w:r>
            <w:proofErr w:type="spellStart"/>
            <w:r w:rsidRPr="005C6236">
              <w:rPr>
                <w:rFonts w:cs="Times New Roman"/>
              </w:rPr>
              <w:t>однородными</w:t>
            </w:r>
            <w:proofErr w:type="spellEnd"/>
            <w:r w:rsidRPr="005C6236">
              <w:rPr>
                <w:rFonts w:cs="Times New Roman"/>
              </w:rPr>
              <w:t xml:space="preserve"> </w:t>
            </w:r>
            <w:proofErr w:type="spellStart"/>
            <w:r w:rsidRPr="005C6236">
              <w:rPr>
                <w:rFonts w:cs="Times New Roman"/>
              </w:rPr>
              <w:t>членами</w:t>
            </w:r>
            <w:proofErr w:type="spellEnd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типы предложений  по цели высказывания  и по эмоциональной окраске.</w:t>
            </w:r>
            <w:r w:rsidRPr="005C6236">
              <w:rPr>
                <w:b/>
                <w:bCs/>
                <w:sz w:val="24"/>
                <w:szCs w:val="24"/>
              </w:rPr>
              <w:t xml:space="preserve"> Знать</w:t>
            </w:r>
            <w:r w:rsidRPr="005C6236">
              <w:rPr>
                <w:sz w:val="24"/>
                <w:szCs w:val="24"/>
              </w:rPr>
              <w:t xml:space="preserve"> признаки однородных членов предложения.</w:t>
            </w:r>
          </w:p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>Уметь</w:t>
            </w:r>
            <w:r w:rsidRPr="005C6236">
              <w:rPr>
                <w:rFonts w:cs="Times New Roman"/>
                <w:lang w:val="ru-RU"/>
              </w:rPr>
              <w:t xml:space="preserve"> расставлять знаки препинания в предложениях с однородными членами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</w:p>
        </w:tc>
      </w:tr>
      <w:tr w:rsidR="0080676E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bidi="en-US"/>
              </w:rPr>
            </w:pPr>
            <w:r w:rsidRPr="005C6236">
              <w:rPr>
                <w:sz w:val="24"/>
                <w:szCs w:val="24"/>
                <w:lang w:bidi="en-US"/>
              </w:rPr>
              <w:t>Состав слова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Морфемный состав слова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разбирать слова по составу.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</w:p>
        </w:tc>
      </w:tr>
      <w:tr w:rsidR="0080676E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99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  <w:lang w:bidi="en-US"/>
              </w:rPr>
            </w:pPr>
            <w:r w:rsidRPr="005C6236">
              <w:rPr>
                <w:sz w:val="24"/>
                <w:szCs w:val="24"/>
                <w:lang w:bidi="en-US"/>
              </w:rPr>
              <w:t>Правописание безударных гласных в корне, приставке и окончании.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5C6236">
              <w:rPr>
                <w:spacing w:val="-1"/>
                <w:sz w:val="24"/>
                <w:szCs w:val="24"/>
              </w:rPr>
              <w:t>Проверяемые и непро</w:t>
            </w:r>
            <w:r w:rsidRPr="005C6236">
              <w:rPr>
                <w:spacing w:val="-1"/>
                <w:sz w:val="24"/>
                <w:szCs w:val="24"/>
              </w:rPr>
              <w:softHyphen/>
            </w:r>
            <w:r w:rsidRPr="005C6236">
              <w:rPr>
                <w:spacing w:val="1"/>
                <w:sz w:val="24"/>
                <w:szCs w:val="24"/>
              </w:rPr>
              <w:t xml:space="preserve">веряемые гласные в </w:t>
            </w:r>
            <w:proofErr w:type="gramStart"/>
            <w:r w:rsidRPr="005C6236">
              <w:rPr>
                <w:spacing w:val="-1"/>
                <w:sz w:val="24"/>
                <w:szCs w:val="24"/>
              </w:rPr>
              <w:t>корне слова</w:t>
            </w:r>
            <w:proofErr w:type="gramEnd"/>
            <w:r w:rsidRPr="005C6236">
              <w:rPr>
                <w:spacing w:val="-1"/>
                <w:sz w:val="24"/>
                <w:szCs w:val="24"/>
              </w:rPr>
              <w:t>. Правопи</w:t>
            </w:r>
            <w:r w:rsidRPr="005C6236">
              <w:rPr>
                <w:spacing w:val="-1"/>
                <w:sz w:val="24"/>
                <w:szCs w:val="24"/>
              </w:rPr>
              <w:softHyphen/>
            </w:r>
            <w:r w:rsidRPr="005C6236">
              <w:rPr>
                <w:spacing w:val="1"/>
                <w:sz w:val="24"/>
                <w:szCs w:val="24"/>
              </w:rPr>
              <w:t xml:space="preserve">сание безударных </w:t>
            </w:r>
            <w:r w:rsidRPr="005C6236">
              <w:rPr>
                <w:spacing w:val="-1"/>
                <w:sz w:val="24"/>
                <w:szCs w:val="24"/>
              </w:rPr>
              <w:t xml:space="preserve">гласных в </w:t>
            </w:r>
            <w:proofErr w:type="gramStart"/>
            <w:r w:rsidRPr="005C6236">
              <w:rPr>
                <w:spacing w:val="-1"/>
                <w:sz w:val="24"/>
                <w:szCs w:val="24"/>
              </w:rPr>
              <w:t>корне слова</w:t>
            </w:r>
            <w:proofErr w:type="gramEnd"/>
          </w:p>
          <w:p w:rsidR="0080676E" w:rsidRPr="005C6236" w:rsidRDefault="0080676E" w:rsidP="00C026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shd w:val="clear" w:color="auto" w:fill="FFFFFF"/>
              <w:rPr>
                <w:sz w:val="24"/>
                <w:szCs w:val="24"/>
              </w:rPr>
            </w:pPr>
            <w:r w:rsidRPr="005C6236">
              <w:rPr>
                <w:b/>
                <w:sz w:val="24"/>
                <w:szCs w:val="24"/>
              </w:rPr>
              <w:t>Уметь</w:t>
            </w:r>
            <w:r w:rsidRPr="005C6236">
              <w:rPr>
                <w:sz w:val="24"/>
                <w:szCs w:val="24"/>
              </w:rPr>
              <w:t xml:space="preserve"> находить спо</w:t>
            </w:r>
            <w:r w:rsidRPr="005C6236">
              <w:rPr>
                <w:sz w:val="24"/>
                <w:szCs w:val="24"/>
              </w:rPr>
              <w:softHyphen/>
              <w:t>соб проверки напи</w:t>
            </w:r>
            <w:r w:rsidRPr="005C6236">
              <w:rPr>
                <w:sz w:val="24"/>
                <w:szCs w:val="24"/>
              </w:rPr>
              <w:softHyphen/>
              <w:t xml:space="preserve">сания слов (в том числе по словарю) с </w:t>
            </w:r>
            <w:r w:rsidRPr="005C6236">
              <w:rPr>
                <w:spacing w:val="1"/>
                <w:sz w:val="24"/>
                <w:szCs w:val="24"/>
              </w:rPr>
              <w:t>безударными глас</w:t>
            </w:r>
            <w:r w:rsidRPr="005C6236">
              <w:rPr>
                <w:spacing w:val="1"/>
                <w:sz w:val="24"/>
                <w:szCs w:val="24"/>
              </w:rPr>
              <w:softHyphen/>
              <w:t>ными в корне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</w:p>
        </w:tc>
      </w:tr>
      <w:tr w:rsidR="0080676E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Имя прилагательное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shd w:val="clear" w:color="auto" w:fill="FFFFFF"/>
              <w:ind w:right="38"/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 xml:space="preserve">Имя прилагательное, </w:t>
            </w:r>
            <w:r w:rsidRPr="005C6236">
              <w:rPr>
                <w:spacing w:val="-2"/>
                <w:sz w:val="24"/>
                <w:szCs w:val="24"/>
              </w:rPr>
              <w:t>значение и употребле</w:t>
            </w:r>
            <w:r w:rsidRPr="005C6236">
              <w:rPr>
                <w:spacing w:val="-2"/>
                <w:sz w:val="24"/>
                <w:szCs w:val="24"/>
              </w:rPr>
              <w:softHyphen/>
            </w:r>
            <w:r w:rsidRPr="005C6236">
              <w:rPr>
                <w:spacing w:val="1"/>
                <w:sz w:val="24"/>
                <w:szCs w:val="24"/>
              </w:rPr>
              <w:t xml:space="preserve">ние. Изменение имен прилагательных по </w:t>
            </w:r>
            <w:r w:rsidRPr="005C6236">
              <w:rPr>
                <w:spacing w:val="-1"/>
                <w:sz w:val="24"/>
                <w:szCs w:val="24"/>
              </w:rPr>
              <w:t>родам, числам и паде</w:t>
            </w:r>
            <w:r w:rsidRPr="005C6236">
              <w:rPr>
                <w:spacing w:val="-1"/>
                <w:sz w:val="24"/>
                <w:szCs w:val="24"/>
              </w:rPr>
              <w:softHyphen/>
            </w:r>
            <w:r w:rsidRPr="005C6236">
              <w:rPr>
                <w:spacing w:val="1"/>
                <w:sz w:val="24"/>
                <w:szCs w:val="24"/>
              </w:rPr>
              <w:t xml:space="preserve">жам, согласование с </w:t>
            </w:r>
            <w:r w:rsidRPr="005C6236">
              <w:rPr>
                <w:sz w:val="24"/>
                <w:szCs w:val="24"/>
              </w:rPr>
              <w:t>именами существи</w:t>
            </w:r>
            <w:r w:rsidRPr="005C6236">
              <w:rPr>
                <w:sz w:val="24"/>
                <w:szCs w:val="24"/>
              </w:rPr>
              <w:softHyphen/>
            </w:r>
            <w:r w:rsidRPr="005C6236">
              <w:rPr>
                <w:spacing w:val="-1"/>
                <w:sz w:val="24"/>
                <w:szCs w:val="24"/>
              </w:rPr>
              <w:t>тельными. Правописа</w:t>
            </w:r>
            <w:r w:rsidRPr="005C6236">
              <w:rPr>
                <w:spacing w:val="-1"/>
                <w:sz w:val="24"/>
                <w:szCs w:val="24"/>
              </w:rPr>
              <w:softHyphen/>
            </w:r>
            <w:r w:rsidRPr="005C6236">
              <w:rPr>
                <w:sz w:val="24"/>
                <w:szCs w:val="24"/>
              </w:rPr>
              <w:t xml:space="preserve">ние </w:t>
            </w:r>
            <w:r w:rsidRPr="005C6236">
              <w:rPr>
                <w:sz w:val="24"/>
                <w:szCs w:val="24"/>
              </w:rPr>
              <w:lastRenderedPageBreak/>
              <w:t>безударных окон</w:t>
            </w:r>
            <w:r w:rsidRPr="005C6236">
              <w:rPr>
                <w:sz w:val="24"/>
                <w:szCs w:val="24"/>
              </w:rPr>
              <w:softHyphen/>
              <w:t>чаний имен прилага</w:t>
            </w:r>
            <w:r w:rsidRPr="005C6236">
              <w:rPr>
                <w:sz w:val="24"/>
                <w:szCs w:val="24"/>
              </w:rPr>
              <w:softHyphen/>
            </w:r>
            <w:r w:rsidRPr="005C6236">
              <w:rPr>
                <w:spacing w:val="3"/>
                <w:sz w:val="24"/>
                <w:szCs w:val="24"/>
              </w:rPr>
              <w:t>тельных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shd w:val="clear" w:color="auto" w:fill="FFFFFF"/>
              <w:ind w:left="19" w:hanging="5"/>
              <w:rPr>
                <w:sz w:val="24"/>
                <w:szCs w:val="24"/>
              </w:rPr>
            </w:pPr>
            <w:r w:rsidRPr="005C6236">
              <w:rPr>
                <w:b/>
                <w:bCs/>
                <w:spacing w:val="-1"/>
                <w:sz w:val="24"/>
                <w:szCs w:val="24"/>
              </w:rPr>
              <w:lastRenderedPageBreak/>
              <w:t xml:space="preserve">Знать </w:t>
            </w:r>
            <w:r w:rsidRPr="005C6236">
              <w:rPr>
                <w:spacing w:val="-1"/>
                <w:sz w:val="24"/>
                <w:szCs w:val="24"/>
              </w:rPr>
              <w:t xml:space="preserve">признаки имен </w:t>
            </w:r>
            <w:r w:rsidRPr="005C6236">
              <w:rPr>
                <w:sz w:val="24"/>
                <w:szCs w:val="24"/>
              </w:rPr>
              <w:t xml:space="preserve">прилагательных. </w:t>
            </w:r>
          </w:p>
          <w:p w:rsidR="0080676E" w:rsidRPr="005C6236" w:rsidRDefault="0080676E" w:rsidP="00C02645">
            <w:pPr>
              <w:shd w:val="clear" w:color="auto" w:fill="FFFFFF"/>
              <w:ind w:left="19" w:hanging="5"/>
              <w:rPr>
                <w:sz w:val="24"/>
                <w:szCs w:val="24"/>
              </w:rPr>
            </w:pPr>
            <w:r w:rsidRPr="005C6236">
              <w:rPr>
                <w:b/>
                <w:bCs/>
                <w:spacing w:val="-1"/>
                <w:sz w:val="24"/>
                <w:szCs w:val="24"/>
              </w:rPr>
              <w:t>Уметь</w:t>
            </w:r>
            <w:r w:rsidRPr="005C6236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5C6236">
              <w:rPr>
                <w:spacing w:val="-1"/>
                <w:sz w:val="24"/>
                <w:szCs w:val="24"/>
              </w:rPr>
              <w:t>изменять при</w:t>
            </w:r>
            <w:r w:rsidRPr="005C6236">
              <w:rPr>
                <w:spacing w:val="-1"/>
                <w:sz w:val="24"/>
                <w:szCs w:val="24"/>
              </w:rPr>
              <w:softHyphen/>
            </w:r>
            <w:r w:rsidRPr="005C6236">
              <w:rPr>
                <w:spacing w:val="1"/>
                <w:sz w:val="24"/>
                <w:szCs w:val="24"/>
              </w:rPr>
              <w:t>лагательные по ро</w:t>
            </w:r>
            <w:r w:rsidRPr="005C6236">
              <w:rPr>
                <w:spacing w:val="1"/>
                <w:sz w:val="24"/>
                <w:szCs w:val="24"/>
              </w:rPr>
              <w:softHyphen/>
              <w:t>дам, числам, паде</w:t>
            </w:r>
            <w:r w:rsidRPr="005C6236">
              <w:rPr>
                <w:spacing w:val="1"/>
                <w:sz w:val="24"/>
                <w:szCs w:val="24"/>
              </w:rPr>
              <w:softHyphen/>
              <w:t>жам, правильно пи</w:t>
            </w:r>
            <w:r w:rsidRPr="005C6236">
              <w:rPr>
                <w:spacing w:val="1"/>
                <w:sz w:val="24"/>
                <w:szCs w:val="24"/>
              </w:rPr>
              <w:softHyphen/>
            </w:r>
            <w:r w:rsidRPr="005C6236">
              <w:rPr>
                <w:spacing w:val="2"/>
                <w:sz w:val="24"/>
                <w:szCs w:val="24"/>
              </w:rPr>
              <w:t xml:space="preserve">сать безударные </w:t>
            </w:r>
            <w:r w:rsidRPr="005C6236">
              <w:rPr>
                <w:spacing w:val="1"/>
                <w:sz w:val="24"/>
                <w:szCs w:val="24"/>
              </w:rPr>
              <w:t>окончания имен при</w:t>
            </w:r>
            <w:r w:rsidRPr="005C6236">
              <w:rPr>
                <w:spacing w:val="1"/>
                <w:sz w:val="24"/>
                <w:szCs w:val="24"/>
              </w:rPr>
              <w:softHyphen/>
            </w:r>
            <w:r w:rsidRPr="005C6236">
              <w:rPr>
                <w:spacing w:val="3"/>
                <w:sz w:val="24"/>
                <w:szCs w:val="24"/>
              </w:rPr>
              <w:t>лагательных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</w:p>
        </w:tc>
      </w:tr>
      <w:tr w:rsidR="0080676E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Местоимение.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Местоимение, значение и употребление.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>Знать</w:t>
            </w:r>
            <w:r w:rsidRPr="005C6236">
              <w:rPr>
                <w:sz w:val="24"/>
                <w:szCs w:val="24"/>
              </w:rPr>
              <w:t xml:space="preserve"> признаки местоимений. </w:t>
            </w:r>
          </w:p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Уметь их распознавать и употреблять в речи.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</w:p>
        </w:tc>
      </w:tr>
      <w:tr w:rsidR="0080676E" w:rsidRPr="005C6236" w:rsidTr="0080676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102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Глагол как часть речи.</w:t>
            </w:r>
          </w:p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025CC1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  <w:proofErr w:type="spellStart"/>
            <w:r w:rsidRPr="005C6236">
              <w:rPr>
                <w:bCs/>
                <w:iCs/>
              </w:rPr>
              <w:t>комбин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lang w:val="ru-RU"/>
              </w:rPr>
              <w:t>Существенные признаки глагола. Временные формы глагола.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 w:rsidP="00C026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6236">
              <w:rPr>
                <w:b/>
                <w:bCs/>
                <w:sz w:val="24"/>
                <w:szCs w:val="24"/>
              </w:rPr>
              <w:t xml:space="preserve">Знать </w:t>
            </w:r>
            <w:r w:rsidRPr="005C6236">
              <w:rPr>
                <w:sz w:val="24"/>
                <w:szCs w:val="24"/>
              </w:rPr>
              <w:t>признаки глаголов.</w:t>
            </w:r>
          </w:p>
          <w:p w:rsidR="0080676E" w:rsidRPr="005C6236" w:rsidRDefault="0080676E" w:rsidP="00C02645">
            <w:pPr>
              <w:pStyle w:val="a9"/>
              <w:tabs>
                <w:tab w:val="center" w:pos="4677"/>
                <w:tab w:val="right" w:pos="9355"/>
              </w:tabs>
              <w:rPr>
                <w:rFonts w:cs="Times New Roman"/>
                <w:lang w:val="ru-RU"/>
              </w:rPr>
            </w:pPr>
            <w:r w:rsidRPr="005C6236"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5C6236">
              <w:rPr>
                <w:rFonts w:cs="Times New Roman"/>
                <w:lang w:val="ru-RU"/>
              </w:rPr>
              <w:t>употреблять глаголы и правильно писать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  <w:r w:rsidRPr="005C6236">
              <w:rPr>
                <w:sz w:val="24"/>
                <w:szCs w:val="24"/>
              </w:rPr>
              <w:t>Текущий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 w:rsidP="002C1646">
            <w:pPr>
              <w:pStyle w:val="aa"/>
              <w:jc w:val="center"/>
              <w:rPr>
                <w:bCs/>
                <w:iCs/>
              </w:rPr>
            </w:pPr>
            <w:r w:rsidRPr="005C6236">
              <w:rPr>
                <w:bCs/>
                <w:iCs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6E" w:rsidRPr="005C6236" w:rsidRDefault="0080676E">
            <w:pPr>
              <w:pStyle w:val="aa"/>
              <w:rPr>
                <w:bCs/>
                <w:iCs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6E" w:rsidRPr="005C6236" w:rsidRDefault="0080676E">
            <w:pPr>
              <w:rPr>
                <w:sz w:val="24"/>
                <w:szCs w:val="24"/>
              </w:rPr>
            </w:pPr>
          </w:p>
        </w:tc>
      </w:tr>
    </w:tbl>
    <w:p w:rsidR="002955BB" w:rsidRPr="005C6236" w:rsidRDefault="002955BB" w:rsidP="002955BB">
      <w:pPr>
        <w:rPr>
          <w:rFonts w:ascii="Times New Roman" w:hAnsi="Times New Roman" w:cs="Times New Roman"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9EE" w:rsidRPr="005C6236" w:rsidRDefault="003369EE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9EE" w:rsidRPr="005C6236" w:rsidRDefault="003369EE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9EE" w:rsidRPr="005C6236" w:rsidRDefault="003369EE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33A" w:rsidRPr="005C6236" w:rsidRDefault="0016433A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9EE" w:rsidRPr="005C6236" w:rsidRDefault="003369EE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6D3" w:rsidRPr="005C6236" w:rsidRDefault="003866D3" w:rsidP="003866D3">
      <w:pPr>
        <w:spacing w:after="0"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3866D3" w:rsidRPr="005C6236" w:rsidRDefault="003866D3" w:rsidP="003866D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6236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русского языка обучающиеся должны</w:t>
      </w:r>
    </w:p>
    <w:p w:rsidR="003866D3" w:rsidRPr="005C6236" w:rsidRDefault="003866D3" w:rsidP="003866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3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C6236">
        <w:rPr>
          <w:rFonts w:ascii="Times New Roman" w:hAnsi="Times New Roman" w:cs="Times New Roman"/>
          <w:b/>
          <w:sz w:val="24"/>
          <w:szCs w:val="24"/>
        </w:rPr>
        <w:tab/>
        <w:t>знать:</w:t>
      </w:r>
    </w:p>
    <w:p w:rsidR="003866D3" w:rsidRPr="005C6236" w:rsidRDefault="003866D3" w:rsidP="003866D3">
      <w:pPr>
        <w:pStyle w:val="1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•    значимые части слова;</w:t>
      </w:r>
    </w:p>
    <w:p w:rsidR="003866D3" w:rsidRPr="005C6236" w:rsidRDefault="003866D3" w:rsidP="003866D3">
      <w:pPr>
        <w:pStyle w:val="1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•    признаки изученных частей речи;</w:t>
      </w:r>
    </w:p>
    <w:p w:rsidR="003866D3" w:rsidRPr="005C6236" w:rsidRDefault="003866D3" w:rsidP="003866D3">
      <w:pPr>
        <w:pStyle w:val="1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•    типы предложений по цели высказывания и по эмоциональной окраске.</w:t>
      </w:r>
    </w:p>
    <w:p w:rsidR="003866D3" w:rsidRPr="005C6236" w:rsidRDefault="003866D3" w:rsidP="003866D3">
      <w:pPr>
        <w:pStyle w:val="1"/>
        <w:spacing w:line="288" w:lineRule="auto"/>
        <w:rPr>
          <w:rFonts w:ascii="Times New Roman" w:hAnsi="Times New Roman"/>
          <w:b/>
          <w:sz w:val="24"/>
          <w:szCs w:val="24"/>
        </w:rPr>
      </w:pPr>
      <w:r w:rsidRPr="005C6236">
        <w:rPr>
          <w:rFonts w:ascii="Times New Roman" w:hAnsi="Times New Roman"/>
          <w:b/>
          <w:sz w:val="24"/>
          <w:szCs w:val="24"/>
        </w:rPr>
        <w:t xml:space="preserve">     </w:t>
      </w:r>
      <w:r w:rsidRPr="005C6236">
        <w:rPr>
          <w:rFonts w:ascii="Times New Roman" w:hAnsi="Times New Roman"/>
          <w:b/>
          <w:sz w:val="24"/>
          <w:szCs w:val="24"/>
        </w:rPr>
        <w:tab/>
        <w:t>уметь:</w:t>
      </w:r>
    </w:p>
    <w:p w:rsidR="003866D3" w:rsidRPr="005C6236" w:rsidRDefault="003866D3" w:rsidP="003866D3">
      <w:pPr>
        <w:pStyle w:val="1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•    анализировать и кратко характеризовать звуки речи, состав слова; части речи, предложение;</w:t>
      </w:r>
    </w:p>
    <w:p w:rsidR="003866D3" w:rsidRPr="005C6236" w:rsidRDefault="003866D3" w:rsidP="003866D3">
      <w:pPr>
        <w:pStyle w:val="1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•    различать произношение и написание слов;</w:t>
      </w:r>
    </w:p>
    <w:p w:rsidR="003866D3" w:rsidRPr="005C6236" w:rsidRDefault="003866D3" w:rsidP="003866D3">
      <w:pPr>
        <w:pStyle w:val="1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•    находить способ проверки написания слова (в том числе по словарю);</w:t>
      </w:r>
    </w:p>
    <w:p w:rsidR="003866D3" w:rsidRPr="005C6236" w:rsidRDefault="003866D3" w:rsidP="003866D3">
      <w:pPr>
        <w:pStyle w:val="1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•   без ошибок списывать несложный текст объемом 70-90 слов;</w:t>
      </w:r>
    </w:p>
    <w:p w:rsidR="003866D3" w:rsidRPr="005C6236" w:rsidRDefault="003866D3" w:rsidP="003866D3">
      <w:pPr>
        <w:pStyle w:val="1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•   создавать несложные монологические тексты на доступные детям темы в форме повествования и описания;</w:t>
      </w:r>
    </w:p>
    <w:p w:rsidR="003866D3" w:rsidRPr="005C6236" w:rsidRDefault="003866D3" w:rsidP="003866D3">
      <w:pPr>
        <w:pStyle w:val="1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•   соблюдать изученные нормы орфографии и пунктуации (диктант – текст 75-80 слов);</w:t>
      </w:r>
    </w:p>
    <w:p w:rsidR="003866D3" w:rsidRPr="005C6236" w:rsidRDefault="003866D3" w:rsidP="003866D3">
      <w:pPr>
        <w:pStyle w:val="1"/>
        <w:numPr>
          <w:ilvl w:val="0"/>
          <w:numId w:val="21"/>
        </w:numPr>
        <w:spacing w:line="288" w:lineRule="auto"/>
        <w:ind w:left="142" w:firstLine="567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>грамотно и каллиграфически правильно списывать и писать под диктовку текст (75-80слов), включающий изученные орфограммы (без</w:t>
      </w:r>
      <w:r w:rsidRPr="005C6236">
        <w:rPr>
          <w:rFonts w:ascii="Times New Roman" w:hAnsi="Times New Roman"/>
          <w:sz w:val="24"/>
          <w:szCs w:val="24"/>
        </w:rPr>
        <w:softHyphen/>
        <w:t xml:space="preserve">ударные гласные, проверяемые ударением; безударные гласные, не проверяемые ударением; звонкие и глухие согласные, разделительные </w:t>
      </w:r>
      <w:proofErr w:type="spellStart"/>
      <w:r w:rsidRPr="005C6236">
        <w:rPr>
          <w:rFonts w:ascii="Times New Roman" w:hAnsi="Times New Roman"/>
          <w:sz w:val="24"/>
          <w:szCs w:val="24"/>
        </w:rPr>
        <w:t>ь</w:t>
      </w:r>
      <w:proofErr w:type="spellEnd"/>
      <w:r w:rsidRPr="005C62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C6236">
        <w:rPr>
          <w:rFonts w:ascii="Times New Roman" w:hAnsi="Times New Roman"/>
          <w:sz w:val="24"/>
          <w:szCs w:val="24"/>
        </w:rPr>
        <w:t>ъ</w:t>
      </w:r>
      <w:proofErr w:type="spellEnd"/>
      <w:r w:rsidRPr="005C6236">
        <w:rPr>
          <w:rFonts w:ascii="Times New Roman" w:hAnsi="Times New Roman"/>
          <w:sz w:val="24"/>
          <w:szCs w:val="24"/>
        </w:rPr>
        <w:t xml:space="preserve">, непроизносимые согласные, </w:t>
      </w:r>
      <w:proofErr w:type="spellStart"/>
      <w:r w:rsidRPr="005C6236">
        <w:rPr>
          <w:rFonts w:ascii="Times New Roman" w:hAnsi="Times New Roman"/>
          <w:sz w:val="24"/>
          <w:szCs w:val="24"/>
        </w:rPr>
        <w:t>ь</w:t>
      </w:r>
      <w:proofErr w:type="spellEnd"/>
      <w:r w:rsidRPr="005C6236">
        <w:rPr>
          <w:rFonts w:ascii="Times New Roman" w:hAnsi="Times New Roman"/>
          <w:sz w:val="24"/>
          <w:szCs w:val="24"/>
        </w:rPr>
        <w:t xml:space="preserve"> после шипящих на конце имен существительных женского рода, не с глаголами, раздельное написание предлогов со словами) и знаки препинания в конце предложения (точка, вопросительный и восклицательный знаки);</w:t>
      </w:r>
    </w:p>
    <w:p w:rsidR="003866D3" w:rsidRPr="005C6236" w:rsidRDefault="003866D3" w:rsidP="003866D3">
      <w:pPr>
        <w:numPr>
          <w:ilvl w:val="0"/>
          <w:numId w:val="21"/>
        </w:numPr>
        <w:shd w:val="clear" w:color="auto" w:fill="FFFFFF"/>
        <w:tabs>
          <w:tab w:val="left" w:pos="274"/>
        </w:tabs>
        <w:spacing w:after="0" w:line="288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производить разбор слов по составу: находить окончание, выделять корень, приставку, суффикс;</w:t>
      </w:r>
    </w:p>
    <w:p w:rsidR="003866D3" w:rsidRPr="005C6236" w:rsidRDefault="003866D3" w:rsidP="003866D3">
      <w:pPr>
        <w:widowControl w:val="0"/>
        <w:numPr>
          <w:ilvl w:val="0"/>
          <w:numId w:val="1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подбирать однокоренные слова разных частей речи;</w:t>
      </w:r>
    </w:p>
    <w:p w:rsidR="003866D3" w:rsidRPr="005C6236" w:rsidRDefault="003866D3" w:rsidP="003866D3">
      <w:pPr>
        <w:widowControl w:val="0"/>
        <w:numPr>
          <w:ilvl w:val="0"/>
          <w:numId w:val="1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3866D3" w:rsidRPr="005C6236" w:rsidRDefault="003866D3" w:rsidP="003866D3">
      <w:pPr>
        <w:widowControl w:val="0"/>
        <w:numPr>
          <w:ilvl w:val="0"/>
          <w:numId w:val="18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изменять имена существительные по числам;</w:t>
      </w:r>
    </w:p>
    <w:p w:rsidR="003866D3" w:rsidRPr="005C6236" w:rsidRDefault="003866D3" w:rsidP="003866D3">
      <w:pPr>
        <w:shd w:val="clear" w:color="auto" w:fill="FFFFFF"/>
        <w:tabs>
          <w:tab w:val="left" w:pos="382"/>
        </w:tabs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 xml:space="preserve">   •</w:t>
      </w:r>
      <w:r w:rsidRPr="005C6236">
        <w:rPr>
          <w:rFonts w:ascii="Times New Roman" w:hAnsi="Times New Roman" w:cs="Times New Roman"/>
          <w:sz w:val="24"/>
          <w:szCs w:val="24"/>
        </w:rPr>
        <w:tab/>
        <w:t>склонять в единственном числе имена существительные с ударными окончаниями;</w:t>
      </w:r>
    </w:p>
    <w:p w:rsidR="003866D3" w:rsidRPr="005C6236" w:rsidRDefault="003866D3" w:rsidP="003866D3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изменять имена прилагательные по числам и родам в соответствии с числом и родом существительного;</w:t>
      </w:r>
    </w:p>
    <w:p w:rsidR="003866D3" w:rsidRPr="005C6236" w:rsidRDefault="003866D3" w:rsidP="003866D3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изменять глагол по временам (простые случаи) и в прошедшем времени - по родам;</w:t>
      </w:r>
    </w:p>
    <w:p w:rsidR="003866D3" w:rsidRPr="005C6236" w:rsidRDefault="003866D3" w:rsidP="003866D3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распознавать и употреблять в тексте синонимы, антонимы;</w:t>
      </w:r>
    </w:p>
    <w:p w:rsidR="003866D3" w:rsidRPr="005C6236" w:rsidRDefault="003866D3" w:rsidP="003866D3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устанавливать по вопросам связь между словами в предложении, вычленять словосочетания;</w:t>
      </w:r>
    </w:p>
    <w:p w:rsidR="003866D3" w:rsidRPr="005C6236" w:rsidRDefault="003866D3" w:rsidP="003866D3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распознавать главное и зависимое слово в словосочетании;</w:t>
      </w:r>
    </w:p>
    <w:p w:rsidR="003866D3" w:rsidRPr="005C6236" w:rsidRDefault="003866D3" w:rsidP="003866D3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производить синтаксический разбор предложений: определять их вид по цели высказывания и по интонации, выделять главные и второстепен</w:t>
      </w:r>
      <w:r w:rsidRPr="005C6236">
        <w:rPr>
          <w:rFonts w:ascii="Times New Roman" w:hAnsi="Times New Roman" w:cs="Times New Roman"/>
          <w:sz w:val="24"/>
          <w:szCs w:val="24"/>
        </w:rPr>
        <w:softHyphen/>
        <w:t>ные члены предложения, устанавливать связь между ними по вопросам;</w:t>
      </w:r>
    </w:p>
    <w:p w:rsidR="003866D3" w:rsidRPr="005C6236" w:rsidRDefault="003866D3" w:rsidP="003866D3">
      <w:pPr>
        <w:widowControl w:val="0"/>
        <w:numPr>
          <w:ilvl w:val="0"/>
          <w:numId w:val="19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интонационно правильно произносить предложения;</w:t>
      </w:r>
    </w:p>
    <w:p w:rsidR="003866D3" w:rsidRPr="005C6236" w:rsidRDefault="003866D3" w:rsidP="003866D3">
      <w:pPr>
        <w:shd w:val="clear" w:color="auto" w:fill="FFFFFF"/>
        <w:tabs>
          <w:tab w:val="left" w:pos="295"/>
        </w:tabs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• писать изложения в 60 - 75 слов по коллективно (или самостоятельно) составленному плану;</w:t>
      </w:r>
    </w:p>
    <w:p w:rsidR="003866D3" w:rsidRPr="005C6236" w:rsidRDefault="003866D3" w:rsidP="003866D3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lastRenderedPageBreak/>
        <w:t>определять тему и основную мысль текста;</w:t>
      </w:r>
    </w:p>
    <w:p w:rsidR="003866D3" w:rsidRPr="005C6236" w:rsidRDefault="003866D3" w:rsidP="003866D3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делить текст на части, соблюдать красную строку;</w:t>
      </w:r>
    </w:p>
    <w:p w:rsidR="003866D3" w:rsidRPr="005C6236" w:rsidRDefault="003866D3" w:rsidP="003866D3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8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устанавливать связь между частями текста;</w:t>
      </w:r>
    </w:p>
    <w:p w:rsidR="003866D3" w:rsidRPr="005C6236" w:rsidRDefault="003866D3" w:rsidP="003866D3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8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устанавливать связь между предложениями в каждой части текста;</w:t>
      </w:r>
    </w:p>
    <w:p w:rsidR="003866D3" w:rsidRPr="005C6236" w:rsidRDefault="003866D3" w:rsidP="003866D3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8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озаглавливать текст с опорой на тему или его основную мысль;</w:t>
      </w:r>
    </w:p>
    <w:p w:rsidR="003866D3" w:rsidRPr="005C6236" w:rsidRDefault="003866D3" w:rsidP="003866D3">
      <w:pPr>
        <w:widowControl w:val="0"/>
        <w:numPr>
          <w:ilvl w:val="0"/>
          <w:numId w:val="20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after="0" w:line="28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распознавать текст - повествование, описание, рассуждение;</w:t>
      </w:r>
    </w:p>
    <w:p w:rsidR="003866D3" w:rsidRPr="005C6236" w:rsidRDefault="003866D3" w:rsidP="003866D3">
      <w:pPr>
        <w:shd w:val="clear" w:color="auto" w:fill="FFFFFF"/>
        <w:tabs>
          <w:tab w:val="left" w:pos="288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 xml:space="preserve">     • писать (после предварительной подготовки) сочинение повествовательного</w:t>
      </w:r>
      <w:r w:rsidRPr="005C6236">
        <w:rPr>
          <w:rFonts w:ascii="Times New Roman" w:hAnsi="Times New Roman" w:cs="Times New Roman"/>
          <w:sz w:val="24"/>
          <w:szCs w:val="24"/>
        </w:rPr>
        <w:br/>
        <w:t>характера по сюжетной картинке, личным наблюдениям;</w:t>
      </w:r>
    </w:p>
    <w:p w:rsidR="003866D3" w:rsidRPr="005C6236" w:rsidRDefault="003866D3" w:rsidP="003866D3">
      <w:pPr>
        <w:shd w:val="clear" w:color="auto" w:fill="FFFFFF"/>
        <w:tabs>
          <w:tab w:val="left" w:pos="180"/>
        </w:tabs>
        <w:spacing w:after="0" w:line="288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C6236">
        <w:rPr>
          <w:rFonts w:ascii="Times New Roman" w:hAnsi="Times New Roman" w:cs="Times New Roman"/>
          <w:sz w:val="24"/>
          <w:szCs w:val="24"/>
        </w:rPr>
        <w:t>• составлять устный ответ - рассуждение.</w:t>
      </w:r>
    </w:p>
    <w:p w:rsidR="003866D3" w:rsidRPr="005C6236" w:rsidRDefault="003866D3" w:rsidP="003866D3">
      <w:pPr>
        <w:pStyle w:val="1"/>
        <w:spacing w:line="288" w:lineRule="auto"/>
        <w:rPr>
          <w:rFonts w:ascii="Times New Roman" w:hAnsi="Times New Roman"/>
          <w:b/>
          <w:i/>
          <w:sz w:val="24"/>
          <w:szCs w:val="24"/>
        </w:rPr>
      </w:pPr>
      <w:r w:rsidRPr="005C6236">
        <w:rPr>
          <w:rFonts w:ascii="Times New Roman" w:hAnsi="Times New Roman"/>
          <w:b/>
          <w:i/>
          <w:sz w:val="24"/>
          <w:szCs w:val="24"/>
        </w:rPr>
        <w:t>Использовать приобретённые знания и умения в практической деятельности</w:t>
      </w:r>
      <w:r w:rsidRPr="005C6236">
        <w:rPr>
          <w:rFonts w:ascii="Times New Roman" w:hAnsi="Times New Roman"/>
          <w:b/>
          <w:sz w:val="24"/>
          <w:szCs w:val="24"/>
        </w:rPr>
        <w:t xml:space="preserve"> </w:t>
      </w:r>
      <w:r w:rsidRPr="005C6236">
        <w:rPr>
          <w:rFonts w:ascii="Times New Roman" w:hAnsi="Times New Roman"/>
          <w:b/>
          <w:i/>
          <w:sz w:val="24"/>
          <w:szCs w:val="24"/>
        </w:rPr>
        <w:t xml:space="preserve">и повседневной жизни </w:t>
      </w:r>
      <w:proofErr w:type="gramStart"/>
      <w:r w:rsidRPr="005C6236">
        <w:rPr>
          <w:rFonts w:ascii="Times New Roman" w:hAnsi="Times New Roman"/>
          <w:b/>
          <w:i/>
          <w:sz w:val="24"/>
          <w:szCs w:val="24"/>
        </w:rPr>
        <w:t>для</w:t>
      </w:r>
      <w:proofErr w:type="gramEnd"/>
      <w:r w:rsidRPr="005C6236">
        <w:rPr>
          <w:rFonts w:ascii="Times New Roman" w:hAnsi="Times New Roman"/>
          <w:b/>
          <w:i/>
          <w:sz w:val="24"/>
          <w:szCs w:val="24"/>
        </w:rPr>
        <w:t>:</w:t>
      </w:r>
    </w:p>
    <w:p w:rsidR="003866D3" w:rsidRPr="005C6236" w:rsidRDefault="003866D3" w:rsidP="003866D3">
      <w:pPr>
        <w:pStyle w:val="1"/>
        <w:spacing w:line="288" w:lineRule="auto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 xml:space="preserve">   •   адекватного восприятия звучащей речи (высказывания взрослых и сверстников, детских радиопередач, аудиозаписей и др.);</w:t>
      </w:r>
    </w:p>
    <w:p w:rsidR="003866D3" w:rsidRPr="005C6236" w:rsidRDefault="003866D3" w:rsidP="003866D3">
      <w:pPr>
        <w:pStyle w:val="1"/>
        <w:spacing w:line="288" w:lineRule="auto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 xml:space="preserve">   •   работы со словарем (алфавит);</w:t>
      </w:r>
    </w:p>
    <w:p w:rsidR="003866D3" w:rsidRPr="005C6236" w:rsidRDefault="003866D3" w:rsidP="003866D3">
      <w:pPr>
        <w:pStyle w:val="1"/>
        <w:spacing w:line="288" w:lineRule="auto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 xml:space="preserve">   •   соблюдения орфоэпических норм;</w:t>
      </w:r>
    </w:p>
    <w:p w:rsidR="003866D3" w:rsidRPr="005C6236" w:rsidRDefault="003866D3" w:rsidP="003866D3">
      <w:pPr>
        <w:pStyle w:val="1"/>
        <w:spacing w:line="288" w:lineRule="auto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 xml:space="preserve">   •   создания в устной и письменной форме несложных текстов по интересующей младшего школьника тематике;</w:t>
      </w:r>
    </w:p>
    <w:p w:rsidR="003866D3" w:rsidRPr="005C6236" w:rsidRDefault="003866D3" w:rsidP="003866D3">
      <w:pPr>
        <w:pStyle w:val="1"/>
        <w:spacing w:line="288" w:lineRule="auto"/>
        <w:rPr>
          <w:rFonts w:ascii="Times New Roman" w:hAnsi="Times New Roman"/>
          <w:sz w:val="24"/>
          <w:szCs w:val="24"/>
        </w:rPr>
      </w:pPr>
      <w:r w:rsidRPr="005C6236">
        <w:rPr>
          <w:rFonts w:ascii="Times New Roman" w:hAnsi="Times New Roman"/>
          <w:sz w:val="24"/>
          <w:szCs w:val="24"/>
        </w:rPr>
        <w:t xml:space="preserve">    •   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</w:t>
      </w:r>
    </w:p>
    <w:p w:rsidR="003866D3" w:rsidRPr="005C6236" w:rsidRDefault="003866D3" w:rsidP="003866D3">
      <w:pPr>
        <w:pStyle w:val="aa"/>
        <w:jc w:val="right"/>
      </w:pPr>
    </w:p>
    <w:p w:rsidR="003866D3" w:rsidRPr="005C6236" w:rsidRDefault="003866D3" w:rsidP="003866D3">
      <w:pPr>
        <w:pStyle w:val="aa"/>
        <w:jc w:val="center"/>
      </w:pPr>
    </w:p>
    <w:p w:rsidR="003866D3" w:rsidRPr="005C6236" w:rsidRDefault="003866D3" w:rsidP="003866D3">
      <w:pPr>
        <w:pStyle w:val="aa"/>
        <w:jc w:val="center"/>
      </w:pPr>
    </w:p>
    <w:p w:rsidR="003866D3" w:rsidRPr="005C6236" w:rsidRDefault="003866D3" w:rsidP="003866D3">
      <w:pPr>
        <w:pStyle w:val="aa"/>
        <w:jc w:val="center"/>
      </w:pPr>
    </w:p>
    <w:p w:rsidR="003866D3" w:rsidRPr="005C6236" w:rsidRDefault="003866D3" w:rsidP="003866D3">
      <w:pPr>
        <w:pStyle w:val="aa"/>
        <w:jc w:val="center"/>
      </w:pPr>
    </w:p>
    <w:p w:rsidR="003866D3" w:rsidRPr="005C6236" w:rsidRDefault="003866D3" w:rsidP="003866D3">
      <w:pPr>
        <w:pStyle w:val="aa"/>
        <w:jc w:val="center"/>
      </w:pPr>
    </w:p>
    <w:p w:rsidR="003866D3" w:rsidRPr="005C6236" w:rsidRDefault="003866D3" w:rsidP="003866D3">
      <w:pPr>
        <w:pStyle w:val="aa"/>
        <w:jc w:val="center"/>
      </w:pPr>
    </w:p>
    <w:p w:rsidR="00A85D56" w:rsidRDefault="00A85D56" w:rsidP="00552F9F">
      <w:pPr>
        <w:pStyle w:val="aa"/>
        <w:rPr>
          <w:b/>
        </w:rPr>
      </w:pPr>
    </w:p>
    <w:p w:rsidR="00A85D56" w:rsidRDefault="00A85D56" w:rsidP="00552F9F">
      <w:pPr>
        <w:pStyle w:val="aa"/>
        <w:rPr>
          <w:b/>
        </w:rPr>
      </w:pPr>
    </w:p>
    <w:p w:rsidR="00552F9F" w:rsidRPr="005C6236" w:rsidRDefault="00552F9F" w:rsidP="00552F9F">
      <w:pPr>
        <w:pStyle w:val="aa"/>
        <w:rPr>
          <w:b/>
        </w:rPr>
      </w:pPr>
      <w:proofErr w:type="spellStart"/>
      <w:r w:rsidRPr="005C6236">
        <w:rPr>
          <w:b/>
        </w:rPr>
        <w:lastRenderedPageBreak/>
        <w:t>Учебно</w:t>
      </w:r>
      <w:proofErr w:type="spellEnd"/>
      <w:r w:rsidRPr="005C6236">
        <w:rPr>
          <w:b/>
        </w:rPr>
        <w:t xml:space="preserve">- методическое обеспечение </w:t>
      </w:r>
      <w:proofErr w:type="spellStart"/>
      <w:proofErr w:type="gramStart"/>
      <w:r w:rsidRPr="005C6236">
        <w:rPr>
          <w:b/>
        </w:rPr>
        <w:t>обеспечение</w:t>
      </w:r>
      <w:proofErr w:type="spellEnd"/>
      <w:proofErr w:type="gramEnd"/>
    </w:p>
    <w:p w:rsidR="00552F9F" w:rsidRPr="005C6236" w:rsidRDefault="00552F9F" w:rsidP="00552F9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Учебник </w:t>
      </w:r>
      <w:proofErr w:type="spell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Т.Г.Рамзаевой</w:t>
      </w:r>
      <w:proofErr w:type="spell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«Русский язык 4 класс», часть I, II. Издательство «Просвещение» </w:t>
      </w:r>
    </w:p>
    <w:p w:rsidR="00552F9F" w:rsidRPr="005C6236" w:rsidRDefault="00552F9F" w:rsidP="00552F9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Материалы газет и журналов «Начальная школа» </w:t>
      </w:r>
    </w:p>
    <w:p w:rsidR="00552F9F" w:rsidRPr="005C6236" w:rsidRDefault="00552F9F" w:rsidP="00552F9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Энциклопедии, различные словари из школьной библиотеки.</w:t>
      </w:r>
    </w:p>
    <w:p w:rsidR="00552F9F" w:rsidRPr="005C6236" w:rsidRDefault="00552F9F" w:rsidP="00552F9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Иллюстрации и репродукции картин к написанию сочинений и изложений.</w:t>
      </w:r>
    </w:p>
    <w:p w:rsidR="00552F9F" w:rsidRPr="005C6236" w:rsidRDefault="00552F9F" w:rsidP="00552F9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Мультимедиа оборудование.</w:t>
      </w:r>
    </w:p>
    <w:p w:rsidR="00552F9F" w:rsidRPr="005C6236" w:rsidRDefault="00552F9F" w:rsidP="00552F9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Литература.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Федеральный компонент Государственного стандарта общего образования.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Материалы журналов «Воспитание школьника», «Начальная школа» и др.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Тихонов А.Н. Школьный словообразовательный словарь русского языка: Пособие для учащихся. – 2-е изд., </w:t>
      </w:r>
      <w:proofErr w:type="spell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перераб</w:t>
      </w:r>
      <w:proofErr w:type="spell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. – М.: Просвещение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Форощукин</w:t>
      </w:r>
      <w:proofErr w:type="spell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А.А. и Н.Е. Русский язык: учебное пособие для начальных классов. М.: </w:t>
      </w:r>
      <w:proofErr w:type="spell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Сталкер</w:t>
      </w:r>
      <w:proofErr w:type="spell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Цыганенко</w:t>
      </w:r>
      <w:proofErr w:type="spell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Г.П. Этимологический словарь русского языка. 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Волина В., Русский язык. </w:t>
      </w:r>
      <w:proofErr w:type="gram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Учимся</w:t>
      </w:r>
      <w:proofErr w:type="gram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играя,- М, Просвещение, 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Матвеева А.Н., Контрольные работы в начальной школе. Русский язык, </w:t>
      </w:r>
      <w:proofErr w:type="gram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-М</w:t>
      </w:r>
      <w:proofErr w:type="gram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Просвещение, 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Иванова В.А., Занимательно о русском языке,- М, Просвещение, 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Тикунова</w:t>
      </w:r>
      <w:proofErr w:type="spell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Л.И., Сборник диктантов и творческих работ,- М, Просвещение, 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Агафонова В. , Неправильные правила,- М, Дрофа</w:t>
      </w:r>
    </w:p>
    <w:p w:rsidR="00552F9F" w:rsidRPr="005C6236" w:rsidRDefault="00552F9F" w:rsidP="00552F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Капанина</w:t>
      </w:r>
      <w:proofErr w:type="spell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В.П., Работа над трудными словами в начальной школе, </w:t>
      </w:r>
      <w:proofErr w:type="gramStart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-М</w:t>
      </w:r>
      <w:proofErr w:type="gramEnd"/>
      <w:r w:rsidRPr="005C6236">
        <w:rPr>
          <w:rFonts w:ascii="Times New Roman" w:eastAsia="Times New Roman" w:hAnsi="Times New Roman" w:cs="Times New Roman"/>
          <w:color w:val="444444"/>
          <w:sz w:val="24"/>
          <w:szCs w:val="24"/>
        </w:rPr>
        <w:t>, Просвещение</w:t>
      </w:r>
    </w:p>
    <w:p w:rsidR="003866D3" w:rsidRPr="005C6236" w:rsidRDefault="003866D3" w:rsidP="003866D3">
      <w:pPr>
        <w:pStyle w:val="aa"/>
        <w:jc w:val="center"/>
      </w:pPr>
    </w:p>
    <w:p w:rsidR="003866D3" w:rsidRPr="005C6236" w:rsidRDefault="003866D3" w:rsidP="003866D3">
      <w:pPr>
        <w:pStyle w:val="aa"/>
        <w:jc w:val="center"/>
      </w:pPr>
    </w:p>
    <w:p w:rsidR="00E806CD" w:rsidRPr="005C6236" w:rsidRDefault="00E806CD" w:rsidP="003866D3">
      <w:pPr>
        <w:pStyle w:val="aa"/>
        <w:jc w:val="center"/>
      </w:pPr>
    </w:p>
    <w:p w:rsidR="00E806CD" w:rsidRPr="005C6236" w:rsidRDefault="00E806CD" w:rsidP="003866D3">
      <w:pPr>
        <w:pStyle w:val="aa"/>
        <w:jc w:val="center"/>
      </w:pPr>
    </w:p>
    <w:p w:rsidR="003866D3" w:rsidRPr="005C6236" w:rsidRDefault="003866D3" w:rsidP="003866D3">
      <w:pPr>
        <w:pStyle w:val="aa"/>
        <w:jc w:val="center"/>
      </w:pPr>
      <w:r w:rsidRPr="005C6236">
        <w:lastRenderedPageBreak/>
        <w:t>МОНИТОРИНГ УСПЕШНОСТИ УСВОЕНИЯ УЧЕБНОГО МАТЕРИАЛА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890"/>
        <w:gridCol w:w="5153"/>
        <w:gridCol w:w="1134"/>
        <w:gridCol w:w="1558"/>
        <w:gridCol w:w="1896"/>
        <w:gridCol w:w="1955"/>
        <w:gridCol w:w="1705"/>
      </w:tblGrid>
      <w:tr w:rsidR="003866D3" w:rsidRPr="005C6236" w:rsidTr="00C02645">
        <w:tc>
          <w:tcPr>
            <w:tcW w:w="424" w:type="pct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5" w:type="pct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№ К.Р.</w:t>
            </w:r>
          </w:p>
        </w:tc>
        <w:tc>
          <w:tcPr>
            <w:tcW w:w="1650" w:type="pct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363" w:type="pct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9" w:type="pct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Кол-во уч-ся в классе</w:t>
            </w:r>
          </w:p>
        </w:tc>
        <w:tc>
          <w:tcPr>
            <w:tcW w:w="607" w:type="pct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кол-во / %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Получили «4»-«5»</w:t>
            </w:r>
          </w:p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кол-во /%</w:t>
            </w: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pct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pct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C02645">
        <w:tc>
          <w:tcPr>
            <w:tcW w:w="424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6D3" w:rsidRPr="005C6236" w:rsidRDefault="003866D3" w:rsidP="003866D3">
      <w:pPr>
        <w:pStyle w:val="aa"/>
        <w:jc w:val="right"/>
      </w:pPr>
    </w:p>
    <w:p w:rsidR="003866D3" w:rsidRPr="005C6236" w:rsidRDefault="003866D3" w:rsidP="003866D3">
      <w:pPr>
        <w:pStyle w:val="aa"/>
        <w:jc w:val="right"/>
      </w:pPr>
    </w:p>
    <w:p w:rsidR="003866D3" w:rsidRPr="005C6236" w:rsidRDefault="003866D3" w:rsidP="003866D3">
      <w:pPr>
        <w:pStyle w:val="aa"/>
        <w:jc w:val="right"/>
      </w:pPr>
    </w:p>
    <w:p w:rsidR="003866D3" w:rsidRPr="00531746" w:rsidRDefault="003866D3" w:rsidP="00531746">
      <w:pPr>
        <w:pStyle w:val="aa"/>
        <w:jc w:val="center"/>
        <w:rPr>
          <w:lang w:val="en-US"/>
        </w:rPr>
      </w:pPr>
      <w:r w:rsidRPr="005C6236">
        <w:lastRenderedPageBreak/>
        <w:t>АНАЛИЗ ВЫПОЛНЕНИЯ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4"/>
        <w:gridCol w:w="1291"/>
        <w:gridCol w:w="1290"/>
        <w:gridCol w:w="1290"/>
        <w:gridCol w:w="1290"/>
        <w:gridCol w:w="2379"/>
        <w:gridCol w:w="5245"/>
      </w:tblGrid>
      <w:tr w:rsidR="003866D3" w:rsidRPr="005C6236" w:rsidTr="003866D3">
        <w:tc>
          <w:tcPr>
            <w:tcW w:w="2774" w:type="dxa"/>
            <w:vMerge w:val="restart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2785" w:type="dxa"/>
            <w:gridSpan w:val="6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</w:tr>
      <w:tr w:rsidR="003866D3" w:rsidRPr="005C6236" w:rsidTr="003866D3">
        <w:tc>
          <w:tcPr>
            <w:tcW w:w="2774" w:type="dxa"/>
            <w:vMerge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90" w:type="dxa"/>
            <w:vMerge w:val="restart"/>
            <w:vAlign w:val="center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90" w:type="dxa"/>
            <w:vMerge w:val="restart"/>
            <w:vAlign w:val="center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290" w:type="dxa"/>
            <w:vMerge w:val="restart"/>
            <w:vAlign w:val="center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7624" w:type="dxa"/>
            <w:gridSpan w:val="2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866D3" w:rsidRPr="005C6236" w:rsidTr="003866D3">
        <w:tc>
          <w:tcPr>
            <w:tcW w:w="2774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866D3" w:rsidRPr="005C6236" w:rsidTr="003866D3">
        <w:tc>
          <w:tcPr>
            <w:tcW w:w="2774" w:type="dxa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shd w:val="clear" w:color="auto" w:fill="auto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66D3" w:rsidRPr="005C6236" w:rsidTr="003866D3">
        <w:tc>
          <w:tcPr>
            <w:tcW w:w="2774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1291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866D3" w:rsidRPr="005C6236" w:rsidTr="003866D3">
        <w:tc>
          <w:tcPr>
            <w:tcW w:w="2774" w:type="dxa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Проведено фактически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Разница в часах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  <w:vMerge w:val="restart"/>
            <w:tcBorders>
              <w:top w:val="single" w:sz="6" w:space="0" w:color="auto"/>
            </w:tcBorders>
            <w:vAlign w:val="center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1291" w:type="dxa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  <w:vMerge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2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  <w:vMerge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2"/>
            <w:tcBorders>
              <w:bottom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  <w:vMerge/>
            <w:tcBorders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  <w:vMerge/>
            <w:tcBorders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  <w:vMerge/>
            <w:tcBorders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</w:p>
        </w:tc>
        <w:tc>
          <w:tcPr>
            <w:tcW w:w="1291" w:type="dxa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2"/>
            <w:tcBorders>
              <w:top w:val="single" w:sz="6" w:space="0" w:color="auto"/>
            </w:tcBorders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291" w:type="dxa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2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D3" w:rsidRPr="005C6236" w:rsidTr="003866D3">
        <w:tc>
          <w:tcPr>
            <w:tcW w:w="2774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Подпись учителя</w:t>
            </w:r>
          </w:p>
        </w:tc>
        <w:tc>
          <w:tcPr>
            <w:tcW w:w="1291" w:type="dxa"/>
          </w:tcPr>
          <w:p w:rsidR="003866D3" w:rsidRPr="005C6236" w:rsidRDefault="003866D3" w:rsidP="00C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36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4" w:type="dxa"/>
            <w:gridSpan w:val="2"/>
          </w:tcPr>
          <w:p w:rsidR="003866D3" w:rsidRPr="005C6236" w:rsidRDefault="003866D3" w:rsidP="00C02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6D3" w:rsidRPr="005C6236" w:rsidRDefault="003866D3" w:rsidP="003866D3">
      <w:pPr>
        <w:rPr>
          <w:rFonts w:ascii="Times New Roman" w:hAnsi="Times New Roman" w:cs="Times New Roman"/>
          <w:sz w:val="24"/>
          <w:szCs w:val="24"/>
        </w:rPr>
      </w:pPr>
    </w:p>
    <w:p w:rsidR="002955BB" w:rsidRPr="005C6236" w:rsidRDefault="002955BB">
      <w:pPr>
        <w:rPr>
          <w:rFonts w:ascii="Times New Roman" w:hAnsi="Times New Roman" w:cs="Times New Roman"/>
          <w:sz w:val="24"/>
          <w:szCs w:val="24"/>
        </w:rPr>
      </w:pPr>
    </w:p>
    <w:sectPr w:rsidR="002955BB" w:rsidRPr="005C6236" w:rsidSect="00C04D6D">
      <w:footerReference w:type="default" r:id="rId8"/>
      <w:pgSz w:w="16838" w:h="11906" w:orient="landscape"/>
      <w:pgMar w:top="426" w:right="720" w:bottom="567" w:left="720" w:header="285" w:footer="15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A79" w:rsidRDefault="00F72A79" w:rsidP="00446B72">
      <w:pPr>
        <w:spacing w:after="0" w:line="240" w:lineRule="auto"/>
      </w:pPr>
      <w:r>
        <w:separator/>
      </w:r>
    </w:p>
  </w:endnote>
  <w:endnote w:type="continuationSeparator" w:id="0">
    <w:p w:rsidR="00F72A79" w:rsidRDefault="00F72A79" w:rsidP="0044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532"/>
      <w:docPartObj>
        <w:docPartGallery w:val="Page Numbers (Bottom of Page)"/>
        <w:docPartUnique/>
      </w:docPartObj>
    </w:sdtPr>
    <w:sdtContent>
      <w:p w:rsidR="00F72A79" w:rsidRDefault="00F72A79">
        <w:pPr>
          <w:pStyle w:val="a6"/>
          <w:jc w:val="right"/>
        </w:pPr>
        <w:fldSimple w:instr=" PAGE   \* MERGEFORMAT ">
          <w:r w:rsidR="00B66DAB">
            <w:rPr>
              <w:noProof/>
            </w:rPr>
            <w:t>7</w:t>
          </w:r>
        </w:fldSimple>
      </w:p>
    </w:sdtContent>
  </w:sdt>
  <w:p w:rsidR="00F72A79" w:rsidRPr="004D32BC" w:rsidRDefault="00F72A79" w:rsidP="004F4C06">
    <w:pPr>
      <w:pStyle w:val="a6"/>
      <w:jc w:val="righ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A79" w:rsidRDefault="00F72A79" w:rsidP="00446B72">
      <w:pPr>
        <w:spacing w:after="0" w:line="240" w:lineRule="auto"/>
      </w:pPr>
      <w:r>
        <w:separator/>
      </w:r>
    </w:p>
  </w:footnote>
  <w:footnote w:type="continuationSeparator" w:id="0">
    <w:p w:rsidR="00F72A79" w:rsidRDefault="00F72A79" w:rsidP="00446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C87B73"/>
    <w:multiLevelType w:val="singleLevel"/>
    <w:tmpl w:val="7EB42D7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19772873"/>
    <w:multiLevelType w:val="hybridMultilevel"/>
    <w:tmpl w:val="D6D095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6307FB"/>
    <w:multiLevelType w:val="hybridMultilevel"/>
    <w:tmpl w:val="41D01346"/>
    <w:lvl w:ilvl="0" w:tplc="C164C754">
      <w:start w:val="1"/>
      <w:numFmt w:val="decimal"/>
      <w:lvlText w:val="%1."/>
      <w:lvlJc w:val="left"/>
      <w:pPr>
        <w:tabs>
          <w:tab w:val="num" w:pos="2732"/>
        </w:tabs>
        <w:ind w:left="2732" w:hanging="14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>
    <w:nsid w:val="2C420B33"/>
    <w:multiLevelType w:val="singleLevel"/>
    <w:tmpl w:val="8DE2A2C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2CB30DA5"/>
    <w:multiLevelType w:val="singleLevel"/>
    <w:tmpl w:val="6840F2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2F5335F3"/>
    <w:multiLevelType w:val="singleLevel"/>
    <w:tmpl w:val="7EB42D7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">
    <w:nsid w:val="483B48A9"/>
    <w:multiLevelType w:val="singleLevel"/>
    <w:tmpl w:val="9D927F8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6B2D5A91"/>
    <w:multiLevelType w:val="hybridMultilevel"/>
    <w:tmpl w:val="5D504F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077D51"/>
    <w:multiLevelType w:val="multilevel"/>
    <w:tmpl w:val="A3904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091F87"/>
    <w:multiLevelType w:val="hybridMultilevel"/>
    <w:tmpl w:val="78F83C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213C16"/>
    <w:multiLevelType w:val="hybridMultilevel"/>
    <w:tmpl w:val="E86AC68E"/>
    <w:lvl w:ilvl="0" w:tplc="08A28B06">
      <w:start w:val="65535"/>
      <w:numFmt w:val="bullet"/>
      <w:lvlText w:val="•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79D94C3D"/>
    <w:multiLevelType w:val="hybridMultilevel"/>
    <w:tmpl w:val="ECFC23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D8A7635"/>
    <w:multiLevelType w:val="singleLevel"/>
    <w:tmpl w:val="7EB42D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  <w:lvlOverride w:ilvl="0">
      <w:startOverride w:val="1"/>
    </w:lvlOverride>
  </w:num>
  <w:num w:numId="3">
    <w:abstractNumId w:val="5"/>
    <w:lvlOverride w:ilvl="0">
      <w:startOverride w:val="4"/>
    </w:lvlOverride>
  </w:num>
  <w:num w:numId="4">
    <w:abstractNumId w:val="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5">
    <w:abstractNumId w:val="7"/>
    <w:lvlOverride w:ilvl="0">
      <w:startOverride w:val="6"/>
    </w:lvlOverride>
  </w:num>
  <w:num w:numId="6">
    <w:abstractNumId w:val="7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8"/>
          <w:u w:val="none"/>
          <w:effect w:val="none"/>
        </w:rPr>
      </w:lvl>
    </w:lvlOverride>
  </w:num>
  <w:num w:numId="7">
    <w:abstractNumId w:val="4"/>
    <w:lvlOverride w:ilvl="0">
      <w:startOverride w:val="9"/>
    </w:lvlOverride>
  </w:num>
  <w:num w:numId="8">
    <w:abstractNumId w:val="4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9">
    <w:abstractNumId w:val="6"/>
    <w:lvlOverride w:ilvl="0">
      <w:startOverride w:val="2"/>
    </w:lvlOverride>
  </w:num>
  <w:num w:numId="10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1">
    <w:abstractNumId w:val="1"/>
    <w:lvlOverride w:ilvl="0">
      <w:startOverride w:val="2"/>
    </w:lvlOverride>
  </w:num>
  <w:num w:numId="12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0C45"/>
    <w:rsid w:val="00005B11"/>
    <w:rsid w:val="0001768F"/>
    <w:rsid w:val="00025CC1"/>
    <w:rsid w:val="00057244"/>
    <w:rsid w:val="000644F4"/>
    <w:rsid w:val="0006452B"/>
    <w:rsid w:val="000B4338"/>
    <w:rsid w:val="00162DB2"/>
    <w:rsid w:val="0016433A"/>
    <w:rsid w:val="001E505C"/>
    <w:rsid w:val="001F6166"/>
    <w:rsid w:val="002352DB"/>
    <w:rsid w:val="002571D3"/>
    <w:rsid w:val="0028212E"/>
    <w:rsid w:val="00292CE2"/>
    <w:rsid w:val="002955BB"/>
    <w:rsid w:val="002C1646"/>
    <w:rsid w:val="002E2CA9"/>
    <w:rsid w:val="002F0C45"/>
    <w:rsid w:val="003369EE"/>
    <w:rsid w:val="0036445C"/>
    <w:rsid w:val="0038125D"/>
    <w:rsid w:val="003866D3"/>
    <w:rsid w:val="003D27EB"/>
    <w:rsid w:val="00446B72"/>
    <w:rsid w:val="00453F58"/>
    <w:rsid w:val="004673DD"/>
    <w:rsid w:val="004744F0"/>
    <w:rsid w:val="0048190B"/>
    <w:rsid w:val="004A2362"/>
    <w:rsid w:val="004A5077"/>
    <w:rsid w:val="004D697B"/>
    <w:rsid w:val="004F4C06"/>
    <w:rsid w:val="005041EF"/>
    <w:rsid w:val="00526FB1"/>
    <w:rsid w:val="00531746"/>
    <w:rsid w:val="00543D8A"/>
    <w:rsid w:val="00552F9F"/>
    <w:rsid w:val="00577D2E"/>
    <w:rsid w:val="005C6236"/>
    <w:rsid w:val="006046C6"/>
    <w:rsid w:val="00664C43"/>
    <w:rsid w:val="00666B53"/>
    <w:rsid w:val="006753EA"/>
    <w:rsid w:val="006B24D7"/>
    <w:rsid w:val="007A2E5F"/>
    <w:rsid w:val="007B4A1C"/>
    <w:rsid w:val="007C1830"/>
    <w:rsid w:val="007D44A3"/>
    <w:rsid w:val="008035E5"/>
    <w:rsid w:val="0080676E"/>
    <w:rsid w:val="008406DE"/>
    <w:rsid w:val="00860D36"/>
    <w:rsid w:val="008A7B33"/>
    <w:rsid w:val="00952B2D"/>
    <w:rsid w:val="00972396"/>
    <w:rsid w:val="00977F19"/>
    <w:rsid w:val="00987C7E"/>
    <w:rsid w:val="00A256F8"/>
    <w:rsid w:val="00A55D1C"/>
    <w:rsid w:val="00A85D56"/>
    <w:rsid w:val="00AB365A"/>
    <w:rsid w:val="00AE5491"/>
    <w:rsid w:val="00B06AFB"/>
    <w:rsid w:val="00B66DAB"/>
    <w:rsid w:val="00B84508"/>
    <w:rsid w:val="00BC0154"/>
    <w:rsid w:val="00BD0A68"/>
    <w:rsid w:val="00C02645"/>
    <w:rsid w:val="00C04D6D"/>
    <w:rsid w:val="00C16085"/>
    <w:rsid w:val="00C17B28"/>
    <w:rsid w:val="00C82611"/>
    <w:rsid w:val="00D22A39"/>
    <w:rsid w:val="00D812C1"/>
    <w:rsid w:val="00DA6317"/>
    <w:rsid w:val="00E649C6"/>
    <w:rsid w:val="00E806CD"/>
    <w:rsid w:val="00EA0A03"/>
    <w:rsid w:val="00EA5178"/>
    <w:rsid w:val="00EE5791"/>
    <w:rsid w:val="00F52017"/>
    <w:rsid w:val="00F65861"/>
    <w:rsid w:val="00F72A79"/>
    <w:rsid w:val="00F72D7C"/>
    <w:rsid w:val="00FC31C9"/>
    <w:rsid w:val="00FC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0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F0C4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F0C45"/>
  </w:style>
  <w:style w:type="paragraph" w:styleId="a6">
    <w:name w:val="footer"/>
    <w:basedOn w:val="a"/>
    <w:link w:val="a7"/>
    <w:uiPriority w:val="99"/>
    <w:rsid w:val="002F0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F0C45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2F0C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2F0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">
    <w:name w:val="Без интервала1"/>
    <w:rsid w:val="002F0C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89">
    <w:name w:val="Font Style89"/>
    <w:basedOn w:val="a0"/>
    <w:rsid w:val="002F0C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5">
    <w:name w:val="Font Style65"/>
    <w:basedOn w:val="a0"/>
    <w:rsid w:val="002F0C45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paragraph" w:customStyle="1" w:styleId="Style43">
    <w:name w:val="Style43"/>
    <w:basedOn w:val="a"/>
    <w:rsid w:val="002F0C45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91">
    <w:name w:val="Font Style91"/>
    <w:basedOn w:val="a0"/>
    <w:rsid w:val="002F0C45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4">
    <w:name w:val="Font Style64"/>
    <w:basedOn w:val="a0"/>
    <w:rsid w:val="002F0C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5">
    <w:name w:val="Font Style85"/>
    <w:basedOn w:val="a0"/>
    <w:rsid w:val="002F0C4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rsid w:val="002F0C4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4">
    <w:name w:val="Style44"/>
    <w:basedOn w:val="a"/>
    <w:rsid w:val="002F0C45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Normal (Web)"/>
    <w:basedOn w:val="a"/>
    <w:rsid w:val="002F0C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79">
    <w:name w:val="Font Style79"/>
    <w:basedOn w:val="a0"/>
    <w:rsid w:val="002F0C45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c25">
    <w:name w:val="c25"/>
    <w:basedOn w:val="a"/>
    <w:rsid w:val="000176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1768F"/>
  </w:style>
  <w:style w:type="character" w:customStyle="1" w:styleId="c2">
    <w:name w:val="c2"/>
    <w:basedOn w:val="a0"/>
    <w:rsid w:val="00017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3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0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4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1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1273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05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98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92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65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20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40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771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50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924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997F-A04A-468B-8E3B-B7FB38DF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31</Pages>
  <Words>6664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Comp38</dc:creator>
  <cp:keywords/>
  <dc:description/>
  <cp:lastModifiedBy>Игорь</cp:lastModifiedBy>
  <cp:revision>32</cp:revision>
  <cp:lastPrinted>2012-10-19T12:21:00Z</cp:lastPrinted>
  <dcterms:created xsi:type="dcterms:W3CDTF">2012-07-18T05:54:00Z</dcterms:created>
  <dcterms:modified xsi:type="dcterms:W3CDTF">2012-10-20T13:02:00Z</dcterms:modified>
</cp:coreProperties>
</file>