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EF" w:rsidRDefault="001978EF" w:rsidP="00923A79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Развитие речи.</w:t>
      </w:r>
    </w:p>
    <w:p w:rsidR="001978EF" w:rsidRPr="001978EF" w:rsidRDefault="001978EF" w:rsidP="00923A79">
      <w:pPr>
        <w:shd w:val="clear" w:color="auto" w:fill="FFFFFF"/>
        <w:spacing w:before="150" w:after="150" w:line="270" w:lineRule="atLeast"/>
        <w:jc w:val="center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>(</w:t>
      </w:r>
      <w:r w:rsidRPr="001978EF">
        <w:rPr>
          <w:rFonts w:eastAsia="Times New Roman" w:cstheme="minorHAnsi"/>
          <w:bCs/>
          <w:color w:val="333333"/>
          <w:sz w:val="28"/>
          <w:szCs w:val="28"/>
          <w:lang w:eastAsia="ru-RU"/>
        </w:rPr>
        <w:t>Факультатив</w:t>
      </w: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>)</w:t>
      </w:r>
    </w:p>
    <w:p w:rsidR="001978EF" w:rsidRDefault="001978EF" w:rsidP="00923A79">
      <w:pPr>
        <w:shd w:val="clear" w:color="auto" w:fill="FFFFFF"/>
        <w:spacing w:before="150" w:after="150" w:line="270" w:lineRule="atLeast"/>
        <w:jc w:val="center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>34 часа (</w:t>
      </w:r>
      <w:r w:rsidRPr="001978EF">
        <w:rPr>
          <w:rFonts w:eastAsia="Times New Roman" w:cstheme="minorHAnsi"/>
          <w:bCs/>
          <w:color w:val="333333"/>
          <w:sz w:val="28"/>
          <w:szCs w:val="28"/>
          <w:lang w:eastAsia="ru-RU"/>
        </w:rPr>
        <w:t>1 час в неделю</w:t>
      </w:r>
      <w:proofErr w:type="gramStart"/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 )</w:t>
      </w:r>
      <w:proofErr w:type="gramEnd"/>
    </w:p>
    <w:p w:rsidR="00FF743F" w:rsidRPr="00923A79" w:rsidRDefault="00FF743F" w:rsidP="00FF743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ПОЯСНИТЕЛЬНАЯ ЗАПИСКА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самых первых дней обучения ребенка в школе необходимо пробуждать у него интерес к изучению русского языка и литературного чтения, вырабатывать чутье к языку, любовь к слову. Развитие не только устной, но и письменной правильной и красивой речи у младших школьников является одним из главных направлений работы в начальных классах. </w:t>
      </w:r>
      <w:proofErr w:type="gramStart"/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младшего школьника ясно и грамматически правильно говорить, обладать хорошо поставленным голосом, излагать собственные мысли в свободной творческой интерпретации в устной и письменной форме, уметь выражать свои эмоции разнообразными интонационными средствами, соблюдать речевую культуру и развивать у него умение общаться – сложное и кропотливое дело, требующее от учителя напряженного труда, а главное – эффективно действующего подхода к развитию речи.</w:t>
      </w:r>
      <w:proofErr w:type="gramEnd"/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развития речи значительного числа младших школьников едва достигает необходимого предела, а у довольно многочисленной группы детей он явно недостаточен. Образная, яркая, логично построенная речь – основной показатель интеллектуального уровня детей. Чем богаче  и правильнее речь ребенка, тем легче ему высказывать свои мысли, тем шире его возможности в познании действительности, содержательнее и полноценнее взаимоотношения с детьми и взрослыми, тем активнее происходит его психическое развитие. Поэтому работа над развитием речи младших школьников является важным и необходимым условием для успешного развития и обучения учащихся.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Проблеме становления речевой деятельности учащихся всегда уделялось большое внимание. В настоящее время установлены общие тенденции речевого развития школьников, обоснована идея развития речи на </w:t>
      </w:r>
      <w:proofErr w:type="spellStart"/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межпредметном</w:t>
      </w:r>
      <w:proofErr w:type="spellEnd"/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уровне, вскрыты проблемы речевого общения. </w:t>
      </w:r>
      <w:proofErr w:type="gramStart"/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Определены возможные пути формирования языковой компетенции школьников, представлен анализ монологической и диалогической форм речевого высказывания, выявлены психологические особенности формирования устной и письменной речи младших школьников.</w:t>
      </w:r>
      <w:proofErr w:type="gramEnd"/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данном русле одной из актуальных и отвечающих современным требованиям проблем становится изучение речи, поиск соответствующих способов  и приемов, форм и средств развития речевой деятельности у детей.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Однако, как показывает практика, несмотря на повышенный интерес к проблеме, уровень речевого развития детей младшего школьного возраста </w:t>
      </w: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недостаточен. Думается,  выход из этого положения в поисках форм и методов обучения, направленных на освоение речевых богатств родного языка. Поэтому мною разработана программа курса «Секреты речи» для учащихся начальных классов.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речи – процесс сложный, творческий. Он невозможен без эмоций, без увлеченности. Недостаточно было бы лишь обогатить память школьника каким-то количеством слов, их сочетаний, предложений. Главное – в развитии гибкости, точности, выразительности, разнообразия. Развитие речи – это последовательная, постоянная учебная работа. Для успешного овладения устной и письменной речью в школьных условиях необходимо целенаправленное обучение всем видам речевой деятельности: слушанию и говорению, чтению и письму. Но при этом обучение устной речи – слушанию и говорению, должно опережать письменную речь.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Своеобразие предлагаемой программы заключается в том, что в ней сделана попытка интеграции занятий русского языка и литературного чтения, направленной на развитие устной и письменной речи учащихся. Учить хорошей речи, устной и письменной, - вот главная задача курса. Для этого нужно открыть  те «секреты» родного языка, которые помогут научиться в устной и письменной форме наилучшим образом выражать свои мысли, доносить их до других. А открыть «секреты» языка – это понять, как он устроен, какие возможности предоставляет нам для полноценного использования в процессе общения.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Программа предполагает организацию активной речевой деятельности самих учащихся. Узнавая определенные </w:t>
      </w:r>
      <w:proofErr w:type="spellStart"/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речеведческие</w:t>
      </w:r>
      <w:proofErr w:type="spellEnd"/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сведения, дети постоянно сами создают речевые произведения, применяя полученные знания на практике. В процессе реализации курса предусматривается выполнение учениками письменных и устных заданий.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курса реализуется </w:t>
      </w:r>
      <w:r w:rsidRPr="00923A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идея</w:t>
      </w:r>
      <w:r w:rsidRPr="00EF2B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языку как речевой деятельности. Программа построена на дополнении и углублении базового образования.</w:t>
      </w:r>
    </w:p>
    <w:p w:rsidR="00FF743F" w:rsidRDefault="00FF743F" w:rsidP="00FF743F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Направленность курса практическая, развивающая. Программа курса рассчитана на </w:t>
      </w: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34 </w:t>
      </w:r>
      <w:proofErr w:type="gramStart"/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учебных</w:t>
      </w:r>
      <w:proofErr w:type="gramEnd"/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недели</w:t>
      </w: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год – 1 час в неделю.</w:t>
      </w:r>
    </w:p>
    <w:p w:rsidR="00FF743F" w:rsidRDefault="00FF743F" w:rsidP="00FF743F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left="1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 программы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Цель</w:t>
      </w: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F743F" w:rsidRDefault="00FF743F" w:rsidP="00FF743F">
      <w:pPr>
        <w:shd w:val="clear" w:color="auto" w:fill="FFFFFF"/>
        <w:spacing w:before="150" w:after="150" w:line="270" w:lineRule="atLeast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Создание условий для формирования языковой компетенции младших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школьников;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совершенствования у детей основных видов речевой деятельности:</w:t>
      </w:r>
    </w:p>
    <w:p w:rsidR="00FF743F" w:rsidRDefault="00FF743F" w:rsidP="00FF743F">
      <w:pPr>
        <w:shd w:val="clear" w:color="auto" w:fill="FFFFFF"/>
        <w:spacing w:before="150" w:after="150" w:line="270" w:lineRule="atLeast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говорения, слушания,  письма и чтения; 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формирования умений правильно, содержательно и убедительно высказывать собственные мысли и на этой основе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предпосылок для общего и речевого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развития, реализации творчески</w:t>
      </w: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способностей.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left="167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Вооружить учащихся умением содержательно, грамматически и стилистически правильно выражать в устной и письменной форме свои и чужие мысли.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left="167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Развивать умения владением устной и письменной речью как средством отражения действительности и выражения отношения к ней.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left="167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 Активизировать и закреплять программный материал, создавая для этого новые ситуации общения.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left="167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 Обогащать словарный запас учащихся.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ind w:left="167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  Постоянно поддерживать интерес к речи, используя для этого яркий, эмоциональный материал, разнообразные формы и приемы работы.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Успешность развития речи младших школьников зависит от комплексного использования разнообразных методов и приемов обучения.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Организация деятельности младших школьников на занятиях курса основывается на следующих </w:t>
      </w: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принципах</w:t>
      </w: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F743F" w:rsidRPr="00923A79" w:rsidRDefault="00FF743F" w:rsidP="00F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занимательность;</w:t>
      </w:r>
    </w:p>
    <w:p w:rsidR="00FF743F" w:rsidRPr="00923A79" w:rsidRDefault="00FF743F" w:rsidP="00F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научность;</w:t>
      </w:r>
    </w:p>
    <w:p w:rsidR="00FF743F" w:rsidRPr="00923A79" w:rsidRDefault="00FF743F" w:rsidP="00F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сознательность и активность;</w:t>
      </w:r>
    </w:p>
    <w:p w:rsidR="00FF743F" w:rsidRPr="00923A79" w:rsidRDefault="00FF743F" w:rsidP="00F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наглядность;</w:t>
      </w:r>
    </w:p>
    <w:p w:rsidR="00FF743F" w:rsidRPr="00923A79" w:rsidRDefault="00FF743F" w:rsidP="00F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доступность;</w:t>
      </w:r>
    </w:p>
    <w:p w:rsidR="00FF743F" w:rsidRPr="00923A79" w:rsidRDefault="00FF743F" w:rsidP="00F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связь теории с практикой;</w:t>
      </w:r>
    </w:p>
    <w:p w:rsidR="00FF743F" w:rsidRPr="00923A79" w:rsidRDefault="00FF743F" w:rsidP="00F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индивидуальный подход к учащимся;</w:t>
      </w:r>
    </w:p>
    <w:p w:rsidR="00FF743F" w:rsidRPr="00923A79" w:rsidRDefault="00FF743F" w:rsidP="00F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принцип сотрудничества, творческого партнерства учителя и учащихся;</w:t>
      </w:r>
    </w:p>
    <w:p w:rsidR="00FF743F" w:rsidRPr="00923A79" w:rsidRDefault="00FF743F" w:rsidP="00FF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принцип </w:t>
      </w:r>
      <w:proofErr w:type="spellStart"/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поощряемости</w:t>
      </w:r>
      <w:proofErr w:type="spellEnd"/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творческих успехов каждого ученика;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взаимосвязь педагогического процесса с окружающей средой и социумом.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Основными принципами</w:t>
      </w: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организации содержания курса стали следующие:</w:t>
      </w:r>
    </w:p>
    <w:p w:rsidR="00FF743F" w:rsidRPr="00841121" w:rsidRDefault="00FF743F" w:rsidP="00FF7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841121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коммуникативный – ориентирующий на отбор сведений о языке и речи, которые    необходимы для овладения основными видами речевой деятельности;</w:t>
      </w:r>
      <w:proofErr w:type="gramEnd"/>
    </w:p>
    <w:p w:rsidR="00FF743F" w:rsidRPr="00841121" w:rsidRDefault="00FF743F" w:rsidP="00FF7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41121">
        <w:rPr>
          <w:rFonts w:eastAsia="Times New Roman" w:cstheme="minorHAnsi"/>
          <w:color w:val="333333"/>
          <w:sz w:val="28"/>
          <w:szCs w:val="28"/>
          <w:lang w:eastAsia="ru-RU"/>
        </w:rPr>
        <w:t>системно – функциональный – способствующий осмыслению предназначенности его основных языковых сре</w:t>
      </w:r>
      <w:proofErr w:type="gramStart"/>
      <w:r w:rsidRPr="00841121">
        <w:rPr>
          <w:rFonts w:eastAsia="Times New Roman" w:cstheme="minorHAnsi"/>
          <w:color w:val="333333"/>
          <w:sz w:val="28"/>
          <w:szCs w:val="28"/>
          <w:lang w:eastAsia="ru-RU"/>
        </w:rPr>
        <w:t>дств дл</w:t>
      </w:r>
      <w:proofErr w:type="gramEnd"/>
      <w:r w:rsidRPr="00841121">
        <w:rPr>
          <w:rFonts w:eastAsia="Times New Roman" w:cstheme="minorHAnsi"/>
          <w:color w:val="333333"/>
          <w:sz w:val="28"/>
          <w:szCs w:val="28"/>
          <w:lang w:eastAsia="ru-RU"/>
        </w:rPr>
        <w:t>я решения речевых задач;</w:t>
      </w:r>
    </w:p>
    <w:p w:rsidR="00FF743F" w:rsidRPr="00841121" w:rsidRDefault="00FF743F" w:rsidP="00FF7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841121">
        <w:rPr>
          <w:rFonts w:eastAsia="Times New Roman" w:cstheme="minorHAnsi"/>
          <w:color w:val="333333"/>
          <w:sz w:val="28"/>
          <w:szCs w:val="28"/>
          <w:lang w:eastAsia="ru-RU"/>
        </w:rPr>
        <w:t>этико</w:t>
      </w:r>
      <w:proofErr w:type="spellEnd"/>
      <w:r w:rsidRPr="0084112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– </w:t>
      </w:r>
      <w:proofErr w:type="gramStart"/>
      <w:r w:rsidRPr="00841121">
        <w:rPr>
          <w:rFonts w:eastAsia="Times New Roman" w:cstheme="minorHAnsi"/>
          <w:color w:val="333333"/>
          <w:sz w:val="28"/>
          <w:szCs w:val="28"/>
          <w:lang w:eastAsia="ru-RU"/>
        </w:rPr>
        <w:t>эстетический</w:t>
      </w:r>
      <w:proofErr w:type="gramEnd"/>
      <w:r w:rsidRPr="0084112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– направленный на осознание детьми изобразительных средств языка, на освоение культуры речевого поведения, воспитание чувства «соразмерности и сообразности» в использовании языковых ресурсов;</w:t>
      </w:r>
    </w:p>
    <w:p w:rsidR="00FF743F" w:rsidRPr="00841121" w:rsidRDefault="00FF743F" w:rsidP="00FF74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841121">
        <w:rPr>
          <w:rFonts w:eastAsia="Times New Roman" w:cstheme="minorHAnsi"/>
          <w:color w:val="333333"/>
          <w:sz w:val="28"/>
          <w:szCs w:val="28"/>
          <w:lang w:eastAsia="ru-RU"/>
        </w:rPr>
        <w:t>концентрический</w:t>
      </w:r>
      <w:proofErr w:type="gramEnd"/>
      <w:r w:rsidRPr="0084112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– соответствующий закономерностям понимания смысла речи при ее восприятии и передаче смысла при ее создании и способствующий более интенсивному развитию мышления детей, их языкового чутья и речевых способностей.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Для достижения целей и задач развития речи наиболее перспективными представляются </w:t>
      </w:r>
      <w:proofErr w:type="gramStart"/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коммуникативно-ориентированный</w:t>
      </w:r>
      <w:proofErr w:type="gramEnd"/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 </w:t>
      </w:r>
      <w:proofErr w:type="spellStart"/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подходы.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 Коммуникативно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ориентированный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 предполагает изучение средств языка в интересах речи, речевое развитие носителей языка, взаимосвязь языкового образования и речевого развития школьни</w:t>
      </w: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ков. Кроме развития речи каждого ученика предполагается во</w:t>
      </w: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оружение школьников коммуникативно-речевыми умениями — умениями общаться, участвовать в диалоге, понимать смысл об</w:t>
      </w: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ращенной к ним устной и письменной речи, передавать с помощью языковых сре</w:t>
      </w:r>
      <w:proofErr w:type="gramStart"/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св</w:t>
      </w:r>
      <w:proofErr w:type="gramEnd"/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 мысли и чувства.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Связать в единое целое языковое и речевое содержание курса помогает </w:t>
      </w:r>
      <w:proofErr w:type="spellStart"/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деятельностный</w:t>
      </w:r>
      <w:proofErr w:type="spellEnd"/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подход. </w:t>
      </w: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языковых и речевых упражнений подбирается с учетом структуры любого вида сознательной деятельности: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мотив;</w:t>
      </w:r>
      <w:proofErr w:type="gramEnd"/>
    </w:p>
    <w:p w:rsidR="00FF743F" w:rsidRPr="00923A79" w:rsidRDefault="00FF743F" w:rsidP="00FF743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цель (сообщить, узнать, спросить, побудить, согласиться, отказать, попросить, поздравить</w:t>
      </w:r>
      <w:proofErr w:type="gramEnd"/>
    </w:p>
    <w:p w:rsidR="00FF743F" w:rsidRPr="00923A79" w:rsidRDefault="00FF743F" w:rsidP="00FF743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и т.д.);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замысел (зачем говорю);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ориентировка (с кем, кому говорю, при каких обстоятельствах);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планирование (что и как скажу);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реализация (что и зачем услышу);</w:t>
      </w:r>
    </w:p>
    <w:p w:rsidR="00FF743F" w:rsidRPr="00923A79" w:rsidRDefault="00FF743F" w:rsidP="00FF743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контроль (оценить соответствие замыслу, выявить и уточнить непонятное).</w:t>
      </w:r>
    </w:p>
    <w:p w:rsidR="00FF743F" w:rsidRPr="00923A79" w:rsidRDefault="00FF743F" w:rsidP="00FF743F">
      <w:pPr>
        <w:rPr>
          <w:sz w:val="28"/>
          <w:szCs w:val="28"/>
        </w:rPr>
      </w:pPr>
    </w:p>
    <w:p w:rsidR="00FF743F" w:rsidRDefault="00FF743F" w:rsidP="00923A79">
      <w:pPr>
        <w:shd w:val="clear" w:color="auto" w:fill="FFFFFF"/>
        <w:spacing w:before="150" w:after="150" w:line="270" w:lineRule="atLeast"/>
        <w:jc w:val="center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Развитие речевых компетенций (устная форма)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 Обучение правильному (орфоэпическому) произношению слов при</w:t>
      </w:r>
      <w:r w:rsidRPr="00923A7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 </w:t>
      </w: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чтении. Убыстрение и замедление темпа речи и чтения, увеличение и уменьшение силы голоса (от громкой речи и, наоборот) в зависимости от речевой ситуации и коммуникативной задачи высказывания. Упражнения в решении речевых задач (выразить удивление, восхищение, сомнение) при чтении текста.  Обогащение словарного запаса новыми словами, словами с эмоционально – экспрессивной окраской, уточнение значений знакомых слов, выявление истинного значения слова, умение пользоваться этимологическим и толковым словарями. Работа по воспитанию культуры речи (овладение нормами русского литературного языка, очищение словаря школьников от слов – паразитов, жаргонизмов, трафар</w:t>
      </w:r>
      <w:r w:rsidRPr="0032276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етных слов, иноязычной лексики </w:t>
      </w: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при наличии русских слов с этим же значением).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Развитие речевых компетенций (письменная форма)</w:t>
      </w:r>
    </w:p>
    <w:p w:rsidR="00923A79" w:rsidRDefault="00923A79" w:rsidP="00923A79">
      <w:pPr>
        <w:shd w:val="clear" w:color="auto" w:fill="FFFFFF"/>
        <w:spacing w:before="150" w:after="150" w:line="270" w:lineRule="atLeast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Сочинение собственных стихов, сказок, загадок. Отзыв о любимых стихах. Знакомство с терминами: сравнение, эпитеты, метафора, олицетворение. Сочинения с включением образных выражений, сочинение в рисунках, сочинения-миниатюры по заданным темам. Изменение позиции учащегося: роль автора, слушателя-критика. Создание своих мини-произведений на определенную тему с элементами художественного и научного описания. </w:t>
      </w:r>
      <w:proofErr w:type="gramStart"/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Умение эмоционально откликаться на прекрасное в жизни и произведениях искусства.</w:t>
      </w:r>
      <w:proofErr w:type="gramEnd"/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Умение образно воспринимать внешний мир, изображать его в рисунках. После написания сочинения-миниатюры систематически проводятся уроки редактирования.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3A7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923A7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Основные требования к знаниям и умениям учащихся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3A7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к концу 4-го класса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Обучающиеся должны знать: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Основные особенности литературных видов и жанров (произведения малых фольклорных форм, литературные и народные сказки, стихотворения, познавательные статьи, очерки и др.)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Крылатые слова и выражения, многозначные слова, синонимы, антонимы, омонимы.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Основные средства языковой выразительности (рифма, эпитет, олицетворение, сравнение и др.).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Что такое речь, предложение, текст.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Как писать изложение, сочинение.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lastRenderedPageBreak/>
        <w:t>Обучающиеся должны уметь: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Пользоваться основными средствами интонационной выразительности (сила голоса, мелодика, </w:t>
      </w:r>
      <w:proofErr w:type="spellStart"/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темпоритм</w:t>
      </w:r>
      <w:proofErr w:type="spellEnd"/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, пауза, эмоциональный тон) для передачи в форме устной речи характера произведения.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Соблюдать правила произношения, образования и изменения слов, зафиксированные в словарях.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Самостоятельно пользоваться этими словарями для решения возникающих языковых и речевых вопросов.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 Различать омонимы, синонимы, антонимы.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Понимать тему и основную мысль текста, передавать их в заголовке, выделять части текста и составлять план.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Пользоваться планом при пересказе, изложении текста.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Составлять творческий пересказ литературного произведения посредством изменения и дополнения текста, а также от другого лица.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Озаглавливать текст с точки зрения темы или основной мысли, составлять план готового и создаваемого текста.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Письменно пересказывать тексты повествовательного характера с элементами описания предмета, тексты – рассуждения, сохраняя особенности оригинала.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Создавать тексты освоенных жанров.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Письменно воспроизводить текст в соответствии с заданием: подробно, выборочно, от другого лица.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Создавать тексты освоенных жанров (рассказ, сказку, объяснение чего-либо и т.д.).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Использовать языковые средства с учетом жанра, а также требований правильности, точности, богатства, выразительности письменной речи.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Создавать небольшие устные и письменные сочинения на основе литературных впечатлений.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23A79">
        <w:rPr>
          <w:rFonts w:eastAsia="Times New Roman" w:cstheme="minorHAnsi"/>
          <w:color w:val="333333"/>
          <w:sz w:val="28"/>
          <w:szCs w:val="28"/>
          <w:lang w:eastAsia="ru-RU"/>
        </w:rPr>
        <w:t>Создавать небольшие сочинения разных типов (повествование, описание, рассуждение).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978EF" w:rsidRPr="00923A79" w:rsidRDefault="001978EF" w:rsidP="001978E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978EF" w:rsidRPr="00923A79" w:rsidRDefault="001978EF" w:rsidP="00923A79">
      <w:pPr>
        <w:shd w:val="clear" w:color="auto" w:fill="FFFFFF"/>
        <w:spacing w:before="150" w:after="150" w:line="270" w:lineRule="atLeast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tbl>
      <w:tblPr>
        <w:tblW w:w="885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008"/>
        <w:gridCol w:w="3226"/>
        <w:gridCol w:w="817"/>
        <w:gridCol w:w="20"/>
        <w:gridCol w:w="155"/>
        <w:gridCol w:w="914"/>
      </w:tblGrid>
      <w:tr w:rsidR="004C4BB1" w:rsidRPr="00923A79" w:rsidTr="004C4BB1">
        <w:trPr>
          <w:trHeight w:val="540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занятий</w:t>
            </w:r>
          </w:p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9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</w:tc>
      </w:tr>
      <w:tr w:rsidR="004C4BB1" w:rsidRPr="00923A79" w:rsidTr="004C4BB1">
        <w:trPr>
          <w:trHeight w:val="1035"/>
        </w:trPr>
        <w:tc>
          <w:tcPr>
            <w:tcW w:w="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B1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факту</w:t>
            </w:r>
          </w:p>
        </w:tc>
      </w:tr>
      <w:tr w:rsidR="004C4BB1" w:rsidRPr="00923A79" w:rsidTr="004C4BB1">
        <w:trPr>
          <w:trHeight w:val="1557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Сокровища родного языка. Беседа о богатстве русского языка.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Побеседовать о сокровищах русского языка.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rPr>
          <w:trHeight w:val="336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654C1C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Сочинение в рисунках. (Пиктография).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пиктографией. Учить сочинять рассказ в рисунках.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4C4BB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Сказка. Хлебный, земляничный и стеклянный человечки.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Знакомить с этимологией слов. Учить работать деформированным текстом.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rPr>
          <w:trHeight w:val="130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Сочинение сказок: цветная сказка, белая, желтая, зеленая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B400C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сочинять сказки 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заданную тему.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F4697A" w:rsidP="00654C1C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слова меня больше всего обижают и радуют.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F4697A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различать распространённые и нераспространённые предложения; писать сочинения-миниатюры.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4C4BB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Сочинение – миниатюра «Осенний листок».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сать сочинение на заданную тему.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="00F46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Значение и выразительные </w:t>
            </w:r>
            <w:r w:rsidR="00F46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возможности  слов «смеяться», «плакать».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="00F46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с деформированными </w:t>
            </w:r>
            <w:r w:rsidR="00F46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предложениями, учить составлять «словарик настроение».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F4697A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я чувствую и представляю, когда слышу слово «доброта».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F469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Работать над пословицами, значением слов.</w:t>
            </w:r>
            <w:r w:rsidR="00A85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Работа с текстом.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AF" w:rsidRPr="00923A79" w:rsidRDefault="004C4BB1" w:rsidP="00A85EAF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85EAF"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Обучение сочинению стихов.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85EAF"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сочинять стихи</w:t>
            </w:r>
            <w:r w:rsidR="00A85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заданной рифме.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85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Моя мечта.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A85EAF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со словами с непроверяемыми орфограммами, знакомство  с их этимологическим значением.</w:t>
            </w:r>
            <w:r w:rsidR="004C4BB1"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A85EAF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я чувствую и представляю, когда слышу слово «дружба»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A85EAF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Работать  с фразеологизмами, составлять план к сочинению, иллюстрировать сочинения.</w:t>
            </w:r>
            <w:r w:rsidR="004C4BB1"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32276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85E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Сравнительное описание птиц.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A85EAF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Учить писать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сочинения-описание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4C4BB1"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157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Моя любимая одежда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157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писать сочинение-описание.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hd w:val="clear" w:color="auto" w:fill="FFFFFF"/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AF" w:rsidRPr="00923A79" w:rsidRDefault="004C4BB1" w:rsidP="00A85EAF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85EAF"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Письмо – текст. Поздравление к Новому году.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AF" w:rsidRPr="00923A79" w:rsidRDefault="004C4BB1" w:rsidP="00A85EAF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="00A85EAF"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Научить писать письмо – поздравление.</w:t>
            </w:r>
          </w:p>
          <w:p w:rsidR="004C4BB1" w:rsidRPr="00923A79" w:rsidRDefault="004C4BB1" w:rsidP="00B400C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Средства выразительности языка (рифма, эпитет, олицетворение, сравнение и др.).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Продолжить знакомство с выразительными средствами языка.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157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я умею делать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A15799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деформированным текстом.</w:t>
            </w:r>
            <w:r w:rsidR="004C4BB1"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157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хочу быть.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A15799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писать текст-повествование.</w:t>
            </w:r>
            <w:r w:rsidR="004C4BB1"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A15799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Повторить и обобщить </w:t>
            </w:r>
            <w:r w:rsidR="00A157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проверить </w:t>
            </w: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знания о речи, предложении, тексте.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32276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текстов разного типа (описан</w:t>
            </w:r>
            <w:r w:rsidR="00A157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ие, рассуждение, повествование) по теме «Моя школа, мой класс»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составлять тексты разного типа.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Редактирование текста.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редактировать текст.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Сочинение – отзыв по любимым </w:t>
            </w: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стихотворениям, рассказу.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Научить писать сочинение – отзыв.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Изложение текста по готовому плану.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писать изложение по готовому плану.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4BB1" w:rsidRPr="00923A79" w:rsidRDefault="004C4BB1" w:rsidP="0032276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32276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Подробное изложение по измененному плану.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писать подробное изложение по готовому плану.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Изложение текста – повествования.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писать изложение текста – повествования.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над сокращением текста.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умению сокращать текст.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Сжатое изложение текста по готовому или коллективно составленному плану.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писать сжатое изложение.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A15799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Сочинение загадки наоборот.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A15799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сочинять загадки наоборот.</w:t>
            </w:r>
            <w:r w:rsidR="004C4BB1"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157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Весенние загадки.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A15799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загадками.</w:t>
            </w:r>
            <w:r w:rsidR="004C4BB1"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A15799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Волшебная сказка (работа в группах).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157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работать в группах</w:t>
            </w:r>
            <w:r w:rsidR="001978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составлять текст.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rPr>
          <w:trHeight w:val="12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1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классной газеты. Реклама.</w:t>
            </w:r>
          </w:p>
          <w:p w:rsidR="004C4BB1" w:rsidRPr="00923A79" w:rsidRDefault="004C4BB1" w:rsidP="00923A79">
            <w:pPr>
              <w:spacing w:before="150" w:after="150" w:line="1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оформлять классную газету, сочинять рекламу.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1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1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1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Заметка в газету.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писать заметку в газету.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="00A157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Сочинение-миниатюра по необычному началу «Если вдруг…»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157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составлять текст по началу.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1978EF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6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на свободную тему (работа в парах)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10"/>
            <w:bookmarkStart w:id="2" w:name="OLE_LINK9"/>
            <w:bookmarkEnd w:id="1"/>
            <w:r w:rsidRPr="00923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Оценить эффективность обучения</w:t>
            </w:r>
            <w:bookmarkEnd w:id="2"/>
            <w:r w:rsidRPr="00923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4BB1" w:rsidRPr="00923A79" w:rsidTr="004C4BB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OLE_LINK8"/>
            <w:bookmarkStart w:id="4" w:name="OLE_LINK7"/>
            <w:bookmarkEnd w:id="3"/>
            <w:r w:rsidRPr="00923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Выставка лучших работ.</w:t>
            </w:r>
            <w:bookmarkEnd w:id="4"/>
          </w:p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итоги работы за год.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BB1" w:rsidRPr="00923A79" w:rsidRDefault="004C4BB1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978EF" w:rsidRPr="00923A79" w:rsidTr="001978EF">
        <w:tc>
          <w:tcPr>
            <w:tcW w:w="8852" w:type="dxa"/>
            <w:gridSpan w:val="7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8EF" w:rsidRPr="00923A79" w:rsidRDefault="001978EF" w:rsidP="00923A79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978EF" w:rsidRPr="00923A79" w:rsidRDefault="001978EF" w:rsidP="00923A7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978EF" w:rsidRPr="00923A79" w:rsidRDefault="001978EF" w:rsidP="0032276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1978EF" w:rsidRPr="001978EF" w:rsidRDefault="001978EF" w:rsidP="00923A79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978EF">
        <w:rPr>
          <w:rFonts w:eastAsia="Times New Roman" w:cstheme="minorHAnsi"/>
          <w:color w:val="333333"/>
          <w:sz w:val="28"/>
          <w:szCs w:val="28"/>
          <w:lang w:eastAsia="ru-RU"/>
        </w:rPr>
        <w:t>Литература</w:t>
      </w:r>
      <w:proofErr w:type="gramStart"/>
      <w:r w:rsidRPr="001978E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:</w:t>
      </w:r>
      <w:proofErr w:type="gramEnd"/>
      <w:r w:rsidRPr="001978E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«Уроки речевого творчества» Н.Н. </w:t>
      </w:r>
      <w:proofErr w:type="spellStart"/>
      <w:r w:rsidRPr="001978EF">
        <w:rPr>
          <w:rFonts w:eastAsia="Times New Roman" w:cstheme="minorHAnsi"/>
          <w:color w:val="333333"/>
          <w:sz w:val="28"/>
          <w:szCs w:val="28"/>
          <w:lang w:eastAsia="ru-RU"/>
        </w:rPr>
        <w:t>Каландарова</w:t>
      </w:r>
      <w:proofErr w:type="spellEnd"/>
      <w:r w:rsidRPr="001978E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</w:p>
    <w:p w:rsidR="00322761" w:rsidRPr="001978EF" w:rsidRDefault="001978EF" w:rsidP="00923A79">
      <w:pPr>
        <w:shd w:val="clear" w:color="auto" w:fill="FFFFFF"/>
        <w:spacing w:before="150" w:after="150" w:line="27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978EF">
        <w:rPr>
          <w:rFonts w:eastAsia="Times New Roman" w:cstheme="minorHAnsi"/>
          <w:color w:val="333333"/>
          <w:sz w:val="28"/>
          <w:szCs w:val="28"/>
          <w:lang w:eastAsia="ru-RU"/>
        </w:rPr>
        <w:t>3, 4 классы.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3A79" w:rsidRPr="00923A79" w:rsidRDefault="00923A79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F2B1D" w:rsidRDefault="00EF2B1D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EF2B1D" w:rsidRDefault="00EF2B1D" w:rsidP="00923A7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0B1172" w:rsidRPr="00923A79" w:rsidRDefault="000B1172">
      <w:pPr>
        <w:rPr>
          <w:sz w:val="28"/>
          <w:szCs w:val="28"/>
        </w:rPr>
      </w:pPr>
      <w:bookmarkStart w:id="5" w:name="_GoBack"/>
      <w:bookmarkEnd w:id="5"/>
    </w:p>
    <w:sectPr w:rsidR="000B1172" w:rsidRPr="0092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29D"/>
    <w:multiLevelType w:val="multilevel"/>
    <w:tmpl w:val="77DC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FE06B2"/>
    <w:multiLevelType w:val="multilevel"/>
    <w:tmpl w:val="F60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E54907"/>
    <w:multiLevelType w:val="multilevel"/>
    <w:tmpl w:val="9D30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90416D"/>
    <w:multiLevelType w:val="multilevel"/>
    <w:tmpl w:val="515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AC1611"/>
    <w:multiLevelType w:val="multilevel"/>
    <w:tmpl w:val="9F9E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DF7047"/>
    <w:multiLevelType w:val="multilevel"/>
    <w:tmpl w:val="4CCA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D41E06"/>
    <w:multiLevelType w:val="multilevel"/>
    <w:tmpl w:val="18D0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5E7953"/>
    <w:multiLevelType w:val="multilevel"/>
    <w:tmpl w:val="7704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9"/>
    <w:rsid w:val="000B1172"/>
    <w:rsid w:val="001978EF"/>
    <w:rsid w:val="001C2CB1"/>
    <w:rsid w:val="001E107E"/>
    <w:rsid w:val="00322761"/>
    <w:rsid w:val="004C4BB1"/>
    <w:rsid w:val="00654C1C"/>
    <w:rsid w:val="00841121"/>
    <w:rsid w:val="00923A79"/>
    <w:rsid w:val="00A15799"/>
    <w:rsid w:val="00A85EAF"/>
    <w:rsid w:val="00B400C1"/>
    <w:rsid w:val="00EF2B1D"/>
    <w:rsid w:val="00F4697A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7E58-03E5-47BF-B882-12CDF12C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2012-09-11T16:11:00Z</dcterms:created>
  <dcterms:modified xsi:type="dcterms:W3CDTF">2012-09-14T17:35:00Z</dcterms:modified>
</cp:coreProperties>
</file>