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0"/>
        <w:tblW w:w="8727" w:type="dxa"/>
        <w:tblLook w:val="0000"/>
      </w:tblPr>
      <w:tblGrid>
        <w:gridCol w:w="3070"/>
        <w:gridCol w:w="797"/>
        <w:gridCol w:w="1080"/>
        <w:gridCol w:w="1080"/>
        <w:gridCol w:w="1080"/>
        <w:gridCol w:w="1620"/>
      </w:tblGrid>
      <w:tr w:rsidR="008D1F72" w:rsidRPr="00F54652" w:rsidTr="008D1F72">
        <w:trPr>
          <w:trHeight w:val="435"/>
        </w:trPr>
        <w:tc>
          <w:tcPr>
            <w:tcW w:w="3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F54652">
              <w:rPr>
                <w:b/>
                <w:bCs/>
                <w:color w:val="000000"/>
                <w:sz w:val="26"/>
              </w:rPr>
              <w:t>КЛАСС</w:t>
            </w:r>
          </w:p>
        </w:tc>
        <w:tc>
          <w:tcPr>
            <w:tcW w:w="5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F72" w:rsidRPr="008D1F72" w:rsidRDefault="008D1F72" w:rsidP="008D1F72">
            <w:pPr>
              <w:jc w:val="center"/>
              <w:rPr>
                <w:b/>
                <w:bCs/>
                <w:color w:val="000000" w:themeColor="text1"/>
                <w:sz w:val="26"/>
              </w:rPr>
            </w:pPr>
            <w:r w:rsidRPr="008D1F72">
              <w:rPr>
                <w:b/>
                <w:bCs/>
                <w:color w:val="000000" w:themeColor="text1"/>
                <w:sz w:val="26"/>
              </w:rPr>
              <w:t>обществознание</w:t>
            </w:r>
          </w:p>
        </w:tc>
      </w:tr>
      <w:tr w:rsidR="008D1F72" w:rsidRPr="00F54652" w:rsidTr="008D1F72">
        <w:trPr>
          <w:trHeight w:val="615"/>
        </w:trPr>
        <w:tc>
          <w:tcPr>
            <w:tcW w:w="3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F72" w:rsidRPr="00F54652" w:rsidRDefault="008D1F72" w:rsidP="008D1F72">
            <w:pPr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r w:rsidRPr="00F54652">
              <w:rPr>
                <w:bCs/>
                <w:color w:val="000000"/>
                <w:sz w:val="26"/>
              </w:rPr>
              <w:t>Минимальное количество баллов, у</w:t>
            </w:r>
            <w:r>
              <w:rPr>
                <w:bCs/>
                <w:color w:val="000000"/>
                <w:sz w:val="26"/>
              </w:rPr>
              <w:t xml:space="preserve">становленное </w:t>
            </w:r>
            <w:proofErr w:type="spellStart"/>
            <w:r>
              <w:rPr>
                <w:bCs/>
                <w:color w:val="000000"/>
                <w:sz w:val="26"/>
              </w:rPr>
              <w:t>Рособрнадзором</w:t>
            </w:r>
            <w:proofErr w:type="spellEnd"/>
            <w:r>
              <w:rPr>
                <w:bCs/>
                <w:color w:val="000000"/>
                <w:sz w:val="26"/>
              </w:rPr>
              <w:t xml:space="preserve"> – </w:t>
            </w:r>
            <w:r w:rsidRPr="00002424">
              <w:rPr>
                <w:b/>
                <w:bCs/>
                <w:color w:val="000000"/>
                <w:sz w:val="26"/>
              </w:rPr>
              <w:t>39</w:t>
            </w:r>
          </w:p>
        </w:tc>
      </w:tr>
      <w:tr w:rsidR="008D1F72" w:rsidRPr="00F54652" w:rsidTr="008D1F72">
        <w:trPr>
          <w:trHeight w:val="1260"/>
        </w:trPr>
        <w:tc>
          <w:tcPr>
            <w:tcW w:w="3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1F72" w:rsidRPr="00F54652" w:rsidRDefault="008D1F72" w:rsidP="008D1F72">
            <w:pPr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8D1F72" w:rsidRPr="00F54652" w:rsidRDefault="008D1F72" w:rsidP="008D1F72">
            <w:pPr>
              <w:jc w:val="right"/>
              <w:rPr>
                <w:bCs/>
                <w:color w:val="000000"/>
                <w:sz w:val="26"/>
              </w:rPr>
            </w:pPr>
            <w:r w:rsidRPr="00F54652">
              <w:rPr>
                <w:bCs/>
                <w:color w:val="000000"/>
                <w:sz w:val="26"/>
              </w:rPr>
              <w:t>кол-во уч-ся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Ниже минимального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proofErr w:type="spellStart"/>
            <w:r>
              <w:rPr>
                <w:bCs/>
                <w:color w:val="000000"/>
                <w:sz w:val="26"/>
              </w:rPr>
              <w:t>min</w:t>
            </w:r>
            <w:proofErr w:type="spellEnd"/>
            <w:r>
              <w:rPr>
                <w:bCs/>
                <w:color w:val="000000"/>
                <w:sz w:val="26"/>
              </w:rPr>
              <w:t xml:space="preserve"> 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proofErr w:type="spellStart"/>
            <w:r w:rsidRPr="00F54652">
              <w:rPr>
                <w:bCs/>
                <w:color w:val="000000"/>
                <w:sz w:val="26"/>
              </w:rPr>
              <w:t>max</w:t>
            </w:r>
            <w:proofErr w:type="spellEnd"/>
            <w:r w:rsidRPr="00F54652">
              <w:rPr>
                <w:bCs/>
                <w:color w:val="000000"/>
                <w:sz w:val="26"/>
              </w:rPr>
              <w:t xml:space="preserve"> балл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D1F72" w:rsidRPr="00F54652" w:rsidRDefault="008D1F72" w:rsidP="008D1F72">
            <w:pPr>
              <w:jc w:val="center"/>
              <w:rPr>
                <w:bCs/>
                <w:color w:val="000000"/>
                <w:sz w:val="26"/>
              </w:rPr>
            </w:pPr>
            <w:r w:rsidRPr="00F54652">
              <w:rPr>
                <w:bCs/>
                <w:color w:val="000000"/>
                <w:sz w:val="26"/>
              </w:rPr>
              <w:t>ср. балл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rPr>
                <w:sz w:val="26"/>
                <w:szCs w:val="26"/>
              </w:rPr>
            </w:pPr>
            <w:r w:rsidRPr="00F54652">
              <w:rPr>
                <w:sz w:val="26"/>
                <w:szCs w:val="26"/>
              </w:rPr>
              <w:t>11 «А»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937172" w:rsidRDefault="008D1F72" w:rsidP="008D1F72">
            <w:pPr>
              <w:jc w:val="center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53,6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rPr>
                <w:sz w:val="26"/>
                <w:szCs w:val="26"/>
              </w:rPr>
            </w:pPr>
            <w:r w:rsidRPr="00F54652">
              <w:rPr>
                <w:sz w:val="26"/>
                <w:szCs w:val="26"/>
              </w:rPr>
              <w:t>11 «Б»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53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Pr="00F54652" w:rsidRDefault="008D1F72" w:rsidP="008D1F7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 школе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222298" w:rsidRDefault="008D1F72" w:rsidP="008D1F72">
            <w:pPr>
              <w:jc w:val="center"/>
              <w:rPr>
                <w:b/>
                <w:color w:val="FF0000"/>
                <w:sz w:val="26"/>
              </w:rPr>
            </w:pPr>
            <w:r w:rsidRPr="00222298">
              <w:rPr>
                <w:b/>
                <w:color w:val="FF0000"/>
                <w:sz w:val="2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643CF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53,28</w:t>
            </w:r>
          </w:p>
        </w:tc>
      </w:tr>
      <w:tr w:rsidR="008D1F72" w:rsidRPr="00F54652" w:rsidTr="008D1F72">
        <w:trPr>
          <w:trHeight w:val="48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F72" w:rsidRDefault="008D1F72" w:rsidP="008D1F7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 Приморскому краю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F72" w:rsidRPr="0068667D" w:rsidRDefault="008D1F72" w:rsidP="008D1F72">
            <w:pPr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8D1F72" w:rsidRPr="008D1F72" w:rsidRDefault="008D1F72" w:rsidP="008D1F72">
      <w:pPr>
        <w:pStyle w:val="1"/>
        <w:rPr>
          <w:color w:val="000000" w:themeColor="text1"/>
          <w:sz w:val="36"/>
          <w:szCs w:val="36"/>
        </w:rPr>
      </w:pPr>
      <w:r w:rsidRPr="008D1F72">
        <w:rPr>
          <w:color w:val="000000" w:themeColor="text1"/>
        </w:rPr>
        <w:t xml:space="preserve">                                      </w:t>
      </w:r>
      <w:r w:rsidRPr="008D1F72">
        <w:rPr>
          <w:color w:val="000000" w:themeColor="text1"/>
          <w:sz w:val="36"/>
          <w:szCs w:val="36"/>
        </w:rPr>
        <w:t>РЕЗУЛЬТАТЫ ЕГЭ 2013</w:t>
      </w: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  <w:r w:rsidRPr="008D1F72">
        <w:rPr>
          <w:b/>
          <w:color w:val="000000" w:themeColor="text1"/>
          <w:sz w:val="28"/>
          <w:szCs w:val="28"/>
        </w:rPr>
        <w:t>Сравнительный анализ</w:t>
      </w:r>
    </w:p>
    <w:p w:rsidR="008D1F72" w:rsidRPr="008D1F72" w:rsidRDefault="008D1F72" w:rsidP="008D1F72">
      <w:pPr>
        <w:rPr>
          <w:b/>
          <w:color w:val="000000" w:themeColor="text1"/>
          <w:sz w:val="28"/>
          <w:szCs w:val="28"/>
        </w:rPr>
      </w:pPr>
      <w:r w:rsidRPr="008D1F72">
        <w:rPr>
          <w:b/>
          <w:color w:val="000000" w:themeColor="text1"/>
          <w:sz w:val="32"/>
          <w:szCs w:val="32"/>
        </w:rPr>
        <w:t>ЕГЭ</w:t>
      </w:r>
      <w:r w:rsidRPr="008D1F72">
        <w:rPr>
          <w:b/>
          <w:color w:val="000000" w:themeColor="text1"/>
          <w:sz w:val="28"/>
          <w:szCs w:val="28"/>
        </w:rPr>
        <w:t xml:space="preserve"> по обществознанию  (2009,  2010, 20011,2012, 2013 </w:t>
      </w:r>
      <w:proofErr w:type="spellStart"/>
      <w:proofErr w:type="gramStart"/>
      <w:r w:rsidRPr="008D1F72">
        <w:rPr>
          <w:b/>
          <w:color w:val="000000" w:themeColor="text1"/>
          <w:sz w:val="28"/>
          <w:szCs w:val="28"/>
        </w:rPr>
        <w:t>гг</w:t>
      </w:r>
      <w:proofErr w:type="spellEnd"/>
      <w:proofErr w:type="gramEnd"/>
      <w:r w:rsidRPr="008D1F72">
        <w:rPr>
          <w:b/>
          <w:color w:val="000000" w:themeColor="text1"/>
          <w:sz w:val="28"/>
          <w:szCs w:val="28"/>
        </w:rPr>
        <w:t>)</w:t>
      </w:r>
    </w:p>
    <w:p w:rsidR="008D1F72" w:rsidRPr="008D1F72" w:rsidRDefault="008D1F72" w:rsidP="008D1F72">
      <w:pPr>
        <w:rPr>
          <w:color w:val="000000" w:themeColor="text1"/>
        </w:rPr>
      </w:pPr>
    </w:p>
    <w:p w:rsidR="008D1F72" w:rsidRPr="008D1F72" w:rsidRDefault="008D1F72" w:rsidP="008D1F72">
      <w:pPr>
        <w:rPr>
          <w:color w:val="000000" w:themeColor="text1"/>
        </w:rPr>
      </w:pPr>
      <w:r w:rsidRPr="008D1F72">
        <w:rPr>
          <w:noProof/>
          <w:color w:val="000000" w:themeColor="text1"/>
        </w:rPr>
        <w:drawing>
          <wp:inline distT="0" distB="0" distL="0" distR="0">
            <wp:extent cx="6400800" cy="3028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6583" w:rsidRPr="008D1F72" w:rsidRDefault="00ED6583">
      <w:pPr>
        <w:rPr>
          <w:color w:val="000000" w:themeColor="text1"/>
        </w:rPr>
      </w:pPr>
    </w:p>
    <w:sectPr w:rsidR="00ED6583" w:rsidRPr="008D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72"/>
    <w:rsid w:val="008D1F72"/>
    <w:rsid w:val="00ED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190332326284004E-2"/>
          <c:y val="2.2727272727272749E-2"/>
          <c:w val="0.93806646525679749"/>
          <c:h val="0.7077922077922075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Sheet1!$B$1:$F$1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49.33</c:v>
                </c:pt>
                <c:pt idx="1">
                  <c:v>54</c:v>
                </c:pt>
                <c:pt idx="2">
                  <c:v>48.5</c:v>
                </c:pt>
                <c:pt idx="3">
                  <c:v>49</c:v>
                </c:pt>
                <c:pt idx="4">
                  <c:v>53.28</c:v>
                </c:pt>
              </c:numCache>
            </c:numRef>
          </c:val>
        </c:ser>
        <c:axId val="120958976"/>
        <c:axId val="120961280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Порог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Sheet1!$B$1:$F$1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39</c:v>
                </c:pt>
                <c:pt idx="1">
                  <c:v>39</c:v>
                </c:pt>
                <c:pt idx="2">
                  <c:v>39</c:v>
                </c:pt>
                <c:pt idx="3">
                  <c:v>39</c:v>
                </c:pt>
                <c:pt idx="4">
                  <c:v>39</c:v>
                </c:pt>
              </c:numCache>
            </c:numRef>
          </c:val>
        </c:ser>
        <c:marker val="1"/>
        <c:axId val="120958976"/>
        <c:axId val="120961280"/>
      </c:lineChart>
      <c:catAx>
        <c:axId val="1209589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961280"/>
        <c:crossesAt val="0"/>
        <c:lblAlgn val="ctr"/>
        <c:lblOffset val="100"/>
        <c:tickLblSkip val="1"/>
        <c:tickMarkSkip val="1"/>
      </c:catAx>
      <c:valAx>
        <c:axId val="120961280"/>
        <c:scaling>
          <c:orientation val="minMax"/>
          <c:max val="1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958976"/>
        <c:crosses val="autoZero"/>
        <c:crossBetween val="between"/>
        <c:majorUnit val="100"/>
        <c:minorUnit val="5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126888217522674"/>
          <c:y val="0.87987012987012991"/>
          <c:w val="0.57552870090634423"/>
          <c:h val="0.10714285714285714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2013-08-13T10:05:00Z</cp:lastPrinted>
  <dcterms:created xsi:type="dcterms:W3CDTF">2013-08-13T10:03:00Z</dcterms:created>
  <dcterms:modified xsi:type="dcterms:W3CDTF">2013-08-13T10:05:00Z</dcterms:modified>
</cp:coreProperties>
</file>