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B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и младшего возраста прогимназия №18 «Родничок»</w:t>
      </w: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Шарья Костромской области</w:t>
      </w: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P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B4">
        <w:rPr>
          <w:rFonts w:ascii="Times New Roman" w:hAnsi="Times New Roman" w:cs="Times New Roman"/>
          <w:b/>
          <w:sz w:val="28"/>
          <w:szCs w:val="28"/>
        </w:rPr>
        <w:t>Авторская программа</w:t>
      </w:r>
    </w:p>
    <w:p w:rsidR="00762CB4" w:rsidRP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P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CB4">
        <w:rPr>
          <w:rFonts w:ascii="Times New Roman" w:hAnsi="Times New Roman" w:cs="Times New Roman"/>
          <w:b/>
          <w:sz w:val="36"/>
          <w:szCs w:val="36"/>
        </w:rPr>
        <w:t>«Безопасное детство»</w:t>
      </w: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B4">
        <w:rPr>
          <w:rFonts w:ascii="Times New Roman" w:hAnsi="Times New Roman" w:cs="Times New Roman"/>
          <w:b/>
          <w:sz w:val="28"/>
          <w:szCs w:val="28"/>
        </w:rPr>
        <w:t>Автор Малышева Лариса Евгеньевна</w:t>
      </w: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Шарья 2013г.</w:t>
      </w:r>
      <w:bookmarkStart w:id="0" w:name="_GoBack"/>
      <w:bookmarkEnd w:id="0"/>
    </w:p>
    <w:p w:rsid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4" w:rsidRPr="005B1D31" w:rsidRDefault="00762CB4" w:rsidP="00762CB4">
      <w:pPr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noProof/>
          <w:sz w:val="28"/>
          <w:szCs w:val="28"/>
        </w:rPr>
      </w:pPr>
      <w:r w:rsidRPr="00366D5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62CB4" w:rsidRDefault="00762CB4" w:rsidP="00762CB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</w:p>
    <w:p w:rsidR="00762CB4" w:rsidRPr="00F90F48" w:rsidRDefault="00762CB4" w:rsidP="00762CB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</w:t>
      </w:r>
    </w:p>
    <w:p w:rsidR="00762CB4" w:rsidRPr="00366D59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В условиях социально-экономической и политической нестабильности ответственность за организацию жизнедеятельности детей ложится на образовательную систему, которая, уделяя этому вопросу особое внимание, должна сделать педагогический процесс в ДОУ безопасным. 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местность, привычная домашняя обстановка - каждая среда диктует совершенно различные способы поведения соответственно меры предосторожности. Поэтому возник</w:t>
      </w:r>
      <w:r>
        <w:rPr>
          <w:rFonts w:ascii="Times New Roman" w:hAnsi="Times New Roman"/>
          <w:sz w:val="24"/>
          <w:szCs w:val="24"/>
        </w:rPr>
        <w:t>ла необходимость научить ребенка</w:t>
      </w:r>
      <w:r w:rsidRPr="00366D59">
        <w:rPr>
          <w:rFonts w:ascii="Times New Roman" w:hAnsi="Times New Roman"/>
          <w:sz w:val="24"/>
          <w:szCs w:val="24"/>
        </w:rPr>
        <w:t xml:space="preserve"> - дошкольника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транспорте, развить у дошкольников самостоятельность и ответственность.</w:t>
      </w:r>
    </w:p>
    <w:p w:rsidR="00762CB4" w:rsidRPr="0024493F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24493F">
        <w:rPr>
          <w:rFonts w:ascii="Times New Roman" w:eastAsia="Calibri" w:hAnsi="Times New Roman"/>
          <w:sz w:val="24"/>
          <w:szCs w:val="24"/>
        </w:rPr>
        <w:t>За основу в своей работе я использовала программу Р.Б.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4493F">
        <w:rPr>
          <w:rFonts w:ascii="Times New Roman" w:eastAsia="Calibri" w:hAnsi="Times New Roman"/>
          <w:sz w:val="24"/>
          <w:szCs w:val="24"/>
        </w:rPr>
        <w:t>Стеркиной</w:t>
      </w:r>
      <w:proofErr w:type="spellEnd"/>
      <w:r w:rsidRPr="0024493F">
        <w:rPr>
          <w:rFonts w:ascii="Times New Roman" w:eastAsia="Calibri" w:hAnsi="Times New Roman"/>
          <w:sz w:val="24"/>
          <w:szCs w:val="24"/>
        </w:rPr>
        <w:t xml:space="preserve"> “Основы безопасности детей дошкольного возраста”. В ней раскрываются основные темы и содержание работы по обучению детей безопасному поведению. </w:t>
      </w:r>
    </w:p>
    <w:p w:rsidR="00762CB4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24493F">
        <w:rPr>
          <w:rFonts w:ascii="Times New Roman" w:hAnsi="Times New Roman"/>
          <w:sz w:val="24"/>
          <w:szCs w:val="24"/>
        </w:rPr>
        <w:t xml:space="preserve">Программа «Основы безопасности детей дошкольного возраста» разработана на основе проекта государственных стандартов дошкольного образования. </w:t>
      </w:r>
    </w:p>
    <w:p w:rsidR="00762CB4" w:rsidRPr="0024493F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762CB4" w:rsidRPr="0024493F" w:rsidRDefault="00762CB4" w:rsidP="00762CB4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4493F">
        <w:rPr>
          <w:rFonts w:ascii="Times New Roman" w:hAnsi="Times New Roman"/>
          <w:b/>
          <w:sz w:val="24"/>
          <w:szCs w:val="24"/>
        </w:rPr>
        <w:t xml:space="preserve">Новизна </w:t>
      </w:r>
    </w:p>
    <w:p w:rsidR="00762CB4" w:rsidRPr="0024493F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24493F">
        <w:rPr>
          <w:rFonts w:ascii="Times New Roman" w:hAnsi="Times New Roman"/>
          <w:sz w:val="24"/>
          <w:szCs w:val="24"/>
        </w:rPr>
        <w:t>С принятием ФГТ раздел «Безопасность» выделен в качестве самостоятельной образовательной области, это обусловлено социальным заказом общества, государства и семьи.</w:t>
      </w:r>
    </w:p>
    <w:p w:rsidR="00762CB4" w:rsidRPr="0024493F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24493F">
        <w:rPr>
          <w:rFonts w:ascii="Times New Roman" w:hAnsi="Times New Roman"/>
          <w:sz w:val="24"/>
          <w:szCs w:val="24"/>
        </w:rPr>
        <w:t>С целью формирования  у дошкольников основ  безопасности жизнедеятельности (состояния физической, психической и социальной защищенности), как необходимого условия полноценного развития человека. Создание программы также  вызвано потребностью методического обеспечения курса социализации  в системе дошкольного образования  и необходимостью решения проблем воспитания детей новыми средствами, а также повышения качества и значимости  образования.</w:t>
      </w:r>
    </w:p>
    <w:p w:rsidR="00762CB4" w:rsidRPr="0024493F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24493F">
        <w:rPr>
          <w:rFonts w:ascii="Times New Roman" w:hAnsi="Times New Roman"/>
          <w:sz w:val="24"/>
          <w:szCs w:val="24"/>
        </w:rPr>
        <w:t xml:space="preserve">Особенностью программы является интегрированное решение задач в ходе освоения образовательных областей «Здоровье», «Безопасность», «Социализация»,  «Труд», «Познание», «Коммуникация»,  «Чтение художественной литературы», «Художественное творчество», что прослеживается в содержании занятий кружка и обеспечивает разностороннее развитие детей с учетом их возрастных и индивидуальных особенностей. </w:t>
      </w:r>
    </w:p>
    <w:p w:rsidR="00762CB4" w:rsidRDefault="00762CB4" w:rsidP="00762CB4">
      <w:pPr>
        <w:pStyle w:val="a4"/>
        <w:spacing w:after="0"/>
        <w:ind w:right="-2" w:firstLine="567"/>
        <w:jc w:val="both"/>
        <w:rPr>
          <w:b/>
          <w:sz w:val="24"/>
          <w:szCs w:val="24"/>
        </w:rPr>
      </w:pPr>
    </w:p>
    <w:p w:rsidR="00762CB4" w:rsidRDefault="00762CB4" w:rsidP="00762CB4">
      <w:pPr>
        <w:pStyle w:val="a4"/>
        <w:spacing w:after="0"/>
        <w:ind w:right="-2" w:firstLine="567"/>
        <w:jc w:val="both"/>
        <w:rPr>
          <w:b/>
          <w:sz w:val="24"/>
          <w:szCs w:val="24"/>
        </w:rPr>
      </w:pPr>
    </w:p>
    <w:p w:rsidR="00762CB4" w:rsidRDefault="00762CB4" w:rsidP="00762CB4">
      <w:pPr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E01A9F">
        <w:rPr>
          <w:rFonts w:ascii="Times New Roman" w:eastAsia="Calibri" w:hAnsi="Times New Roman"/>
          <w:b/>
          <w:sz w:val="24"/>
          <w:szCs w:val="24"/>
        </w:rPr>
        <w:t>Концепция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F90F48">
        <w:rPr>
          <w:rFonts w:ascii="Times New Roman" w:eastAsia="Calibri" w:hAnsi="Times New Roman"/>
          <w:sz w:val="24"/>
          <w:szCs w:val="24"/>
        </w:rPr>
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F90F48">
        <w:rPr>
          <w:rFonts w:ascii="Times New Roman" w:eastAsia="Calibri" w:hAnsi="Times New Roman"/>
          <w:sz w:val="24"/>
          <w:szCs w:val="24"/>
        </w:rPr>
        <w:t>В настоящее время существуют различные исследования в области обучения детей безопасному поведению (Л.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0F48">
        <w:rPr>
          <w:rFonts w:ascii="Times New Roman" w:eastAsia="Calibri" w:hAnsi="Times New Roman"/>
          <w:sz w:val="24"/>
          <w:szCs w:val="24"/>
        </w:rPr>
        <w:t>Григорович, С.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0F48">
        <w:rPr>
          <w:rFonts w:ascii="Times New Roman" w:eastAsia="Calibri" w:hAnsi="Times New Roman"/>
          <w:sz w:val="24"/>
          <w:szCs w:val="24"/>
        </w:rPr>
        <w:t>Мартынов, К.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0F48">
        <w:rPr>
          <w:rFonts w:ascii="Times New Roman" w:eastAsia="Calibri" w:hAnsi="Times New Roman"/>
          <w:sz w:val="24"/>
          <w:szCs w:val="24"/>
        </w:rPr>
        <w:t>Белая, 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0F48">
        <w:rPr>
          <w:rFonts w:ascii="Times New Roman" w:eastAsia="Calibri" w:hAnsi="Times New Roman"/>
          <w:sz w:val="24"/>
          <w:szCs w:val="24"/>
        </w:rPr>
        <w:t>Зимонина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 и др.).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F90F48">
        <w:rPr>
          <w:rFonts w:ascii="Times New Roman" w:eastAsia="Calibri" w:hAnsi="Times New Roman"/>
          <w:sz w:val="24"/>
          <w:szCs w:val="24"/>
        </w:rPr>
        <w:t>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0F48">
        <w:rPr>
          <w:rFonts w:ascii="Times New Roman" w:eastAsia="Calibri" w:hAnsi="Times New Roman"/>
          <w:sz w:val="24"/>
          <w:szCs w:val="24"/>
        </w:rPr>
        <w:t>Григорович предлагает педагогам и родителям рассматривать вместе с детьми рисунки, на которых изображены опасные ситуации, вызывающие у них эмоциональный отклик, сопереживание, заставляющие задуматься, представить ситуацию в реалии, сделать вывод о не правильном поведении персонажа.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F90F48">
        <w:rPr>
          <w:rFonts w:ascii="Times New Roman" w:eastAsia="Calibri" w:hAnsi="Times New Roman"/>
          <w:sz w:val="24"/>
          <w:szCs w:val="24"/>
        </w:rPr>
        <w:lastRenderedPageBreak/>
        <w:t>С.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0F48">
        <w:rPr>
          <w:rFonts w:ascii="Times New Roman" w:eastAsia="Calibri" w:hAnsi="Times New Roman"/>
          <w:sz w:val="24"/>
          <w:szCs w:val="24"/>
        </w:rPr>
        <w:t>Мартынов делает акцент в предупреждении бытового детского травматизма на соблюдение двух принципов – создание безопасного дома для ребенка и в повседневном кропотливом труде по воспитанию детей (специальные занятия, беседы, игры).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F90F48">
        <w:rPr>
          <w:rFonts w:ascii="Times New Roman" w:eastAsia="Calibri" w:hAnsi="Times New Roman"/>
          <w:sz w:val="24"/>
          <w:szCs w:val="24"/>
        </w:rPr>
        <w:t>К.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90F48">
        <w:rPr>
          <w:rFonts w:ascii="Times New Roman" w:eastAsia="Calibri" w:hAnsi="Times New Roman"/>
          <w:sz w:val="24"/>
          <w:szCs w:val="24"/>
        </w:rPr>
        <w:t>Белая и В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F90F48">
        <w:rPr>
          <w:rFonts w:ascii="Times New Roman" w:eastAsia="Calibri" w:hAnsi="Times New Roman"/>
          <w:sz w:val="24"/>
          <w:szCs w:val="24"/>
        </w:rPr>
        <w:t>Зимонина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 дают подробные рекомендации педагогам и родителям, предлагая конспекты занятий, целевых прогулок, бесед, записи игр</w:t>
      </w:r>
      <w:r>
        <w:rPr>
          <w:rFonts w:ascii="Times New Roman" w:eastAsia="Calibri" w:hAnsi="Times New Roman"/>
          <w:sz w:val="24"/>
          <w:szCs w:val="24"/>
        </w:rPr>
        <w:t>,</w:t>
      </w:r>
      <w:r w:rsidRPr="00F90F48">
        <w:rPr>
          <w:rFonts w:ascii="Times New Roman" w:eastAsia="Calibri" w:hAnsi="Times New Roman"/>
          <w:sz w:val="24"/>
          <w:szCs w:val="24"/>
        </w:rPr>
        <w:t xml:space="preserve"> театрализованные представления.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90F48">
        <w:rPr>
          <w:rFonts w:ascii="Times New Roman" w:eastAsia="Calibri" w:hAnsi="Times New Roman"/>
          <w:sz w:val="24"/>
          <w:szCs w:val="24"/>
        </w:rPr>
        <w:t>Н.Мельникова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90F48">
        <w:rPr>
          <w:rFonts w:ascii="Times New Roman" w:eastAsia="Calibri" w:hAnsi="Times New Roman"/>
          <w:sz w:val="24"/>
          <w:szCs w:val="24"/>
        </w:rPr>
        <w:t>Л.Захарова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90F48">
        <w:rPr>
          <w:rFonts w:ascii="Times New Roman" w:eastAsia="Calibri" w:hAnsi="Times New Roman"/>
          <w:sz w:val="24"/>
          <w:szCs w:val="24"/>
        </w:rPr>
        <w:t>Р.Шакурова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 разработали план-программу “Один дома”, по которой с помощью драматизации сказок, инсценировок, игровых тренингов дети 6-7 лет учатся адекватно реагировать на сложную ситуацию, оказывать первую медицинскую помощь себе, сверстникам и взрослым.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90F48">
        <w:rPr>
          <w:rFonts w:ascii="Times New Roman" w:eastAsia="Calibri" w:hAnsi="Times New Roman"/>
          <w:sz w:val="24"/>
          <w:szCs w:val="24"/>
        </w:rPr>
        <w:t>Т.Храмцовой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 разработана система педагогических условий, направленных на формирование опыта безопасного поведения в быту детей среднего дошкольного возраста, включающая поэтапное взаимодействие трех субъектов образовательного процесса (родителей, педагогов и детей).</w:t>
      </w:r>
    </w:p>
    <w:p w:rsidR="00762CB4" w:rsidRPr="00F90F48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F90F48">
        <w:rPr>
          <w:rFonts w:ascii="Times New Roman" w:eastAsia="Calibri" w:hAnsi="Times New Roman"/>
          <w:sz w:val="24"/>
          <w:szCs w:val="24"/>
        </w:rPr>
        <w:t>Программа Р.Б.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0F48">
        <w:rPr>
          <w:rFonts w:ascii="Times New Roman" w:eastAsia="Calibri" w:hAnsi="Times New Roman"/>
          <w:sz w:val="24"/>
          <w:szCs w:val="24"/>
        </w:rPr>
        <w:t>Стеркиной</w:t>
      </w:r>
      <w:proofErr w:type="spellEnd"/>
      <w:r w:rsidRPr="00F90F48">
        <w:rPr>
          <w:rFonts w:ascii="Times New Roman" w:eastAsia="Calibri" w:hAnsi="Times New Roman"/>
          <w:sz w:val="24"/>
          <w:szCs w:val="24"/>
        </w:rPr>
        <w:t xml:space="preserve"> “Основы безопасности детей дошкольного возраста”, целью которой является воспитание у ребенка навыков адекватного поведения в различных, неожиданных, ситуациях, самостоятельности и ответственности за свое поведение. Данная программа включает в себя такие разделы как: «Ребенок и другие люди», «Ребенок и природа», «Ребенок дома», «Здоровье ребенка», «Эмоциональное благополучие ребенка», «Ребенок на улицах города».</w:t>
      </w:r>
    </w:p>
    <w:p w:rsidR="00762CB4" w:rsidRPr="00366D59" w:rsidRDefault="00762CB4" w:rsidP="00762CB4">
      <w:pPr>
        <w:pStyle w:val="a4"/>
        <w:spacing w:after="0"/>
        <w:ind w:right="-2" w:firstLine="284"/>
        <w:jc w:val="both"/>
        <w:rPr>
          <w:w w:val="100"/>
          <w:sz w:val="24"/>
          <w:szCs w:val="24"/>
        </w:rPr>
      </w:pPr>
      <w:r w:rsidRPr="00366D59">
        <w:rPr>
          <w:b/>
          <w:sz w:val="24"/>
          <w:szCs w:val="24"/>
        </w:rPr>
        <w:t>Цель</w:t>
      </w:r>
      <w:r w:rsidRPr="00366D59">
        <w:rPr>
          <w:sz w:val="24"/>
          <w:szCs w:val="24"/>
        </w:rPr>
        <w:t xml:space="preserve">: </w:t>
      </w:r>
      <w:r w:rsidRPr="00366D59">
        <w:rPr>
          <w:w w:val="100"/>
          <w:sz w:val="24"/>
          <w:szCs w:val="24"/>
        </w:rPr>
        <w:t xml:space="preserve">формирование у детей знаний о правилах </w:t>
      </w:r>
      <w:r w:rsidRPr="00366D59">
        <w:rPr>
          <w:bCs/>
          <w:w w:val="100"/>
          <w:sz w:val="24"/>
          <w:szCs w:val="24"/>
        </w:rPr>
        <w:t>безопасного поведения</w:t>
      </w:r>
      <w:r w:rsidRPr="00366D59">
        <w:rPr>
          <w:w w:val="100"/>
          <w:sz w:val="24"/>
          <w:szCs w:val="24"/>
        </w:rPr>
        <w:t xml:space="preserve"> и здорового образа жизни,  воспитание ценностного отношения к себе и окружающему миру</w:t>
      </w:r>
      <w:r w:rsidRPr="00366D59">
        <w:rPr>
          <w:sz w:val="24"/>
          <w:szCs w:val="24"/>
        </w:rPr>
        <w:t>.</w:t>
      </w:r>
      <w:r w:rsidRPr="00366D59">
        <w:rPr>
          <w:w w:val="100"/>
          <w:sz w:val="24"/>
          <w:szCs w:val="24"/>
        </w:rPr>
        <w:t xml:space="preserve"> </w:t>
      </w:r>
    </w:p>
    <w:p w:rsidR="00762CB4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66D59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762CB4" w:rsidRPr="00366D59" w:rsidRDefault="00762CB4" w:rsidP="00762CB4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366D5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762CB4" w:rsidRPr="00366D59" w:rsidRDefault="00762CB4" w:rsidP="00762CB4">
      <w:pPr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создать условия для обучения детей правилам безопасного поведения;</w:t>
      </w:r>
    </w:p>
    <w:p w:rsidR="00762CB4" w:rsidRPr="00366D59" w:rsidRDefault="00762CB4" w:rsidP="00762CB4">
      <w:pPr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научить ребенка ориентироваться в окружающей его обстановке и уметь оценивать отдельные элементы обстановки с точки зрения «Опасно - неопасно»;</w:t>
      </w:r>
    </w:p>
    <w:p w:rsidR="00762CB4" w:rsidRPr="00366D59" w:rsidRDefault="00762CB4" w:rsidP="00762CB4">
      <w:pPr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поступки: «Если я дотронусь до горячего утюга, то я обожгу руку, и мне будет больно» и т.п.;</w:t>
      </w:r>
    </w:p>
    <w:p w:rsidR="00762CB4" w:rsidRPr="00366D59" w:rsidRDefault="00762CB4" w:rsidP="00762CB4">
      <w:pPr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сформировать важнейшие алгоритмы восприятия и действия, которые лежат в основе безопасного поведения;</w:t>
      </w:r>
    </w:p>
    <w:p w:rsidR="00762CB4" w:rsidRPr="00366D59" w:rsidRDefault="00762CB4" w:rsidP="00762CB4">
      <w:pPr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применять современные формы, методы обучения и воспитания, направленные на формирование основ безопасности дошкольников;</w:t>
      </w:r>
    </w:p>
    <w:p w:rsidR="00762CB4" w:rsidRPr="00366D59" w:rsidRDefault="00762CB4" w:rsidP="00762CB4">
      <w:pPr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отслеживать уровень знаний и умений детей в начале и конце года.</w:t>
      </w:r>
    </w:p>
    <w:p w:rsidR="00762CB4" w:rsidRPr="00366D59" w:rsidRDefault="00762CB4" w:rsidP="00762CB4">
      <w:pPr>
        <w:tabs>
          <w:tab w:val="left" w:pos="-5245"/>
          <w:tab w:val="left" w:pos="284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 xml:space="preserve">     Эффективность  реализации  поставленных  задач  во  многом  зависит  от  содержания  предметно – развивающей  среды  созданной  в группе, которая включает:</w:t>
      </w:r>
    </w:p>
    <w:p w:rsidR="00762CB4" w:rsidRPr="00366D59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уголок безопасности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62CB4" w:rsidRPr="00366D59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познавательно–агитационные материалы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62CB4" w:rsidRPr="00366D59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иллюстративные стенды для детей и взрослых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62CB4" w:rsidRPr="00366D59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подборка литературы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62CB4" w:rsidRPr="00366D59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подборка иллюстрационного материала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62CB4" w:rsidRPr="00366D59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информационный уголок для родителей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62CB4" w:rsidRDefault="00762CB4" w:rsidP="00762CB4">
      <w:pPr>
        <w:pStyle w:val="a3"/>
        <w:numPr>
          <w:ilvl w:val="0"/>
          <w:numId w:val="3"/>
        </w:numPr>
        <w:tabs>
          <w:tab w:val="left" w:pos="-5245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проведение фотосессий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62CB4" w:rsidRDefault="00762CB4" w:rsidP="00762CB4">
      <w:pPr>
        <w:spacing w:after="0" w:line="240" w:lineRule="auto"/>
        <w:ind w:right="-2" w:firstLine="284"/>
        <w:rPr>
          <w:rFonts w:ascii="Times New Roman" w:hAnsi="Times New Roman"/>
          <w:b/>
          <w:sz w:val="24"/>
          <w:szCs w:val="24"/>
        </w:rPr>
      </w:pPr>
    </w:p>
    <w:p w:rsidR="00762CB4" w:rsidRDefault="00762CB4" w:rsidP="00762C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 работы</w:t>
      </w:r>
    </w:p>
    <w:p w:rsidR="00762CB4" w:rsidRDefault="00762CB4" w:rsidP="00762CB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полноты. </w:t>
      </w:r>
      <w:r>
        <w:rPr>
          <w:rFonts w:ascii="Times New Roman" w:hAnsi="Times New Roman"/>
          <w:sz w:val="24"/>
          <w:szCs w:val="24"/>
        </w:rPr>
        <w:t>Содержание программы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762CB4" w:rsidRDefault="00762CB4" w:rsidP="00762CB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системности. </w:t>
      </w:r>
      <w:r>
        <w:rPr>
          <w:rFonts w:ascii="Times New Roman" w:hAnsi="Times New Roman"/>
          <w:sz w:val="24"/>
          <w:szCs w:val="24"/>
        </w:rPr>
        <w:t>Работа должна проводиться системно, весь учебный год при гибком распределении содержания программы в течение дня.</w:t>
      </w:r>
    </w:p>
    <w:p w:rsidR="00762CB4" w:rsidRDefault="00762CB4" w:rsidP="00762CB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сезонности. </w:t>
      </w:r>
      <w:r>
        <w:rPr>
          <w:rFonts w:ascii="Times New Roman" w:hAnsi="Times New Roman"/>
          <w:sz w:val="24"/>
          <w:szCs w:val="24"/>
        </w:rPr>
        <w:t>По возможности следует использовать местные условия.</w:t>
      </w:r>
    </w:p>
    <w:p w:rsidR="00762CB4" w:rsidRDefault="00762CB4" w:rsidP="00762CB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интеграции. </w:t>
      </w:r>
      <w:r>
        <w:rPr>
          <w:rFonts w:ascii="Times New Roman" w:hAnsi="Times New Roman"/>
          <w:sz w:val="24"/>
          <w:szCs w:val="24"/>
        </w:rPr>
        <w:t xml:space="preserve">Данная программа может быть реализована как самостоятельная, так и выступать как составная часть общей образовательной </w:t>
      </w:r>
      <w:r w:rsidRPr="00907EAE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. Прежде всего, это касается областей «Познание», Художественное творчество», «Физическая культура», «Коммуникация» и режимных моментов.</w:t>
      </w:r>
    </w:p>
    <w:p w:rsidR="00762CB4" w:rsidRDefault="00762CB4" w:rsidP="00762CB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Принцип координации деятельности педагогов. </w:t>
      </w:r>
      <w:r>
        <w:rPr>
          <w:rFonts w:ascii="Times New Roman" w:hAnsi="Times New Roman"/>
          <w:sz w:val="24"/>
          <w:szCs w:val="24"/>
        </w:rPr>
        <w:t>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</w:t>
      </w:r>
    </w:p>
    <w:p w:rsidR="00762CB4" w:rsidRDefault="00762CB4" w:rsidP="00762CB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преемственности ДОУ и семьи. </w:t>
      </w:r>
      <w:r>
        <w:rPr>
          <w:rFonts w:ascii="Times New Roman" w:hAnsi="Times New Roman"/>
          <w:sz w:val="24"/>
          <w:szCs w:val="24"/>
        </w:rPr>
        <w:t>Основные разделы программы должны стать 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процесса.</w:t>
      </w:r>
    </w:p>
    <w:p w:rsidR="00762CB4" w:rsidRDefault="00762CB4" w:rsidP="00762CB4">
      <w:pPr>
        <w:pStyle w:val="a3"/>
        <w:widowControl w:val="0"/>
        <w:tabs>
          <w:tab w:val="left" w:pos="284"/>
          <w:tab w:val="left" w:pos="8931"/>
          <w:tab w:val="left" w:pos="10206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CB4" w:rsidRPr="00366D59" w:rsidRDefault="00762CB4" w:rsidP="00762CB4">
      <w:pPr>
        <w:tabs>
          <w:tab w:val="left" w:pos="284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</w:t>
      </w:r>
    </w:p>
    <w:p w:rsidR="00762CB4" w:rsidRPr="00366D59" w:rsidRDefault="00762CB4" w:rsidP="00762C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Освоение дошкольниками первоначальных знаний о правилах безопасного поведения;</w:t>
      </w:r>
    </w:p>
    <w:p w:rsidR="00762CB4" w:rsidRPr="00366D59" w:rsidRDefault="00762CB4" w:rsidP="00762C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762CB4" w:rsidRPr="00366D59" w:rsidRDefault="00762CB4" w:rsidP="00762C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762CB4" w:rsidRDefault="00762CB4" w:rsidP="00762CB4">
      <w:pPr>
        <w:pStyle w:val="a3"/>
        <w:widowControl w:val="0"/>
        <w:tabs>
          <w:tab w:val="left" w:pos="284"/>
          <w:tab w:val="left" w:pos="8931"/>
          <w:tab w:val="left" w:pos="1020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CB4" w:rsidRPr="00BF61CF" w:rsidRDefault="00762CB4" w:rsidP="00762CB4">
      <w:pPr>
        <w:pStyle w:val="a3"/>
        <w:widowControl w:val="0"/>
        <w:tabs>
          <w:tab w:val="left" w:pos="284"/>
          <w:tab w:val="left" w:pos="9072"/>
        </w:tabs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/>
          <w:b/>
          <w:bCs/>
          <w:sz w:val="24"/>
          <w:szCs w:val="24"/>
        </w:rPr>
      </w:pPr>
      <w:r w:rsidRPr="00BF61CF">
        <w:rPr>
          <w:rFonts w:ascii="Times New Roman" w:hAnsi="Times New Roman"/>
          <w:b/>
          <w:sz w:val="24"/>
          <w:szCs w:val="24"/>
        </w:rPr>
        <w:t>Формы организации по формированию основ безопасного поведения</w:t>
      </w:r>
    </w:p>
    <w:p w:rsidR="00762CB4" w:rsidRPr="00366D59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Беседы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2)</w:t>
      </w:r>
    </w:p>
    <w:p w:rsidR="00762CB4" w:rsidRPr="00366D59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 xml:space="preserve">Дискуссии </w:t>
      </w:r>
    </w:p>
    <w:p w:rsidR="00762CB4" w:rsidRPr="00366D59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Игры (сюжетно-ролевые, дидактические)</w:t>
      </w:r>
    </w:p>
    <w:p w:rsidR="00762CB4" w:rsidRPr="00366D59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Продуктивная деятельность (рисование, конструирование, аппликация, лепка)</w:t>
      </w:r>
    </w:p>
    <w:p w:rsidR="00762CB4" w:rsidRPr="00366D59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Развлечения</w:t>
      </w:r>
    </w:p>
    <w:p w:rsidR="00762CB4" w:rsidRPr="00366D59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Праздники</w:t>
      </w:r>
    </w:p>
    <w:p w:rsidR="00762CB4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Экскурсии</w:t>
      </w:r>
    </w:p>
    <w:p w:rsidR="00762CB4" w:rsidRDefault="00762CB4" w:rsidP="00762CB4">
      <w:pPr>
        <w:pStyle w:val="a3"/>
        <w:spacing w:after="0" w:line="240" w:lineRule="auto"/>
        <w:ind w:left="0"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 xml:space="preserve">При подготовке и проведении занятий, развлечений и других видах деятельности учитывала эмоциональное восприятие детьми информации по данной теме. </w:t>
      </w:r>
    </w:p>
    <w:p w:rsidR="00762CB4" w:rsidRDefault="00762CB4" w:rsidP="00762CB4">
      <w:pPr>
        <w:pStyle w:val="a3"/>
        <w:spacing w:after="0" w:line="240" w:lineRule="auto"/>
        <w:ind w:left="0" w:right="-2"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762CB4" w:rsidRPr="00366D59" w:rsidRDefault="00762CB4" w:rsidP="00762CB4">
      <w:pPr>
        <w:pStyle w:val="a3"/>
        <w:spacing w:after="0" w:line="240" w:lineRule="auto"/>
        <w:ind w:left="0" w:right="-2"/>
        <w:jc w:val="both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В основе лежа</w:t>
      </w:r>
      <w:r>
        <w:rPr>
          <w:rFonts w:ascii="Times New Roman" w:eastAsia="Calibri" w:hAnsi="Times New Roman"/>
          <w:sz w:val="24"/>
          <w:szCs w:val="24"/>
        </w:rPr>
        <w:t>т</w:t>
      </w:r>
      <w:r w:rsidRPr="00366D59">
        <w:rPr>
          <w:rFonts w:ascii="Times New Roman" w:eastAsia="Calibri" w:hAnsi="Times New Roman"/>
          <w:sz w:val="24"/>
          <w:szCs w:val="24"/>
        </w:rPr>
        <w:t xml:space="preserve"> следующие </w:t>
      </w:r>
      <w:r w:rsidRPr="00E01A9F">
        <w:rPr>
          <w:rFonts w:ascii="Times New Roman" w:eastAsia="Calibri" w:hAnsi="Times New Roman"/>
          <w:b/>
          <w:sz w:val="24"/>
          <w:szCs w:val="24"/>
        </w:rPr>
        <w:t>образовательные технологии</w:t>
      </w:r>
      <w:r w:rsidRPr="00366D59">
        <w:rPr>
          <w:rFonts w:ascii="Times New Roman" w:eastAsia="Calibri" w:hAnsi="Times New Roman"/>
          <w:sz w:val="24"/>
          <w:szCs w:val="24"/>
        </w:rPr>
        <w:t>:</w:t>
      </w:r>
    </w:p>
    <w:p w:rsidR="00762CB4" w:rsidRPr="00E01A9F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E01A9F">
        <w:rPr>
          <w:rFonts w:ascii="Times New Roman" w:eastAsia="Calibri" w:hAnsi="Times New Roman"/>
          <w:sz w:val="24"/>
          <w:szCs w:val="24"/>
        </w:rPr>
        <w:t>гровая;</w:t>
      </w:r>
    </w:p>
    <w:p w:rsidR="00762CB4" w:rsidRPr="00E01A9F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E01A9F">
        <w:rPr>
          <w:rFonts w:ascii="Times New Roman" w:eastAsia="Calibri" w:hAnsi="Times New Roman"/>
          <w:sz w:val="24"/>
          <w:szCs w:val="24"/>
        </w:rPr>
        <w:t>ТРИЗ;</w:t>
      </w:r>
    </w:p>
    <w:p w:rsidR="00762CB4" w:rsidRPr="00E01A9F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E01A9F">
        <w:rPr>
          <w:rFonts w:ascii="Times New Roman" w:eastAsia="Calibri" w:hAnsi="Times New Roman"/>
          <w:sz w:val="24"/>
          <w:szCs w:val="24"/>
        </w:rPr>
        <w:t>Развивающее обучение</w:t>
      </w:r>
    </w:p>
    <w:p w:rsidR="00762CB4" w:rsidRDefault="00762CB4" w:rsidP="00762CB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E01A9F">
        <w:rPr>
          <w:rFonts w:ascii="Times New Roman" w:eastAsia="Calibri" w:hAnsi="Times New Roman"/>
          <w:sz w:val="24"/>
          <w:szCs w:val="24"/>
        </w:rPr>
        <w:t>Технология проектов</w:t>
      </w:r>
    </w:p>
    <w:p w:rsidR="00762CB4" w:rsidRPr="00E01A9F" w:rsidRDefault="00762CB4" w:rsidP="00762CB4">
      <w:pPr>
        <w:pStyle w:val="a3"/>
        <w:tabs>
          <w:tab w:val="left" w:pos="284"/>
        </w:tabs>
        <w:spacing w:after="0" w:line="240" w:lineRule="auto"/>
        <w:ind w:left="0" w:right="-2"/>
        <w:rPr>
          <w:rFonts w:ascii="Times New Roman" w:eastAsia="Calibri" w:hAnsi="Times New Roman"/>
          <w:sz w:val="24"/>
          <w:szCs w:val="24"/>
        </w:rPr>
      </w:pPr>
    </w:p>
    <w:p w:rsidR="00762CB4" w:rsidRPr="008D0E72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2807B4">
        <w:rPr>
          <w:rFonts w:ascii="Times New Roman" w:hAnsi="Times New Roman"/>
          <w:b/>
          <w:sz w:val="24"/>
          <w:szCs w:val="24"/>
        </w:rPr>
        <w:t>Срок  реализации  программы - 1 год</w:t>
      </w:r>
      <w:r w:rsidRPr="00366D59">
        <w:rPr>
          <w:rFonts w:ascii="Times New Roman" w:hAnsi="Times New Roman"/>
          <w:sz w:val="24"/>
          <w:szCs w:val="24"/>
        </w:rPr>
        <w:t xml:space="preserve"> и  предполагает   проведение</w:t>
      </w:r>
      <w:r w:rsidRPr="00366D59">
        <w:rPr>
          <w:rFonts w:ascii="Times New Roman" w:hAnsi="Times New Roman"/>
          <w:i/>
          <w:sz w:val="24"/>
          <w:szCs w:val="24"/>
        </w:rPr>
        <w:t xml:space="preserve"> </w:t>
      </w:r>
      <w:r w:rsidRPr="00366D59">
        <w:rPr>
          <w:rFonts w:ascii="Times New Roman" w:hAnsi="Times New Roman"/>
          <w:sz w:val="24"/>
          <w:szCs w:val="24"/>
        </w:rPr>
        <w:t xml:space="preserve">цикла занятий с детьми 6-7 лет в рамках кружка. </w:t>
      </w:r>
      <w:r>
        <w:rPr>
          <w:rFonts w:ascii="Times New Roman" w:hAnsi="Times New Roman"/>
          <w:sz w:val="24"/>
          <w:szCs w:val="24"/>
        </w:rPr>
        <w:t>Курс рассчитан на  26  самостоятельных занятий</w:t>
      </w:r>
      <w:r w:rsidRPr="00366D59">
        <w:rPr>
          <w:rFonts w:ascii="Times New Roman" w:hAnsi="Times New Roman"/>
          <w:sz w:val="24"/>
          <w:szCs w:val="24"/>
        </w:rPr>
        <w:t>, которые  проводятся течение всего учебного года 1 раз в неделю продолжительностью  3</w:t>
      </w:r>
      <w:r>
        <w:rPr>
          <w:rFonts w:ascii="Times New Roman" w:hAnsi="Times New Roman"/>
          <w:sz w:val="24"/>
          <w:szCs w:val="24"/>
        </w:rPr>
        <w:t>0  минут во вторую половину дня.</w:t>
      </w:r>
    </w:p>
    <w:p w:rsidR="00762CB4" w:rsidRDefault="00762CB4" w:rsidP="00762CB4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762CB4" w:rsidRDefault="00762CB4" w:rsidP="00762C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62CB4" w:rsidRDefault="00762CB4" w:rsidP="00762CB4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работы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819"/>
        <w:gridCol w:w="1843"/>
      </w:tblGrid>
      <w:tr w:rsidR="00762CB4" w:rsidRPr="002F5264" w:rsidTr="006719F7">
        <w:tc>
          <w:tcPr>
            <w:tcW w:w="426" w:type="dxa"/>
          </w:tcPr>
          <w:p w:rsidR="00762CB4" w:rsidRPr="00E01A9F" w:rsidRDefault="00762CB4" w:rsidP="006719F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 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FC5770" w:rsidRDefault="00762CB4" w:rsidP="006719F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264">
              <w:rPr>
                <w:rFonts w:ascii="Times New Roman" w:eastAsia="Calibri" w:hAnsi="Times New Roman"/>
                <w:sz w:val="24"/>
                <w:szCs w:val="24"/>
              </w:rPr>
              <w:t>Определить те знания и представления, которые имеются у ребёнка; выявить умения и навыки дошкольников по формированию начальных основ безопасности жизнедеятельности.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Диагностический материал</w:t>
            </w:r>
          </w:p>
        </w:tc>
      </w:tr>
      <w:tr w:rsidR="00762CB4" w:rsidRPr="002F5264" w:rsidTr="006719F7">
        <w:trPr>
          <w:cantSplit/>
          <w:trHeight w:val="77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«Внешность человека может быть обманчива»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Объяснить детям, что </w:t>
            </w:r>
            <w:proofErr w:type="gram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приятная</w:t>
            </w:r>
            <w:proofErr w:type="gram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внешность незнакомого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не всегда означает его добрые намерения.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«Опасные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итуации: контакты с  незнакомыми людьми на улице»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Рассмотреть и обсудить с детьми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типичные опасные ситуации с </w:t>
            </w:r>
            <w:proofErr w:type="spellStart"/>
            <w:proofErr w:type="gram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незнако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мыми</w:t>
            </w:r>
            <w:proofErr w:type="spellEnd"/>
            <w:proofErr w:type="gram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людьми на улице, </w:t>
            </w:r>
            <w:r w:rsidRPr="002F5264">
              <w:rPr>
                <w:rFonts w:ascii="Times New Roman" w:hAnsi="Times New Roman"/>
                <w:sz w:val="24"/>
                <w:szCs w:val="24"/>
              </w:rPr>
              <w:t>научит ребенка</w:t>
            </w:r>
            <w:r w:rsidRPr="00551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264">
              <w:rPr>
                <w:rFonts w:ascii="Times New Roman" w:hAnsi="Times New Roman"/>
                <w:sz w:val="24"/>
                <w:szCs w:val="24"/>
              </w:rPr>
              <w:t>правильно 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264">
              <w:rPr>
                <w:rFonts w:ascii="Times New Roman" w:hAnsi="Times New Roman"/>
                <w:sz w:val="24"/>
                <w:szCs w:val="24"/>
              </w:rPr>
              <w:t>себя в таких ситуациях.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иями</w:t>
            </w:r>
          </w:p>
        </w:tc>
      </w:tr>
      <w:tr w:rsidR="00762CB4" w:rsidRPr="002F5264" w:rsidTr="006719F7">
        <w:trPr>
          <w:cantSplit/>
          <w:trHeight w:val="1058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-33"/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«Опасные ситуации: контакты с незнакомыми людьми дома»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Рассмотреть и обсудить с детьми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такие опасные ситуации, как контакты с чужими людьми, научить их правильно себя вести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в таких случаях.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листы с заданиями.</w:t>
            </w:r>
          </w:p>
        </w:tc>
      </w:tr>
      <w:tr w:rsidR="00762CB4" w:rsidRPr="002F5264" w:rsidTr="006719F7">
        <w:trPr>
          <w:cantSplit/>
          <w:trHeight w:val="1208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«Насильственные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незнакомого взрослого на улице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Рассмотреть и обсудить с детьми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ситуации насильственных действий со стороны взрослого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на улице, научить их соответствующим правилам поведения.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листы с заданиями</w:t>
            </w:r>
          </w:p>
          <w:p w:rsidR="00762CB4" w:rsidRPr="002F5264" w:rsidRDefault="00762CB4" w:rsidP="006719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5264">
              <w:rPr>
                <w:rFonts w:ascii="Times New Roman" w:hAnsi="Times New Roman"/>
                <w:sz w:val="24"/>
                <w:szCs w:val="24"/>
              </w:rPr>
              <w:t>ножницы, клей.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«Пожароопасные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предметы»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Помочь детям хорошо запомнить основную группу 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пожароопасных предметов, которыми нельзя самостоятельно пользоваться.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«Использование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и хранение опасных предметов»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Рассказать детям, что существует  много предметов, которыми надо уметь пользоваться, и что они должны храниться в специально отведенных местах.  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Ножницы, клей,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«Пожар»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номером телефона «01», по которому надо звонить в случае пожара.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«Как вызвать полицию»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Научить детей пользоваться телефоном для вызова полиции «02» (запомнить номер).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«Скорая помощь»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номером телефона «03», научить вызывать «скорую медицинскую помощь» (запомнить свое имя, фамилию и домашний адрес).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«Балкон, открытое окно и другие бытовые опасности»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Расширить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заданиями, клей.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«Взаимосвязь и взаимодействие в природе»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водоемов, почвы и воздуха.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«Будем </w:t>
            </w:r>
            <w:proofErr w:type="gram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беречь</w:t>
            </w:r>
            <w:proofErr w:type="gram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и охранять природу»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Воспитывать у детей природоохранное поведение; развивать представление о том, какие действия вредят природе, портят ее, какие способствуют ее восстановлению.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арандаши</w:t>
            </w:r>
            <w:proofErr w:type="spell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, фломастеры, листы с заданиями, клей.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«Съедобные и несъедобные грибы»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Научить детей различать грибы (съедобные, несъедобные) по внешнему виду.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задани-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proofErr w:type="spellEnd"/>
            <w:proofErr w:type="gram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, картинки грибов.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«Съедобные ягоды и ядовитые растения»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со съедобными ягодами и ядовитыми растениями, а также научить различать их и правильно называть.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андаши</w:t>
            </w:r>
            <w:proofErr w:type="spell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, фломастеры, листы с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ниями</w:t>
            </w:r>
            <w:proofErr w:type="spell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, картинки ягод.</w:t>
            </w:r>
          </w:p>
        </w:tc>
      </w:tr>
      <w:tr w:rsidR="00762CB4" w:rsidRPr="002F5264" w:rsidTr="006719F7">
        <w:trPr>
          <w:cantSplit/>
          <w:trHeight w:val="562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«Сбор грибов и ягод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Закрепить знания о съедобных и несъедобных грибах и ягодах.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Клей, разрезной материал.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«Контакты с животными»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Объяснить детям, что контакты с животными иногда могут быть опасными.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«Как устроено тело человека»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тем, как устроено тело человека.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«Как работает сердце человека»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назначением и работой сердца.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«Что мы делаем, когда едим»</w:t>
            </w: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назначением и работой системы пищеварения.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«Как мы дышим»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органами дыхания.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«Как движутся части тела»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назначением мышц, костей, суставов, их ролью в строении тела человека, а также с возможностями движения различных частей тела.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«Витамины»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Рассказать детям о пользе витаминов и их значении для здоровья человека.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«Спорт»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«Конфликты между детьми»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 (уступить, договориться, соблюсти очередность, извиниться).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арандаши</w:t>
            </w:r>
            <w:proofErr w:type="spellEnd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«Дорожные знаки»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Закрепить знания детей о дорожных знаках.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Ножницы, клей, дорожные знаки,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карандаши.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«Безопасное поведение на улице»</w:t>
            </w: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Уточнить и закрепить знания детей правила поведения на улице, где можно и нельзя играть.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 xml:space="preserve"> карандаши, фломастеры, листы с заданиями.</w:t>
            </w:r>
          </w:p>
        </w:tc>
      </w:tr>
      <w:tr w:rsidR="00762CB4" w:rsidRPr="002F5264" w:rsidTr="006719F7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62CB4" w:rsidRPr="00E01A9F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eastAsia="Calibri" w:hAnsi="Times New Roman"/>
                <w:sz w:val="24"/>
                <w:szCs w:val="24"/>
              </w:rPr>
              <w:t>определить уровень знаний и умения детей быстро и правильно действовать в различных жизненных ситуациях, желание сохранять и укреплять своё здоровье (результаты проведенной работы).</w:t>
            </w:r>
          </w:p>
        </w:tc>
        <w:tc>
          <w:tcPr>
            <w:tcW w:w="1843" w:type="dxa"/>
          </w:tcPr>
          <w:p w:rsidR="00762CB4" w:rsidRPr="002F5264" w:rsidRDefault="00762CB4" w:rsidP="006719F7">
            <w:pPr>
              <w:widowControl w:val="0"/>
              <w:tabs>
                <w:tab w:val="left" w:pos="923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64">
              <w:rPr>
                <w:rFonts w:ascii="Times New Roman" w:hAnsi="Times New Roman"/>
                <w:bCs/>
                <w:sz w:val="24"/>
                <w:szCs w:val="24"/>
              </w:rPr>
              <w:t>Диагностический материал.</w:t>
            </w:r>
          </w:p>
        </w:tc>
      </w:tr>
    </w:tbl>
    <w:p w:rsidR="00762CB4" w:rsidRDefault="00762CB4" w:rsidP="00762C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CB4" w:rsidRPr="00A648CA" w:rsidRDefault="00762CB4" w:rsidP="00762C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A648CA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762CB4" w:rsidRPr="008D0E72" w:rsidRDefault="00762CB4" w:rsidP="00762C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детьми правил безопасного поведения и применение их в повседневной жизни</w:t>
      </w:r>
    </w:p>
    <w:p w:rsidR="00762CB4" w:rsidRDefault="00762CB4" w:rsidP="00762C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A648C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оложительные отзывы родителей обучаемых  детей</w:t>
      </w:r>
    </w:p>
    <w:p w:rsidR="00762CB4" w:rsidRPr="00824C97" w:rsidRDefault="00762CB4" w:rsidP="00762C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24C97">
        <w:rPr>
          <w:rFonts w:ascii="Times New Roman" w:hAnsi="Times New Roman"/>
          <w:sz w:val="24"/>
          <w:szCs w:val="24"/>
        </w:rPr>
        <w:t>овышение уровня знаний, умений и навыков у детей в област</w:t>
      </w:r>
      <w:r>
        <w:rPr>
          <w:rFonts w:ascii="Times New Roman" w:hAnsi="Times New Roman"/>
          <w:sz w:val="24"/>
          <w:szCs w:val="24"/>
        </w:rPr>
        <w:t>и правил безопасного поведения</w:t>
      </w:r>
    </w:p>
    <w:p w:rsidR="00762CB4" w:rsidRDefault="00762CB4" w:rsidP="00762C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знаний, умений и навыков в игровой и практической деятельности.</w:t>
      </w:r>
    </w:p>
    <w:p w:rsidR="00762CB4" w:rsidRPr="008D0E72" w:rsidRDefault="00762CB4" w:rsidP="00762CB4">
      <w:pPr>
        <w:pStyle w:val="a3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762CB4" w:rsidRDefault="00762CB4" w:rsidP="00762CB4">
      <w:pPr>
        <w:spacing w:after="0" w:line="240" w:lineRule="auto"/>
        <w:ind w:right="-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Методический инструментарий</w:t>
      </w:r>
    </w:p>
    <w:p w:rsidR="00762CB4" w:rsidRPr="00703F1E" w:rsidRDefault="00762CB4" w:rsidP="00762CB4">
      <w:pPr>
        <w:pStyle w:val="a3"/>
        <w:spacing w:after="0" w:line="240" w:lineRule="auto"/>
        <w:ind w:left="0" w:right="-2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03F1E">
        <w:rPr>
          <w:rFonts w:ascii="Times New Roman" w:hAnsi="Times New Roman"/>
          <w:b/>
          <w:i/>
          <w:sz w:val="24"/>
          <w:szCs w:val="24"/>
        </w:rPr>
        <w:t>Методы ознакомления детей с основами безопасности:</w:t>
      </w:r>
    </w:p>
    <w:p w:rsidR="00762CB4" w:rsidRPr="00366D59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703F1E">
        <w:rPr>
          <w:rFonts w:ascii="Times New Roman" w:hAnsi="Times New Roman"/>
          <w:i/>
          <w:sz w:val="24"/>
          <w:szCs w:val="24"/>
        </w:rPr>
        <w:t>Метод сравнения</w:t>
      </w:r>
      <w:r w:rsidRPr="00366D59">
        <w:rPr>
          <w:rFonts w:ascii="Times New Roman" w:hAnsi="Times New Roman"/>
          <w:sz w:val="24"/>
          <w:szCs w:val="24"/>
        </w:rPr>
        <w:t xml:space="preserve">. Дети могут сравнить: огонь это хорошо или огонь это плохо. При использовании этого метода необходимо определить, с какого сравнения начинать - со сравнения по сходству или сравнения по контрасту. Сравнение по контрасту даётся детям легче, чем по подобию. Метод сравнения помогает детям выполнять задания на группировку и классификацию. Для того чтобы группировать, классифицировать предметы, явления, требуются умения анализировать, обобщать, выделять существенные признаки. Все это способствует осознанному усвоению материала и вызывает интерес к нему. Например: детям предлагаю изображения на картинках, дается задание отобрать предметы, которые будут нужны пожарному при тушении пожара и </w:t>
      </w:r>
      <w:proofErr w:type="gramStart"/>
      <w:r w:rsidRPr="00366D59">
        <w:rPr>
          <w:rFonts w:ascii="Times New Roman" w:hAnsi="Times New Roman"/>
          <w:sz w:val="24"/>
          <w:szCs w:val="24"/>
        </w:rPr>
        <w:t>отобрать</w:t>
      </w:r>
      <w:proofErr w:type="gramEnd"/>
      <w:r w:rsidRPr="00366D59">
        <w:rPr>
          <w:rFonts w:ascii="Times New Roman" w:hAnsi="Times New Roman"/>
          <w:sz w:val="24"/>
          <w:szCs w:val="24"/>
        </w:rPr>
        <w:t xml:space="preserve"> предметы, которые горят. Прием классификации способствует познавательной активности, если используется не как самоцель, а в контексте близкой и понятной для ребенка задачи: отобрать предметы для тематической выставки, картинки для альбома и т.д</w:t>
      </w:r>
      <w:proofErr w:type="gramStart"/>
      <w:r w:rsidRPr="00366D59">
        <w:rPr>
          <w:rFonts w:ascii="Times New Roman" w:hAnsi="Times New Roman"/>
          <w:sz w:val="24"/>
          <w:szCs w:val="24"/>
        </w:rPr>
        <w:t>..</w:t>
      </w:r>
      <w:proofErr w:type="gramEnd"/>
    </w:p>
    <w:p w:rsidR="00762CB4" w:rsidRPr="00366D59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703F1E">
        <w:rPr>
          <w:rFonts w:ascii="Times New Roman" w:hAnsi="Times New Roman"/>
          <w:i/>
          <w:sz w:val="24"/>
          <w:szCs w:val="24"/>
        </w:rPr>
        <w:t>Метод моделирования ситуаций</w:t>
      </w:r>
      <w:r w:rsidRPr="00366D59">
        <w:rPr>
          <w:rFonts w:ascii="Times New Roman" w:hAnsi="Times New Roman"/>
          <w:b/>
          <w:sz w:val="24"/>
          <w:szCs w:val="24"/>
        </w:rPr>
        <w:t>.</w:t>
      </w:r>
      <w:r w:rsidRPr="00366D59">
        <w:rPr>
          <w:rFonts w:ascii="Times New Roman" w:hAnsi="Times New Roman"/>
          <w:sz w:val="24"/>
          <w:szCs w:val="24"/>
        </w:rPr>
        <w:t xml:space="preserve"> Детей целесообразно научить составлять план - карту группы, участка дошкольного учреждения, дороги в детский сад и др. Дети учатся располагать предметы в пространстве, соотносить их, «читать» карту.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Для развития воображения и творческого начала важно ставить детей в ситуацию поиска решения логических и практических задач. Например: нужно забить гвоздь, а молотка нет. Какой вариант решения задачи предложат дети? Они могут сказать, что можно попросить молоток у плотника. А если сегодня плотника нет, а работу надо сделать обязательно? Воспитатель всякий раз усложняет для детей задачу. Дети предлагают забить гвоздь предметом, который не подходит по материалу, по форме и т.д. Не следует с подсказкой, очень полезно, чтобы дети проявили гибкость мышления и самостоятельно нашли правильный ответ. Таким образом, воспитатель постоянно обращает внимание детей на разные предметы, вызывая интерес к их строению, функции, назначению, и правила безопасного обращения с ними.</w:t>
      </w:r>
    </w:p>
    <w:p w:rsidR="00762CB4" w:rsidRPr="00366D59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703F1E">
        <w:rPr>
          <w:rFonts w:ascii="Times New Roman" w:hAnsi="Times New Roman"/>
          <w:i/>
          <w:sz w:val="24"/>
          <w:szCs w:val="24"/>
        </w:rPr>
        <w:t>Игровые приемы</w:t>
      </w:r>
      <w:r w:rsidRPr="00366D59">
        <w:rPr>
          <w:rFonts w:ascii="Times New Roman" w:hAnsi="Times New Roman"/>
          <w:b/>
          <w:sz w:val="24"/>
          <w:szCs w:val="24"/>
        </w:rPr>
        <w:t>.</w:t>
      </w:r>
      <w:r w:rsidRPr="00366D59">
        <w:rPr>
          <w:rFonts w:ascii="Times New Roman" w:hAnsi="Times New Roman"/>
          <w:sz w:val="24"/>
          <w:szCs w:val="24"/>
        </w:rPr>
        <w:t xml:space="preserve"> Повышают качество усвоения познавательного материала и способствуют закреплению чувств. Одним из приемов может быть воображаемая ситуация: воображаемое путешествие к древним людям, встреча с воображаемыми героями и т. п. Например: «Давайте мысленно представим, что мы с вами в далеком прошлом, спичек не было, как же добывали огонь древние люди (древние люди терли палочку о палочку, били одним камнем о другой, высекая искры). Там никто не знал, что есть другие способы добычи огня. Что мы расскажем им об этих способах?».</w:t>
      </w:r>
    </w:p>
    <w:p w:rsidR="00762CB4" w:rsidRPr="00366D59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703F1E">
        <w:rPr>
          <w:rFonts w:ascii="Times New Roman" w:hAnsi="Times New Roman"/>
          <w:i/>
          <w:sz w:val="24"/>
          <w:szCs w:val="24"/>
        </w:rPr>
        <w:t>Придумывание сказок на разные темы</w:t>
      </w:r>
      <w:r w:rsidRPr="00366D59">
        <w:rPr>
          <w:rFonts w:ascii="Times New Roman" w:hAnsi="Times New Roman"/>
          <w:b/>
          <w:sz w:val="24"/>
          <w:szCs w:val="24"/>
        </w:rPr>
        <w:t>.</w:t>
      </w:r>
      <w:r w:rsidRPr="00366D59">
        <w:rPr>
          <w:rFonts w:ascii="Times New Roman" w:hAnsi="Times New Roman"/>
          <w:sz w:val="24"/>
          <w:szCs w:val="24"/>
        </w:rPr>
        <w:t xml:space="preserve"> Придумаем сказку «Как я спасал куклу от пожара…о доме, где я живу и где много электрических приборов…». Повышению активности детей помогают игры-драматизации, которые можно включать в занятия (после прочтения художественного произведения «Кошкин дом», при подготовке развлечения). Сильное воздействие на чувства оказывает сочетание разнообразных средств на одном занятии. Например: чтение художественного произведения с последующим рассматриванием иллюстраций или картин; чтение и последующая изобразительная деятельность. В зависимости от цели занятия, возрастных особенностей детей воспитатель отбирает художественные средства и продумывает приемы, усиливающие воздействие этих средств на эмоциональную сферу ребенка.</w:t>
      </w:r>
    </w:p>
    <w:p w:rsidR="00762CB4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703F1E">
        <w:rPr>
          <w:rFonts w:ascii="Times New Roman" w:hAnsi="Times New Roman"/>
          <w:i/>
          <w:sz w:val="24"/>
          <w:szCs w:val="24"/>
        </w:rPr>
        <w:t>Сотрудничество с родителями</w:t>
      </w:r>
      <w:r w:rsidRPr="00366D59">
        <w:rPr>
          <w:rFonts w:ascii="Times New Roman" w:hAnsi="Times New Roman"/>
          <w:b/>
          <w:sz w:val="24"/>
          <w:szCs w:val="24"/>
        </w:rPr>
        <w:t xml:space="preserve">. </w:t>
      </w:r>
      <w:r w:rsidRPr="00366D59">
        <w:rPr>
          <w:rFonts w:ascii="Times New Roman" w:hAnsi="Times New Roman"/>
          <w:sz w:val="24"/>
          <w:szCs w:val="24"/>
        </w:rPr>
        <w:t xml:space="preserve">В воспитании детей неоспорима роль семьи. Каков эталон родителей, ориентированный на воплощение этой цели? Это - «идеальные родители», то есть строящие гармоничные взаимоотношения в семье на основе житейской мудрости, терпения, взаимопонимания, уважения, истины, красоты, добра. Это - родители, которые показывают положительный пример своим детям. Важно, чтобы родители осознали, что нельзя требовать от ребенка выполнения какого-либо правила поведения, если они сами не всегда ему следуют. Их особая родительская ответственность заключается в том, чтобы дома было как можно меньше опасных ситуаций. Необходимо направлять деятельность родителей в то русло, которое созвучно задачам содержанию образовательной работы в группе. Важно, чтобы родители осознали, что нельзя требовать от ребенка выполнения какого-либо правила поведения, если они сами не всегда ему следуют. </w:t>
      </w:r>
    </w:p>
    <w:p w:rsidR="00762CB4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762CB4" w:rsidRPr="00BF61CF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/>
          <w:b/>
          <w:bCs/>
          <w:sz w:val="24"/>
          <w:szCs w:val="24"/>
        </w:rPr>
      </w:pPr>
      <w:r w:rsidRPr="00BF61CF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</w:t>
      </w:r>
    </w:p>
    <w:p w:rsidR="00762CB4" w:rsidRPr="00366D59" w:rsidRDefault="00762CB4" w:rsidP="00762CB4">
      <w:pPr>
        <w:tabs>
          <w:tab w:val="left" w:pos="0"/>
        </w:tabs>
        <w:spacing w:after="0" w:line="240" w:lineRule="auto"/>
        <w:ind w:right="-2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lastRenderedPageBreak/>
        <w:t>Реализация программы  невозможна без программно-методического обеспечения   материала, соответствующего  возрастным особенностям детей и создания богатой развивающей среды:</w:t>
      </w:r>
    </w:p>
    <w:p w:rsidR="00762CB4" w:rsidRPr="00366D59" w:rsidRDefault="00762CB4" w:rsidP="00762CB4">
      <w:pPr>
        <w:numPr>
          <w:ilvl w:val="0"/>
          <w:numId w:val="8"/>
        </w:numPr>
        <w:tabs>
          <w:tab w:val="clear" w:pos="720"/>
          <w:tab w:val="num" w:pos="-1701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различные пособия, демонстрационный материал (плакаты, дорожные знаки, модели разных видов транспорта, детские коляски, куклы, атрибуты для игр по правилам  уличного движения, макеты перекрестка, домов и улиц);</w:t>
      </w:r>
    </w:p>
    <w:p w:rsidR="00762CB4" w:rsidRPr="00366D59" w:rsidRDefault="00762CB4" w:rsidP="00762CB4">
      <w:pPr>
        <w:numPr>
          <w:ilvl w:val="0"/>
          <w:numId w:val="8"/>
        </w:numPr>
        <w:tabs>
          <w:tab w:val="clear" w:pos="720"/>
          <w:tab w:val="num" w:pos="-1701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 xml:space="preserve"> настольно-печатные игры  по профилактике  детского дорожно-транспортного травматизма, воспитанию ЗОЖ («Осторожно, дорога!», «Незнайка на улице», «Дорожные знаки», «Зеленый светофор»);</w:t>
      </w:r>
    </w:p>
    <w:p w:rsidR="00762CB4" w:rsidRPr="00366D59" w:rsidRDefault="00762CB4" w:rsidP="00762CB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1701"/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66D59">
        <w:rPr>
          <w:rFonts w:ascii="Times New Roman" w:hAnsi="Times New Roman"/>
          <w:color w:val="000000"/>
          <w:spacing w:val="-1"/>
          <w:sz w:val="24"/>
          <w:szCs w:val="24"/>
        </w:rPr>
        <w:t xml:space="preserve">дидактические игры  по всем разделам познавательного направления, </w:t>
      </w:r>
      <w:r w:rsidRPr="00366D59">
        <w:rPr>
          <w:rFonts w:ascii="Times New Roman" w:hAnsi="Times New Roman"/>
          <w:color w:val="000000"/>
          <w:spacing w:val="-2"/>
          <w:sz w:val="24"/>
          <w:szCs w:val="24"/>
        </w:rPr>
        <w:t xml:space="preserve">демонстрационный, методический материал (альбомы на разные темы, иллюстрации, </w:t>
      </w:r>
      <w:r w:rsidRPr="00366D59">
        <w:rPr>
          <w:rFonts w:ascii="Times New Roman" w:hAnsi="Times New Roman"/>
          <w:sz w:val="24"/>
          <w:szCs w:val="24"/>
        </w:rPr>
        <w:t>наборы игрушек, серии  картинок или  открыток, разнообразные коллекции,</w:t>
      </w:r>
      <w:r w:rsidRPr="00366D59">
        <w:rPr>
          <w:rFonts w:ascii="Times New Roman" w:hAnsi="Times New Roman"/>
          <w:color w:val="000000"/>
          <w:spacing w:val="-1"/>
          <w:sz w:val="24"/>
          <w:szCs w:val="24"/>
        </w:rPr>
        <w:t xml:space="preserve">  макеты и др.),  </w:t>
      </w:r>
      <w:r w:rsidRPr="00366D59">
        <w:rPr>
          <w:rFonts w:ascii="Times New Roman" w:hAnsi="Times New Roman"/>
          <w:spacing w:val="-2"/>
          <w:sz w:val="24"/>
          <w:szCs w:val="24"/>
        </w:rPr>
        <w:t>подборки  книг,   познавательных  детских энциклопедий, видеофильмов, слайдов;</w:t>
      </w:r>
      <w:proofErr w:type="gramEnd"/>
    </w:p>
    <w:p w:rsidR="00762CB4" w:rsidRPr="00366D59" w:rsidRDefault="00762CB4" w:rsidP="00762CB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1701"/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D59">
        <w:rPr>
          <w:rFonts w:ascii="Times New Roman" w:hAnsi="Times New Roman"/>
          <w:spacing w:val="-2"/>
          <w:sz w:val="24"/>
          <w:szCs w:val="24"/>
        </w:rPr>
        <w:t>стационарное место для продуктивной деятельности дошкольника по типу учебной зоны школьника – детский стол и стул;</w:t>
      </w:r>
    </w:p>
    <w:p w:rsidR="00762CB4" w:rsidRPr="00366D59" w:rsidRDefault="00762CB4" w:rsidP="00762CB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1701"/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366D59">
        <w:rPr>
          <w:rFonts w:ascii="Times New Roman" w:hAnsi="Times New Roman"/>
          <w:spacing w:val="-2"/>
          <w:sz w:val="24"/>
          <w:szCs w:val="24"/>
        </w:rPr>
        <w:t xml:space="preserve">правильное освещение;   </w:t>
      </w:r>
    </w:p>
    <w:p w:rsidR="00762CB4" w:rsidRPr="00366D59" w:rsidRDefault="00762CB4" w:rsidP="00762CB4">
      <w:pPr>
        <w:numPr>
          <w:ilvl w:val="0"/>
          <w:numId w:val="8"/>
        </w:numPr>
        <w:tabs>
          <w:tab w:val="clear" w:pos="720"/>
          <w:tab w:val="left" w:pos="-5245"/>
          <w:tab w:val="num" w:pos="-1701"/>
          <w:tab w:val="left" w:pos="284"/>
        </w:tabs>
        <w:spacing w:after="0" w:line="240" w:lineRule="auto"/>
        <w:ind w:left="0" w:right="-2" w:firstLine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магнитофон;</w:t>
      </w:r>
    </w:p>
    <w:p w:rsidR="00762CB4" w:rsidRPr="00366D59" w:rsidRDefault="00762CB4" w:rsidP="00762CB4">
      <w:pPr>
        <w:numPr>
          <w:ilvl w:val="0"/>
          <w:numId w:val="8"/>
        </w:numPr>
        <w:tabs>
          <w:tab w:val="clear" w:pos="720"/>
          <w:tab w:val="left" w:pos="-5529"/>
          <w:tab w:val="num" w:pos="-1701"/>
          <w:tab w:val="left" w:pos="284"/>
        </w:tabs>
        <w:spacing w:after="0" w:line="240" w:lineRule="auto"/>
        <w:ind w:left="0" w:right="-2" w:firstLine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>компьютер;</w:t>
      </w:r>
    </w:p>
    <w:p w:rsidR="00762CB4" w:rsidRPr="00703F1E" w:rsidRDefault="00762CB4" w:rsidP="00762CB4">
      <w:pPr>
        <w:numPr>
          <w:ilvl w:val="0"/>
          <w:numId w:val="8"/>
        </w:numPr>
        <w:tabs>
          <w:tab w:val="clear" w:pos="720"/>
          <w:tab w:val="left" w:pos="-5245"/>
          <w:tab w:val="num" w:pos="-1701"/>
          <w:tab w:val="left" w:pos="284"/>
        </w:tabs>
        <w:spacing w:after="0" w:line="240" w:lineRule="auto"/>
        <w:ind w:left="0" w:right="-2" w:firstLine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медиа</w:t>
      </w:r>
      <w:r w:rsidRPr="00366D59">
        <w:rPr>
          <w:rFonts w:ascii="Times New Roman" w:hAnsi="Times New Roman"/>
          <w:sz w:val="24"/>
          <w:szCs w:val="24"/>
        </w:rPr>
        <w:t>проектор</w:t>
      </w:r>
      <w:proofErr w:type="spellEnd"/>
      <w:r w:rsidRPr="00366D59">
        <w:rPr>
          <w:rFonts w:ascii="Times New Roman" w:hAnsi="Times New Roman"/>
          <w:sz w:val="24"/>
          <w:szCs w:val="24"/>
        </w:rPr>
        <w:t>.</w:t>
      </w:r>
    </w:p>
    <w:p w:rsidR="00762CB4" w:rsidRPr="00366D59" w:rsidRDefault="00762CB4" w:rsidP="00762CB4">
      <w:pPr>
        <w:tabs>
          <w:tab w:val="left" w:pos="180"/>
        </w:tabs>
        <w:spacing w:after="0" w:line="240" w:lineRule="auto"/>
        <w:ind w:left="720" w:right="-2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62CB4" w:rsidRDefault="00762CB4" w:rsidP="00762CB4">
      <w:pPr>
        <w:pStyle w:val="a4"/>
        <w:spacing w:after="0"/>
        <w:ind w:right="-2" w:firstLine="284"/>
        <w:jc w:val="both"/>
        <w:rPr>
          <w:w w:val="100"/>
          <w:sz w:val="24"/>
          <w:szCs w:val="24"/>
        </w:rPr>
      </w:pPr>
      <w:r w:rsidRPr="00366D59">
        <w:rPr>
          <w:w w:val="100"/>
          <w:sz w:val="24"/>
          <w:szCs w:val="24"/>
        </w:rPr>
        <w:t xml:space="preserve">Создание  </w:t>
      </w:r>
      <w:proofErr w:type="gramStart"/>
      <w:r w:rsidRPr="00366D59">
        <w:rPr>
          <w:w w:val="100"/>
          <w:sz w:val="24"/>
          <w:szCs w:val="24"/>
        </w:rPr>
        <w:t>развивающей среды</w:t>
      </w:r>
      <w:r w:rsidRPr="00366D59">
        <w:rPr>
          <w:color w:val="000000"/>
          <w:spacing w:val="-1"/>
          <w:w w:val="100"/>
          <w:sz w:val="24"/>
          <w:szCs w:val="24"/>
        </w:rPr>
        <w:t>,</w:t>
      </w:r>
      <w:r w:rsidRPr="00366D59">
        <w:rPr>
          <w:w w:val="100"/>
          <w:sz w:val="24"/>
          <w:szCs w:val="24"/>
        </w:rPr>
        <w:t xml:space="preserve">   отвечающей возможностям и потребностям ребенка</w:t>
      </w:r>
      <w:r w:rsidRPr="00366D59">
        <w:rPr>
          <w:color w:val="000000"/>
          <w:spacing w:val="-1"/>
          <w:w w:val="100"/>
          <w:sz w:val="24"/>
          <w:szCs w:val="24"/>
        </w:rPr>
        <w:t xml:space="preserve"> способствует</w:t>
      </w:r>
      <w:proofErr w:type="gramEnd"/>
      <w:r w:rsidRPr="00366D59">
        <w:rPr>
          <w:color w:val="000000"/>
          <w:spacing w:val="-1"/>
          <w:w w:val="100"/>
          <w:sz w:val="24"/>
          <w:szCs w:val="24"/>
        </w:rPr>
        <w:t xml:space="preserve">  </w:t>
      </w:r>
      <w:r w:rsidRPr="00366D59">
        <w:rPr>
          <w:w w:val="100"/>
          <w:sz w:val="24"/>
          <w:szCs w:val="24"/>
        </w:rPr>
        <w:t xml:space="preserve">развитию познавательных и интеллектуальных способностей  детей,  от чего в первую очередь зависит </w:t>
      </w:r>
      <w:r w:rsidRPr="00366D59">
        <w:rPr>
          <w:color w:val="000000"/>
          <w:spacing w:val="-1"/>
          <w:w w:val="100"/>
          <w:sz w:val="24"/>
          <w:szCs w:val="24"/>
        </w:rPr>
        <w:t>э</w:t>
      </w:r>
      <w:r w:rsidRPr="00366D59">
        <w:rPr>
          <w:w w:val="100"/>
          <w:sz w:val="24"/>
          <w:szCs w:val="24"/>
        </w:rPr>
        <w:t>ффективность</w:t>
      </w:r>
      <w:r w:rsidRPr="00366D59">
        <w:rPr>
          <w:sz w:val="24"/>
          <w:szCs w:val="24"/>
        </w:rPr>
        <w:t xml:space="preserve">  </w:t>
      </w:r>
      <w:r w:rsidRPr="00366D59">
        <w:rPr>
          <w:w w:val="100"/>
          <w:sz w:val="24"/>
          <w:szCs w:val="24"/>
        </w:rPr>
        <w:t>решения задач</w:t>
      </w:r>
      <w:r w:rsidRPr="00366D59">
        <w:rPr>
          <w:sz w:val="24"/>
          <w:szCs w:val="24"/>
        </w:rPr>
        <w:t xml:space="preserve"> по </w:t>
      </w:r>
      <w:r w:rsidRPr="00366D59">
        <w:rPr>
          <w:w w:val="100"/>
          <w:sz w:val="24"/>
          <w:szCs w:val="24"/>
        </w:rPr>
        <w:t xml:space="preserve">формированию у детей знаний о правилах </w:t>
      </w:r>
      <w:r w:rsidRPr="00366D59">
        <w:rPr>
          <w:bCs/>
          <w:w w:val="100"/>
          <w:sz w:val="24"/>
          <w:szCs w:val="24"/>
        </w:rPr>
        <w:t>безопасного поведения</w:t>
      </w:r>
      <w:r w:rsidRPr="00366D59">
        <w:rPr>
          <w:w w:val="100"/>
          <w:sz w:val="24"/>
          <w:szCs w:val="24"/>
        </w:rPr>
        <w:t xml:space="preserve"> и здорового образа жизни,  воспитанию  ценностного отношения к себе и окружающему миру</w:t>
      </w:r>
      <w:r w:rsidRPr="00366D59">
        <w:rPr>
          <w:sz w:val="24"/>
          <w:szCs w:val="24"/>
        </w:rPr>
        <w:t>.</w:t>
      </w:r>
      <w:r w:rsidRPr="00366D59">
        <w:rPr>
          <w:w w:val="100"/>
          <w:sz w:val="24"/>
          <w:szCs w:val="24"/>
        </w:rPr>
        <w:t xml:space="preserve"> </w:t>
      </w:r>
    </w:p>
    <w:p w:rsidR="00762CB4" w:rsidRPr="00E9094D" w:rsidRDefault="00762CB4" w:rsidP="00762CB4">
      <w:pPr>
        <w:pStyle w:val="a4"/>
        <w:spacing w:after="0"/>
        <w:ind w:right="-2" w:firstLine="567"/>
        <w:jc w:val="both"/>
        <w:rPr>
          <w:w w:val="100"/>
          <w:sz w:val="24"/>
          <w:szCs w:val="24"/>
        </w:rPr>
      </w:pPr>
    </w:p>
    <w:p w:rsidR="00762CB4" w:rsidRDefault="00762CB4" w:rsidP="00762C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Методический аппарат</w:t>
      </w:r>
    </w:p>
    <w:p w:rsidR="00762CB4" w:rsidRPr="00D834C6" w:rsidRDefault="00762CB4" w:rsidP="00762CB4">
      <w:pPr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D834C6">
        <w:rPr>
          <w:rFonts w:ascii="Times New Roman" w:hAnsi="Times New Roman"/>
          <w:b/>
          <w:i/>
          <w:sz w:val="24"/>
          <w:szCs w:val="24"/>
        </w:rPr>
        <w:t>Рекомендации для реализации программы</w:t>
      </w:r>
    </w:p>
    <w:p w:rsidR="00762CB4" w:rsidRDefault="00762CB4" w:rsidP="00762CB4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ознакомления детей с основами безопасности детей.</w:t>
      </w:r>
    </w:p>
    <w:p w:rsidR="00762CB4" w:rsidRPr="00B22C7A" w:rsidRDefault="00762CB4" w:rsidP="00762CB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eastAsia="Calibri" w:cs="Calibri"/>
        </w:rPr>
      </w:pPr>
      <w:r w:rsidRPr="00AA5D03">
        <w:rPr>
          <w:rFonts w:ascii="Times New Roman" w:hAnsi="Times New Roman"/>
          <w:b/>
          <w:sz w:val="24"/>
          <w:szCs w:val="24"/>
        </w:rPr>
        <w:t>Воспитательная среда.</w:t>
      </w:r>
      <w:r w:rsidRPr="00463136">
        <w:rPr>
          <w:rFonts w:ascii="Times New Roman" w:hAnsi="Times New Roman"/>
          <w:sz w:val="24"/>
          <w:szCs w:val="24"/>
        </w:rPr>
        <w:t xml:space="preserve"> Создание </w:t>
      </w:r>
      <w:r w:rsidRPr="00463136">
        <w:rPr>
          <w:rFonts w:ascii="Times New Roman" w:eastAsia="Calibri" w:hAnsi="Times New Roman"/>
          <w:sz w:val="24"/>
          <w:szCs w:val="24"/>
        </w:rPr>
        <w:t>в группе 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детей.</w:t>
      </w:r>
    </w:p>
    <w:p w:rsidR="00762CB4" w:rsidRPr="00B22C7A" w:rsidRDefault="00762CB4" w:rsidP="00762CB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eastAsia="Calibri" w:cs="Calibri"/>
        </w:rPr>
      </w:pPr>
      <w:proofErr w:type="spellStart"/>
      <w:r w:rsidRPr="00A648CA">
        <w:rPr>
          <w:rFonts w:ascii="Times New Roman" w:eastAsia="Calibri" w:hAnsi="Times New Roman"/>
          <w:b/>
          <w:sz w:val="24"/>
          <w:szCs w:val="24"/>
        </w:rPr>
        <w:t>Пространственно</w:t>
      </w:r>
      <w:proofErr w:type="spellEnd"/>
      <w:r w:rsidRPr="00A648CA">
        <w:rPr>
          <w:rFonts w:ascii="Times New Roman" w:eastAsia="Calibri" w:hAnsi="Times New Roman"/>
          <w:b/>
          <w:sz w:val="24"/>
          <w:szCs w:val="24"/>
        </w:rPr>
        <w:t xml:space="preserve"> - предметное окружение</w:t>
      </w:r>
      <w:r w:rsidRPr="00B22C7A">
        <w:rPr>
          <w:rFonts w:ascii="Times New Roman" w:eastAsia="Calibri" w:hAnsi="Times New Roman"/>
          <w:sz w:val="24"/>
          <w:szCs w:val="24"/>
        </w:rPr>
        <w:t xml:space="preserve">, построенное на принципе истинной красоты. </w:t>
      </w:r>
      <w:proofErr w:type="gramStart"/>
      <w:r w:rsidRPr="00B22C7A">
        <w:rPr>
          <w:rFonts w:ascii="Times New Roman" w:eastAsia="Calibri" w:hAnsi="Times New Roman"/>
          <w:sz w:val="24"/>
          <w:szCs w:val="24"/>
        </w:rPr>
        <w:t>Создала пространство, где дети могут познакомиться с разным материалом по основам безопасности (разные альбомы на данную тему, детские рисунки, настольно-печатные игры, картины, наборы иллюстраций, разные виды театра, художественная литература, диафильмы, сборники стихов, загадок, пословиц, атрибуты к сюжетно-ролевой игре « Юные пожарные»</w:t>
      </w:r>
      <w:proofErr w:type="gramEnd"/>
    </w:p>
    <w:p w:rsidR="00762CB4" w:rsidRDefault="00762CB4" w:rsidP="00762CB4">
      <w:pPr>
        <w:pStyle w:val="a3"/>
        <w:spacing w:after="0" w:line="240" w:lineRule="auto"/>
        <w:ind w:left="0" w:right="-2" w:firstLine="284"/>
        <w:jc w:val="both"/>
        <w:rPr>
          <w:rFonts w:ascii="Times New Roman" w:eastAsia="Calibri" w:hAnsi="Times New Roman"/>
          <w:sz w:val="24"/>
          <w:szCs w:val="24"/>
        </w:rPr>
      </w:pPr>
      <w:r w:rsidRPr="00463136">
        <w:rPr>
          <w:rFonts w:ascii="Times New Roman" w:eastAsia="Calibri" w:hAnsi="Times New Roman"/>
          <w:sz w:val="24"/>
          <w:szCs w:val="24"/>
        </w:rPr>
        <w:t xml:space="preserve">Для развития познавательной активности детей важно, чтобы </w:t>
      </w:r>
      <w:proofErr w:type="gramStart"/>
      <w:r w:rsidRPr="00463136">
        <w:rPr>
          <w:rFonts w:ascii="Times New Roman" w:eastAsia="Calibri" w:hAnsi="Times New Roman"/>
          <w:sz w:val="24"/>
          <w:szCs w:val="24"/>
        </w:rPr>
        <w:t>информация</w:t>
      </w:r>
      <w:proofErr w:type="gramEnd"/>
      <w:r w:rsidRPr="00463136">
        <w:rPr>
          <w:rFonts w:ascii="Times New Roman" w:eastAsia="Calibri" w:hAnsi="Times New Roman"/>
          <w:sz w:val="24"/>
          <w:szCs w:val="24"/>
        </w:rPr>
        <w:t xml:space="preserve"> заложенная в среде, не обнаруживала себя сразу полностью, а побуждала ребёнка к её поиску.</w:t>
      </w:r>
    </w:p>
    <w:p w:rsidR="00762CB4" w:rsidRPr="00B22C7A" w:rsidRDefault="00762CB4" w:rsidP="00762C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AA5D03">
        <w:rPr>
          <w:rFonts w:ascii="Times New Roman" w:eastAsia="Calibri" w:hAnsi="Times New Roman"/>
          <w:b/>
          <w:sz w:val="24"/>
          <w:szCs w:val="24"/>
        </w:rPr>
        <w:t>Художественная литература.</w:t>
      </w:r>
      <w:r w:rsidRPr="00B22C7A">
        <w:rPr>
          <w:rFonts w:ascii="Times New Roman" w:eastAsia="Calibri" w:hAnsi="Times New Roman"/>
          <w:sz w:val="24"/>
          <w:szCs w:val="24"/>
        </w:rPr>
        <w:t xml:space="preserve"> Является одновременно источником знаний и источником чувств. Мной были отобраны литературные произведения разных жанров: сказки, рассказы, стихи, пословицы, загадки. </w:t>
      </w:r>
      <w:proofErr w:type="gramStart"/>
      <w:r w:rsidRPr="00B22C7A">
        <w:rPr>
          <w:rFonts w:ascii="Times New Roman" w:eastAsia="Calibri" w:hAnsi="Times New Roman"/>
          <w:sz w:val="24"/>
          <w:szCs w:val="24"/>
        </w:rPr>
        <w:t xml:space="preserve">Произведения с разным содержанием: познавательные - Е. </w:t>
      </w:r>
      <w:proofErr w:type="spellStart"/>
      <w:r w:rsidRPr="00B22C7A">
        <w:rPr>
          <w:rFonts w:ascii="Times New Roman" w:eastAsia="Calibri" w:hAnsi="Times New Roman"/>
          <w:sz w:val="24"/>
          <w:szCs w:val="24"/>
        </w:rPr>
        <w:t>Хоринский</w:t>
      </w:r>
      <w:proofErr w:type="spellEnd"/>
      <w:r w:rsidRPr="00B22C7A">
        <w:rPr>
          <w:rFonts w:ascii="Times New Roman" w:eastAsia="Calibri" w:hAnsi="Times New Roman"/>
          <w:sz w:val="24"/>
          <w:szCs w:val="24"/>
        </w:rPr>
        <w:t xml:space="preserve"> «Спичка-невеличка», И. </w:t>
      </w:r>
      <w:proofErr w:type="spellStart"/>
      <w:r w:rsidRPr="00B22C7A">
        <w:rPr>
          <w:rFonts w:ascii="Times New Roman" w:eastAsia="Calibri" w:hAnsi="Times New Roman"/>
          <w:sz w:val="24"/>
          <w:szCs w:val="24"/>
        </w:rPr>
        <w:t>Тверабукин</w:t>
      </w:r>
      <w:proofErr w:type="spellEnd"/>
      <w:r w:rsidRPr="00B22C7A">
        <w:rPr>
          <w:rFonts w:ascii="Times New Roman" w:eastAsia="Calibri" w:hAnsi="Times New Roman"/>
          <w:sz w:val="24"/>
          <w:szCs w:val="24"/>
        </w:rPr>
        <w:t xml:space="preserve"> «Андрейкино дежурство», Б. Житков «Пожар в море», Л. Толстой «Пожар», «Пожарные собаки»; С. Маршак «Рассказ о неизвестном герое», «Пожар»; юмористические – С.Я. Маршак «Кошкин дом», «Колобок», «Приключения Буратино», К. Чуковский «Телефон», «Айболит», Н. Носов «Телефон»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gramEnd"/>
    </w:p>
    <w:p w:rsidR="00762CB4" w:rsidRPr="00B22C7A" w:rsidRDefault="00762CB4" w:rsidP="00762C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AA5D03">
        <w:rPr>
          <w:rFonts w:ascii="Times New Roman" w:eastAsia="Calibri" w:hAnsi="Times New Roman"/>
          <w:b/>
          <w:sz w:val="24"/>
          <w:szCs w:val="24"/>
        </w:rPr>
        <w:t>Предметная деятельность.</w:t>
      </w:r>
      <w:r w:rsidRPr="00B22C7A">
        <w:rPr>
          <w:rFonts w:ascii="Times New Roman" w:eastAsia="Calibri" w:hAnsi="Times New Roman"/>
          <w:sz w:val="24"/>
          <w:szCs w:val="24"/>
        </w:rPr>
        <w:t xml:space="preserve">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группе должны быть предметы, с помощью которых ребенок знакомится с правилами безопасного обращения с ними. </w:t>
      </w:r>
      <w:proofErr w:type="gramStart"/>
      <w:r w:rsidRPr="00B22C7A">
        <w:rPr>
          <w:rFonts w:ascii="Times New Roman" w:eastAsia="Calibri" w:hAnsi="Times New Roman"/>
          <w:sz w:val="24"/>
          <w:szCs w:val="24"/>
        </w:rPr>
        <w:t>Это колюще-режущие предметы (иголки, ножницы, нож); электроприборы (магнитофон, проигрыватель, утюг, пылесос).</w:t>
      </w:r>
      <w:proofErr w:type="gramEnd"/>
    </w:p>
    <w:p w:rsidR="00762CB4" w:rsidRPr="00B22C7A" w:rsidRDefault="00762CB4" w:rsidP="00762C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/>
          <w:sz w:val="24"/>
          <w:szCs w:val="24"/>
        </w:rPr>
      </w:pPr>
      <w:r w:rsidRPr="00AA5D03">
        <w:rPr>
          <w:rFonts w:ascii="Times New Roman" w:eastAsia="Calibri" w:hAnsi="Times New Roman"/>
          <w:b/>
          <w:sz w:val="24"/>
          <w:szCs w:val="24"/>
        </w:rPr>
        <w:t>Наблюдение.</w:t>
      </w:r>
      <w:r w:rsidRPr="00B22C7A">
        <w:rPr>
          <w:rFonts w:ascii="Times New Roman" w:eastAsia="Calibri" w:hAnsi="Times New Roman"/>
          <w:sz w:val="24"/>
          <w:szCs w:val="24"/>
        </w:rPr>
        <w:t xml:space="preserve"> Особое место занимает наблюдение. Оно обогащает социальный опыт ребенка. Что - бы ни делал ребенок, он всегда наблюдает и все запоминает (поведение взрослых в опасных ситуациях, взаимоотношения с другими людьми). Процесс наблюдения у ребенка всегда активен, даже если внешне эта активность выражается слабо. Именно из него ребенок черпает «материал» для </w:t>
      </w:r>
      <w:r w:rsidRPr="00B22C7A">
        <w:rPr>
          <w:rFonts w:ascii="Times New Roman" w:eastAsia="Calibri" w:hAnsi="Times New Roman"/>
          <w:sz w:val="24"/>
          <w:szCs w:val="24"/>
        </w:rPr>
        <w:lastRenderedPageBreak/>
        <w:t>формирующего миропонимания, для своей «картины мира». В эту картину мира может войти не только положительное, но и то, что малышу было бы видеть педагогически нецелесообразно.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свечи). При этом дети включаются и в общую эмоциональную атмосферу, наблюдая за тем, как взрослые выражают свое настроение, как радуются и грустят; перенимают социально принятые формы выражения чувств. Наблюдение стимулирует развитие познавательных интересов, рождает и закрепляет правила обращения с опасными предметами.</w:t>
      </w:r>
    </w:p>
    <w:p w:rsidR="00762CB4" w:rsidRPr="00332A2A" w:rsidRDefault="00762CB4" w:rsidP="00762CB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AA5D03">
        <w:rPr>
          <w:rFonts w:ascii="Times New Roman" w:eastAsia="Calibri" w:hAnsi="Times New Roman"/>
          <w:b/>
          <w:sz w:val="24"/>
          <w:szCs w:val="24"/>
        </w:rPr>
        <w:t xml:space="preserve">Учебная деятельность. </w:t>
      </w:r>
      <w:proofErr w:type="gramStart"/>
      <w:r w:rsidRPr="00B22C7A">
        <w:rPr>
          <w:rFonts w:ascii="Times New Roman" w:eastAsia="Calibri" w:hAnsi="Times New Roman"/>
          <w:sz w:val="24"/>
          <w:szCs w:val="24"/>
        </w:rPr>
        <w:t>Важна</w:t>
      </w:r>
      <w:proofErr w:type="gramEnd"/>
      <w:r w:rsidRPr="00B22C7A">
        <w:rPr>
          <w:rFonts w:ascii="Times New Roman" w:eastAsia="Calibri" w:hAnsi="Times New Roman"/>
          <w:sz w:val="24"/>
          <w:szCs w:val="24"/>
        </w:rPr>
        <w:t xml:space="preserve"> для познания социального мира. В процессе обучения </w:t>
      </w:r>
      <w:r>
        <w:rPr>
          <w:rFonts w:ascii="Times New Roman" w:eastAsia="Calibri" w:hAnsi="Times New Roman"/>
          <w:sz w:val="24"/>
          <w:szCs w:val="24"/>
        </w:rPr>
        <w:t>в совместной деятельности</w:t>
      </w:r>
      <w:r w:rsidRPr="00B22C7A">
        <w:rPr>
          <w:rFonts w:ascii="Times New Roman" w:eastAsia="Calibri" w:hAnsi="Times New Roman"/>
          <w:sz w:val="24"/>
          <w:szCs w:val="24"/>
        </w:rPr>
        <w:t xml:space="preserve"> ребенок имеет возможность приобретать знания под руководством взрослого человека, который организует сообщение знаний, и контролирует их усвоение детьми, вносит необходимую коррекцию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62CB4" w:rsidRDefault="00762CB4" w:rsidP="00762C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762CB4" w:rsidRPr="00AA5D03" w:rsidRDefault="00762CB4" w:rsidP="00762C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62CB4" w:rsidRPr="00366D59" w:rsidRDefault="00762CB4" w:rsidP="00762C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hAnsi="Times New Roman"/>
          <w:sz w:val="24"/>
          <w:szCs w:val="24"/>
        </w:rPr>
        <w:t xml:space="preserve">Программа </w:t>
      </w:r>
      <w:r w:rsidRPr="00366D59">
        <w:rPr>
          <w:rFonts w:ascii="Times New Roman" w:eastAsia="Calibri" w:hAnsi="Times New Roman"/>
          <w:sz w:val="24"/>
          <w:szCs w:val="24"/>
        </w:rPr>
        <w:t xml:space="preserve">«Основы безопасности детей дошкольного возраста» Авторы: Р. Б. </w:t>
      </w:r>
      <w:proofErr w:type="spellStart"/>
      <w:r w:rsidRPr="00366D59">
        <w:rPr>
          <w:rFonts w:ascii="Times New Roman" w:eastAsia="Calibri" w:hAnsi="Times New Roman"/>
          <w:sz w:val="24"/>
          <w:szCs w:val="24"/>
        </w:rPr>
        <w:t>Стеркина</w:t>
      </w:r>
      <w:proofErr w:type="spellEnd"/>
      <w:r w:rsidRPr="00366D59">
        <w:rPr>
          <w:rFonts w:ascii="Times New Roman" w:eastAsia="Calibri" w:hAnsi="Times New Roman"/>
          <w:sz w:val="24"/>
          <w:szCs w:val="24"/>
        </w:rPr>
        <w:t>, О. Л. Князева, Н. Н. Авдеева.</w:t>
      </w:r>
    </w:p>
    <w:p w:rsidR="00762CB4" w:rsidRPr="00366D59" w:rsidRDefault="00762CB4" w:rsidP="00762C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 xml:space="preserve">Антюхин Э., Сулла М. Концепция </w:t>
      </w:r>
      <w:proofErr w:type="gramStart"/>
      <w:r w:rsidRPr="00366D59">
        <w:rPr>
          <w:rFonts w:ascii="Times New Roman" w:eastAsia="Calibri" w:hAnsi="Times New Roman"/>
          <w:sz w:val="24"/>
          <w:szCs w:val="24"/>
        </w:rPr>
        <w:t>воспитания безопасности жизнедеятельности // Основы безопасности</w:t>
      </w:r>
      <w:proofErr w:type="gramEnd"/>
      <w:r w:rsidRPr="00366D59">
        <w:rPr>
          <w:rFonts w:ascii="Times New Roman" w:eastAsia="Calibri" w:hAnsi="Times New Roman"/>
          <w:sz w:val="24"/>
          <w:szCs w:val="24"/>
        </w:rPr>
        <w:t xml:space="preserve"> жизни. - 1997. - № 5. - С. 34-37.</w:t>
      </w:r>
    </w:p>
    <w:p w:rsidR="00762CB4" w:rsidRPr="00366D59" w:rsidRDefault="00762CB4" w:rsidP="00762C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 xml:space="preserve"> Безопасность. Ребенок в городе: Рабочая тетрадь 1 - 4: Для детей старшего дошкольного возраста</w:t>
      </w:r>
      <w:proofErr w:type="gramStart"/>
      <w:r w:rsidRPr="00366D59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  <w:r w:rsidRPr="00366D59">
        <w:rPr>
          <w:rFonts w:ascii="Times New Roman" w:eastAsia="Calibri" w:hAnsi="Times New Roman"/>
          <w:sz w:val="24"/>
          <w:szCs w:val="24"/>
        </w:rPr>
        <w:t xml:space="preserve">Н. Н. Авдеева, О. Л. Князева, Р. Б. </w:t>
      </w:r>
      <w:proofErr w:type="spellStart"/>
      <w:r w:rsidRPr="00366D59">
        <w:rPr>
          <w:rFonts w:ascii="Times New Roman" w:eastAsia="Calibri" w:hAnsi="Times New Roman"/>
          <w:sz w:val="24"/>
          <w:szCs w:val="24"/>
        </w:rPr>
        <w:t>Стеркина</w:t>
      </w:r>
      <w:proofErr w:type="spellEnd"/>
      <w:r w:rsidRPr="00366D59">
        <w:rPr>
          <w:rFonts w:ascii="Times New Roman" w:eastAsia="Calibri" w:hAnsi="Times New Roman"/>
          <w:sz w:val="24"/>
          <w:szCs w:val="24"/>
        </w:rPr>
        <w:t>. - М.; Просвещение. - 2006.</w:t>
      </w:r>
    </w:p>
    <w:p w:rsidR="00762CB4" w:rsidRDefault="00762CB4" w:rsidP="00762CB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alibri" w:hAnsi="Times New Roman"/>
          <w:sz w:val="24"/>
          <w:szCs w:val="24"/>
        </w:rPr>
      </w:pPr>
      <w:r w:rsidRPr="00366D59">
        <w:rPr>
          <w:rFonts w:ascii="Times New Roman" w:eastAsia="Calibri" w:hAnsi="Times New Roman"/>
          <w:sz w:val="24"/>
          <w:szCs w:val="24"/>
        </w:rPr>
        <w:t>Мошкин В.Н. Закономерности воспитания культуры безопасности. // Основы безопасности жизни. - 2005. - № 7.</w:t>
      </w:r>
    </w:p>
    <w:p w:rsidR="00762CB4" w:rsidRPr="00F8407C" w:rsidRDefault="00762CB4" w:rsidP="00762CB4">
      <w:pPr>
        <w:pStyle w:val="a3"/>
        <w:tabs>
          <w:tab w:val="left" w:pos="284"/>
        </w:tabs>
        <w:spacing w:after="0" w:line="240" w:lineRule="auto"/>
        <w:ind w:left="0" w:right="-2"/>
        <w:rPr>
          <w:rFonts w:ascii="Times New Roman" w:eastAsia="Calibri" w:hAnsi="Times New Roman"/>
          <w:sz w:val="24"/>
          <w:szCs w:val="24"/>
        </w:rPr>
      </w:pPr>
    </w:p>
    <w:p w:rsidR="00762CB4" w:rsidRDefault="00762CB4" w:rsidP="00762CB4">
      <w:pPr>
        <w:widowControl w:val="0"/>
        <w:tabs>
          <w:tab w:val="left" w:pos="8931"/>
          <w:tab w:val="lef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762CB4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B233A">
        <w:rPr>
          <w:rFonts w:ascii="Times New Roman" w:eastAsia="Calibri" w:hAnsi="Times New Roman"/>
          <w:sz w:val="24"/>
          <w:szCs w:val="24"/>
        </w:rPr>
        <w:t>опрос о формировании основ безопасности жизнедеятельности является актуальным. 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</w:t>
      </w:r>
    </w:p>
    <w:p w:rsidR="00762CB4" w:rsidRPr="007B233A" w:rsidRDefault="00762CB4" w:rsidP="00762CB4">
      <w:pPr>
        <w:spacing w:after="0" w:line="240" w:lineRule="auto"/>
        <w:ind w:right="-2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Особенность содержания предлагаемых материалов заключается в ванной роли положительного примера со стороны взрослых и необходимости постоянных контактов между педагогами и родителями. </w:t>
      </w:r>
    </w:p>
    <w:p w:rsidR="00762CB4" w:rsidRDefault="00762CB4" w:rsidP="00762CB4">
      <w:pPr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CB4" w:rsidRPr="00366D59" w:rsidRDefault="00762CB4" w:rsidP="00762CB4">
      <w:pPr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 знаний детей (6 -7 ЛЕТ)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66D59">
        <w:rPr>
          <w:rFonts w:ascii="Times New Roman" w:hAnsi="Times New Roman"/>
          <w:bCs/>
          <w:sz w:val="24"/>
          <w:szCs w:val="24"/>
        </w:rPr>
        <w:t>Как нужно вести себя с незнакомым человеком?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66D59">
        <w:rPr>
          <w:rFonts w:ascii="Times New Roman" w:hAnsi="Times New Roman"/>
          <w:bCs/>
          <w:sz w:val="24"/>
          <w:szCs w:val="24"/>
        </w:rPr>
        <w:t>Назови бытовые приборы, можно ли детям ими пользоваться?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66D59">
        <w:rPr>
          <w:rFonts w:ascii="Times New Roman" w:hAnsi="Times New Roman"/>
          <w:bCs/>
          <w:sz w:val="24"/>
          <w:szCs w:val="24"/>
        </w:rPr>
        <w:t>Что означают номера «01», «02», «03»?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366D59">
        <w:rPr>
          <w:rFonts w:ascii="Times New Roman" w:hAnsi="Times New Roman"/>
          <w:bCs/>
          <w:sz w:val="24"/>
          <w:szCs w:val="24"/>
        </w:rPr>
        <w:t>Какие знаешь бытовые опасности?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</w:t>
      </w:r>
      <w:r w:rsidRPr="00366D59">
        <w:rPr>
          <w:rFonts w:ascii="Times New Roman" w:eastAsia="Calibri" w:hAnsi="Times New Roman"/>
          <w:sz w:val="24"/>
          <w:szCs w:val="24"/>
        </w:rPr>
        <w:t>Как  ты понимаешь слово «здоровье»?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 </w:t>
      </w:r>
      <w:r w:rsidRPr="00366D59">
        <w:rPr>
          <w:rFonts w:ascii="Times New Roman" w:eastAsia="Calibri" w:hAnsi="Times New Roman"/>
          <w:sz w:val="24"/>
          <w:szCs w:val="24"/>
        </w:rPr>
        <w:t>Как  устроено тело человека, его организм?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 </w:t>
      </w:r>
      <w:r w:rsidRPr="00366D59">
        <w:rPr>
          <w:rFonts w:ascii="Times New Roman" w:eastAsia="Calibri" w:hAnsi="Times New Roman"/>
          <w:sz w:val="24"/>
          <w:szCs w:val="24"/>
        </w:rPr>
        <w:t>Что нужно делать, чтобы сохранить здоровье?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 </w:t>
      </w:r>
      <w:r w:rsidRPr="00366D59">
        <w:rPr>
          <w:rFonts w:ascii="Times New Roman" w:eastAsia="Calibri" w:hAnsi="Times New Roman"/>
          <w:sz w:val="24"/>
          <w:szCs w:val="24"/>
        </w:rPr>
        <w:t>Какие  ты знаешь съедобные и несъедобные грибы?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 </w:t>
      </w:r>
      <w:r w:rsidRPr="00366D59">
        <w:rPr>
          <w:rFonts w:ascii="Times New Roman" w:eastAsia="Calibri" w:hAnsi="Times New Roman"/>
          <w:sz w:val="24"/>
          <w:szCs w:val="24"/>
        </w:rPr>
        <w:t>Какие  ты знаешь съедобные и несъедобные ягоды?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 </w:t>
      </w:r>
      <w:r w:rsidRPr="00366D59">
        <w:rPr>
          <w:rFonts w:ascii="Times New Roman" w:eastAsia="Calibri" w:hAnsi="Times New Roman"/>
          <w:sz w:val="24"/>
          <w:szCs w:val="24"/>
        </w:rPr>
        <w:t>Как называется часть улицы, по которой едут машины?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11. </w:t>
      </w:r>
      <w:r w:rsidRPr="00366D59">
        <w:rPr>
          <w:rFonts w:ascii="Times New Roman" w:eastAsia="Calibri" w:hAnsi="Times New Roman"/>
          <w:sz w:val="24"/>
          <w:szCs w:val="24"/>
        </w:rPr>
        <w:t xml:space="preserve">Как называется часть </w:t>
      </w:r>
      <w:r>
        <w:rPr>
          <w:rFonts w:ascii="Times New Roman" w:eastAsia="Calibri" w:hAnsi="Times New Roman"/>
          <w:sz w:val="24"/>
          <w:szCs w:val="24"/>
        </w:rPr>
        <w:t>улицы, отведенная для пешеходов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12. </w:t>
      </w:r>
      <w:r w:rsidRPr="00366D59">
        <w:rPr>
          <w:rFonts w:ascii="Times New Roman" w:eastAsia="Calibri" w:hAnsi="Times New Roman"/>
          <w:sz w:val="24"/>
          <w:szCs w:val="24"/>
        </w:rPr>
        <w:t>Кого называют пешеходом?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13. </w:t>
      </w:r>
      <w:r w:rsidRPr="00366D59">
        <w:rPr>
          <w:rFonts w:ascii="Times New Roman" w:eastAsia="Calibri" w:hAnsi="Times New Roman"/>
          <w:sz w:val="24"/>
          <w:szCs w:val="24"/>
        </w:rPr>
        <w:t>Где  безопасно переходить улицу?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14. </w:t>
      </w:r>
      <w:r w:rsidRPr="00366D59">
        <w:rPr>
          <w:rFonts w:ascii="Times New Roman" w:eastAsia="Calibri" w:hAnsi="Times New Roman"/>
          <w:sz w:val="24"/>
          <w:szCs w:val="24"/>
        </w:rPr>
        <w:t>Что обозначает красный (зеленый, желтый) сигнал светофора для пешеходов, водителей?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15. </w:t>
      </w:r>
      <w:r w:rsidRPr="00366D59">
        <w:rPr>
          <w:rFonts w:ascii="Times New Roman" w:eastAsia="Calibri" w:hAnsi="Times New Roman"/>
          <w:sz w:val="24"/>
          <w:szCs w:val="24"/>
        </w:rPr>
        <w:t>Почему нельзя играть на дороге?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16. </w:t>
      </w:r>
      <w:r w:rsidRPr="00366D59">
        <w:rPr>
          <w:rFonts w:ascii="Times New Roman" w:eastAsia="Calibri" w:hAnsi="Times New Roman"/>
          <w:sz w:val="24"/>
          <w:szCs w:val="24"/>
        </w:rPr>
        <w:t>Назовите виды транспорта.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17. </w:t>
      </w:r>
      <w:r w:rsidRPr="00366D59">
        <w:rPr>
          <w:rFonts w:ascii="Times New Roman" w:eastAsia="Calibri" w:hAnsi="Times New Roman"/>
          <w:sz w:val="24"/>
          <w:szCs w:val="24"/>
        </w:rPr>
        <w:t>На каких машинах устанавливают сигнал «Сирена»?</w:t>
      </w:r>
    </w:p>
    <w:p w:rsidR="00762CB4" w:rsidRPr="00366D59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18. </w:t>
      </w:r>
      <w:r w:rsidRPr="00366D59">
        <w:rPr>
          <w:rFonts w:ascii="Times New Roman" w:eastAsia="Calibri" w:hAnsi="Times New Roman"/>
          <w:sz w:val="24"/>
          <w:szCs w:val="24"/>
        </w:rPr>
        <w:t>Какие знаки вам известны, что они обозначают?</w:t>
      </w:r>
    </w:p>
    <w:p w:rsidR="00762CB4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19. </w:t>
      </w:r>
      <w:r w:rsidRPr="00366D59">
        <w:rPr>
          <w:rFonts w:ascii="Times New Roman" w:eastAsia="Calibri" w:hAnsi="Times New Roman"/>
          <w:sz w:val="24"/>
          <w:szCs w:val="24"/>
        </w:rPr>
        <w:t xml:space="preserve">Какие правила необходимо соблюдать </w:t>
      </w:r>
      <w:r>
        <w:rPr>
          <w:rFonts w:ascii="Times New Roman" w:eastAsia="Calibri" w:hAnsi="Times New Roman"/>
          <w:sz w:val="24"/>
          <w:szCs w:val="24"/>
        </w:rPr>
        <w:t xml:space="preserve">пассажиру общественного  </w:t>
      </w:r>
      <w:r w:rsidRPr="00366D59">
        <w:rPr>
          <w:rFonts w:ascii="Times New Roman" w:eastAsia="Calibri" w:hAnsi="Times New Roman"/>
          <w:sz w:val="24"/>
          <w:szCs w:val="24"/>
        </w:rPr>
        <w:t>транспорта?</w:t>
      </w:r>
    </w:p>
    <w:p w:rsidR="00762CB4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eastAsia="Calibri" w:hAnsi="Times New Roman"/>
          <w:sz w:val="24"/>
          <w:szCs w:val="24"/>
        </w:rPr>
      </w:pPr>
    </w:p>
    <w:p w:rsidR="00762CB4" w:rsidRDefault="00762CB4" w:rsidP="00762CB4">
      <w:pPr>
        <w:pStyle w:val="a3"/>
        <w:widowControl w:val="0"/>
        <w:tabs>
          <w:tab w:val="left" w:pos="9230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eastAsia="Calibri" w:hAnsi="Times New Roman"/>
          <w:sz w:val="24"/>
          <w:szCs w:val="24"/>
        </w:rPr>
      </w:pPr>
    </w:p>
    <w:p w:rsidR="00762CB4" w:rsidRPr="00762CB4" w:rsidRDefault="00762CB4" w:rsidP="0076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2CB4" w:rsidRPr="00762CB4" w:rsidSect="00762C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DA"/>
    <w:multiLevelType w:val="hybridMultilevel"/>
    <w:tmpl w:val="2532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8CC"/>
    <w:multiLevelType w:val="hybridMultilevel"/>
    <w:tmpl w:val="52A2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7898"/>
    <w:multiLevelType w:val="hybridMultilevel"/>
    <w:tmpl w:val="7B24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0BDE"/>
    <w:multiLevelType w:val="hybridMultilevel"/>
    <w:tmpl w:val="C77A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835B8"/>
    <w:multiLevelType w:val="hybridMultilevel"/>
    <w:tmpl w:val="3314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FA6"/>
    <w:multiLevelType w:val="hybridMultilevel"/>
    <w:tmpl w:val="72DE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6429E"/>
    <w:multiLevelType w:val="hybridMultilevel"/>
    <w:tmpl w:val="0B72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007C2"/>
    <w:multiLevelType w:val="hybridMultilevel"/>
    <w:tmpl w:val="1AA6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067D5"/>
    <w:multiLevelType w:val="hybridMultilevel"/>
    <w:tmpl w:val="619AE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D"/>
    <w:rsid w:val="00762CB4"/>
    <w:rsid w:val="0086531D"/>
    <w:rsid w:val="00C2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762CB4"/>
    <w:pPr>
      <w:spacing w:after="120" w:line="240" w:lineRule="auto"/>
    </w:pPr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62CB4"/>
    <w:rPr>
      <w:rFonts w:ascii="Times New Roman" w:eastAsia="Times New Roman" w:hAnsi="Times New Roman" w:cs="Times New Roman"/>
      <w:w w:val="8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762CB4"/>
    <w:pPr>
      <w:spacing w:after="120" w:line="240" w:lineRule="auto"/>
    </w:pPr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62CB4"/>
    <w:rPr>
      <w:rFonts w:ascii="Times New Roman" w:eastAsia="Times New Roman" w:hAnsi="Times New Roman" w:cs="Times New Roman"/>
      <w:w w:val="8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4079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даун</dc:creator>
  <cp:keywords/>
  <dc:description/>
  <cp:lastModifiedBy>даун</cp:lastModifiedBy>
  <cp:revision>3</cp:revision>
  <dcterms:created xsi:type="dcterms:W3CDTF">2013-11-17T13:55:00Z</dcterms:created>
  <dcterms:modified xsi:type="dcterms:W3CDTF">2013-11-17T14:03:00Z</dcterms:modified>
</cp:coreProperties>
</file>