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94" w:rsidRPr="00FB6194" w:rsidRDefault="00FB6194" w:rsidP="00FB6194">
      <w:pPr>
        <w:spacing w:line="360" w:lineRule="auto"/>
        <w:jc w:val="center"/>
        <w:rPr>
          <w:rFonts w:ascii="Verdana" w:hAnsi="Verdana"/>
          <w:b/>
          <w:caps/>
          <w:color w:val="008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B6194">
        <w:rPr>
          <w:rFonts w:ascii="Verdana" w:hAnsi="Verdana"/>
          <w:b/>
          <w:caps/>
          <w:color w:val="008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Краткий обзор психиатрических вопросов в работе ГКСУВУ Специальной общеобразовательной школы №1 </w:t>
      </w:r>
      <w:r>
        <w:rPr>
          <w:rFonts w:ascii="Verdana" w:hAnsi="Verdana"/>
          <w:b/>
          <w:caps/>
          <w:color w:val="008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Pr="00FB6194">
        <w:rPr>
          <w:rFonts w:ascii="Verdana" w:hAnsi="Verdana"/>
          <w:b/>
          <w:caps/>
          <w:color w:val="008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(закрытого типа)</w:t>
      </w:r>
    </w:p>
    <w:p w:rsidR="00FB6194" w:rsidRDefault="00FB6194" w:rsidP="00910A62">
      <w:pPr>
        <w:spacing w:line="360" w:lineRule="auto"/>
        <w:jc w:val="right"/>
        <w:rPr>
          <w:rFonts w:ascii="Verdana" w:hAnsi="Verdana"/>
          <w:i/>
          <w:color w:val="000066"/>
        </w:rPr>
      </w:pPr>
    </w:p>
    <w:p w:rsidR="00DB1D98" w:rsidRDefault="00910A62" w:rsidP="00910A62">
      <w:pPr>
        <w:spacing w:line="360" w:lineRule="auto"/>
        <w:jc w:val="right"/>
        <w:rPr>
          <w:rFonts w:ascii="Verdana" w:hAnsi="Verdana"/>
          <w:i/>
          <w:color w:val="000066"/>
        </w:rPr>
      </w:pPr>
      <w:r>
        <w:rPr>
          <w:rFonts w:ascii="Verdana" w:hAnsi="Verdana"/>
          <w:i/>
          <w:color w:val="000066"/>
        </w:rPr>
        <w:t>Социальный педагог ГКСУВУ СОШ №1</w:t>
      </w:r>
    </w:p>
    <w:p w:rsidR="00910A62" w:rsidRDefault="00910A62" w:rsidP="00910A62">
      <w:pPr>
        <w:spacing w:line="360" w:lineRule="auto"/>
        <w:jc w:val="right"/>
        <w:rPr>
          <w:rFonts w:ascii="Verdana" w:hAnsi="Verdana"/>
          <w:i/>
          <w:color w:val="000066"/>
        </w:rPr>
      </w:pPr>
      <w:r>
        <w:rPr>
          <w:rFonts w:ascii="Verdana" w:hAnsi="Verdana"/>
          <w:i/>
          <w:color w:val="000066"/>
        </w:rPr>
        <w:t>(закрытого типа)</w:t>
      </w:r>
    </w:p>
    <w:p w:rsidR="00910A62" w:rsidRPr="00660B74" w:rsidRDefault="00910A62" w:rsidP="00910A62">
      <w:pPr>
        <w:spacing w:line="360" w:lineRule="auto"/>
        <w:jc w:val="right"/>
        <w:rPr>
          <w:rFonts w:ascii="Verdana" w:hAnsi="Verdana"/>
          <w:i/>
          <w:color w:val="000066"/>
        </w:rPr>
      </w:pPr>
      <w:r>
        <w:rPr>
          <w:rFonts w:ascii="Verdana" w:hAnsi="Verdana"/>
          <w:i/>
          <w:color w:val="000066"/>
        </w:rPr>
        <w:t>Николаева М.В.</w:t>
      </w:r>
    </w:p>
    <w:p w:rsidR="00551338" w:rsidRPr="00660B74" w:rsidRDefault="00551338" w:rsidP="00551338">
      <w:pPr>
        <w:spacing w:line="360" w:lineRule="auto"/>
        <w:jc w:val="both"/>
        <w:rPr>
          <w:rFonts w:ascii="Verdana" w:hAnsi="Verdana"/>
          <w:i/>
          <w:color w:val="000066"/>
        </w:rPr>
      </w:pPr>
      <w:r w:rsidRPr="00660B74">
        <w:rPr>
          <w:rFonts w:ascii="Verdana" w:hAnsi="Verdana"/>
          <w:i/>
          <w:color w:val="000066"/>
        </w:rPr>
        <w:t xml:space="preserve">Незначительные нарушения психического здоровья (легкая органическая неполноценность, незначительное снижение интеллекта) в сочетании с выраженным семейным неблагополучием приводят к </w:t>
      </w:r>
      <w:proofErr w:type="gramStart"/>
      <w:r w:rsidR="0013383F">
        <w:rPr>
          <w:rFonts w:ascii="Verdana" w:hAnsi="Verdana"/>
          <w:i/>
          <w:color w:val="000066"/>
        </w:rPr>
        <w:t>грубой</w:t>
      </w:r>
      <w:proofErr w:type="gramEnd"/>
      <w:r w:rsidR="0013383F">
        <w:rPr>
          <w:rFonts w:ascii="Verdana" w:hAnsi="Verdana"/>
          <w:i/>
          <w:color w:val="000066"/>
        </w:rPr>
        <w:t xml:space="preserve"> </w:t>
      </w:r>
      <w:r w:rsidRPr="00660B74">
        <w:rPr>
          <w:rFonts w:ascii="Verdana" w:hAnsi="Verdana"/>
          <w:i/>
          <w:color w:val="000066"/>
        </w:rPr>
        <w:t>социальной дезадаптации с преимущественными нарушениями поведения.</w:t>
      </w:r>
      <w:r w:rsidR="00BA51C4">
        <w:rPr>
          <w:rFonts w:ascii="Verdana" w:hAnsi="Verdana"/>
          <w:i/>
          <w:color w:val="000066"/>
        </w:rPr>
        <w:t xml:space="preserve"> Само пребывание ребенка в </w:t>
      </w:r>
      <w:r w:rsidR="004A3F44">
        <w:rPr>
          <w:rFonts w:ascii="Verdana" w:hAnsi="Verdana"/>
          <w:i/>
          <w:color w:val="000066"/>
        </w:rPr>
        <w:t xml:space="preserve">ГКСУВУ </w:t>
      </w:r>
      <w:r w:rsidR="00BA51C4">
        <w:rPr>
          <w:rFonts w:ascii="Verdana" w:hAnsi="Verdana"/>
          <w:i/>
          <w:color w:val="000066"/>
        </w:rPr>
        <w:t>СОШ</w:t>
      </w:r>
      <w:r w:rsidR="004A3F44">
        <w:rPr>
          <w:rFonts w:ascii="Verdana" w:hAnsi="Verdana"/>
          <w:i/>
          <w:color w:val="000066"/>
        </w:rPr>
        <w:t>№1 (закрытого типа)</w:t>
      </w:r>
      <w:r w:rsidR="00B941C7">
        <w:rPr>
          <w:rFonts w:ascii="Verdana" w:hAnsi="Verdana"/>
          <w:i/>
          <w:color w:val="000066"/>
        </w:rPr>
        <w:t xml:space="preserve"> без адекватной работы с семьей</w:t>
      </w:r>
      <w:r w:rsidR="003B040A">
        <w:rPr>
          <w:rFonts w:ascii="Verdana" w:hAnsi="Verdana"/>
          <w:i/>
          <w:color w:val="000066"/>
        </w:rPr>
        <w:t xml:space="preserve"> усиливает симптоматику и образует порочный круг.</w:t>
      </w:r>
    </w:p>
    <w:p w:rsidR="00551338" w:rsidRDefault="00551338" w:rsidP="00471B76">
      <w:pPr>
        <w:spacing w:line="360" w:lineRule="auto"/>
        <w:jc w:val="both"/>
        <w:rPr>
          <w:rFonts w:ascii="Verdana" w:hAnsi="Verdana"/>
          <w:color w:val="000066"/>
        </w:rPr>
      </w:pPr>
    </w:p>
    <w:p w:rsidR="006144F3" w:rsidRDefault="004A3F44" w:rsidP="00471B76">
      <w:pPr>
        <w:spacing w:line="360" w:lineRule="auto"/>
        <w:jc w:val="both"/>
        <w:rPr>
          <w:rFonts w:ascii="Verdana" w:hAnsi="Verdana"/>
          <w:color w:val="000066"/>
        </w:rPr>
      </w:pPr>
      <w:r>
        <w:rPr>
          <w:rFonts w:ascii="Verdana" w:hAnsi="Verdana"/>
          <w:color w:val="000066"/>
        </w:rPr>
        <w:t>Один из  вопросов, который</w:t>
      </w:r>
      <w:r w:rsidR="00CB29C4" w:rsidRPr="00460CA9">
        <w:rPr>
          <w:rFonts w:ascii="Verdana" w:hAnsi="Verdana"/>
          <w:color w:val="000066"/>
        </w:rPr>
        <w:t xml:space="preserve"> </w:t>
      </w:r>
      <w:r>
        <w:rPr>
          <w:rFonts w:ascii="Verdana" w:hAnsi="Verdana"/>
          <w:color w:val="000066"/>
        </w:rPr>
        <w:t xml:space="preserve">возникает в работе службы сопровождения </w:t>
      </w:r>
      <w:r w:rsidR="00CB29C4" w:rsidRPr="00460CA9">
        <w:rPr>
          <w:rFonts w:ascii="Verdana" w:hAnsi="Verdana"/>
          <w:color w:val="000066"/>
        </w:rPr>
        <w:t xml:space="preserve"> СОШ№1</w:t>
      </w:r>
      <w:r w:rsidR="001D3FCC" w:rsidRPr="00460CA9">
        <w:rPr>
          <w:rFonts w:ascii="Verdana" w:hAnsi="Verdana"/>
          <w:color w:val="000066"/>
        </w:rPr>
        <w:t xml:space="preserve"> м</w:t>
      </w:r>
      <w:r w:rsidR="00FC7E09" w:rsidRPr="00460CA9">
        <w:rPr>
          <w:rFonts w:ascii="Verdana" w:hAnsi="Verdana"/>
          <w:color w:val="000066"/>
        </w:rPr>
        <w:t>ожно разделить на 2 неравные части: 90-95</w:t>
      </w:r>
      <w:r w:rsidR="0078242B" w:rsidRPr="00460CA9">
        <w:rPr>
          <w:rFonts w:ascii="Verdana" w:hAnsi="Verdana"/>
          <w:color w:val="000066"/>
        </w:rPr>
        <w:t xml:space="preserve">% - </w:t>
      </w:r>
      <w:r w:rsidR="001D3FCC" w:rsidRPr="00460CA9">
        <w:rPr>
          <w:rFonts w:ascii="Verdana" w:hAnsi="Verdana"/>
          <w:color w:val="000066"/>
        </w:rPr>
        <w:t xml:space="preserve">это </w:t>
      </w:r>
      <w:r w:rsidR="0078242B" w:rsidRPr="00460CA9">
        <w:rPr>
          <w:rFonts w:ascii="Verdana" w:hAnsi="Verdana"/>
          <w:color w:val="000066"/>
        </w:rPr>
        <w:t>нарушения поведения</w:t>
      </w:r>
      <w:r w:rsidR="00AD3576">
        <w:rPr>
          <w:rFonts w:ascii="Verdana" w:hAnsi="Verdana"/>
          <w:color w:val="000066"/>
        </w:rPr>
        <w:t xml:space="preserve"> воспитанников</w:t>
      </w:r>
      <w:r w:rsidR="0078242B" w:rsidRPr="00460CA9">
        <w:rPr>
          <w:rFonts w:ascii="Verdana" w:hAnsi="Verdana"/>
          <w:color w:val="000066"/>
        </w:rPr>
        <w:t xml:space="preserve">, 5-10% вопросы </w:t>
      </w:r>
      <w:r w:rsidR="00DD34EC" w:rsidRPr="00460CA9">
        <w:rPr>
          <w:rFonts w:ascii="Verdana" w:hAnsi="Verdana"/>
          <w:color w:val="000066"/>
        </w:rPr>
        <w:t xml:space="preserve">об адекватности </w:t>
      </w:r>
      <w:proofErr w:type="gramStart"/>
      <w:r w:rsidR="00DD34EC" w:rsidRPr="00460CA9">
        <w:rPr>
          <w:rFonts w:ascii="Verdana" w:hAnsi="Verdana"/>
          <w:color w:val="000066"/>
        </w:rPr>
        <w:t>обучения ребенка</w:t>
      </w:r>
      <w:proofErr w:type="gramEnd"/>
      <w:r w:rsidR="00DD34EC" w:rsidRPr="00460CA9">
        <w:rPr>
          <w:rFonts w:ascii="Verdana" w:hAnsi="Verdana"/>
          <w:color w:val="000066"/>
        </w:rPr>
        <w:t xml:space="preserve"> по нормальной возрас</w:t>
      </w:r>
      <w:r w:rsidR="00906DDD" w:rsidRPr="00460CA9">
        <w:rPr>
          <w:rFonts w:ascii="Verdana" w:hAnsi="Verdana"/>
          <w:color w:val="000066"/>
        </w:rPr>
        <w:t>т</w:t>
      </w:r>
      <w:r w:rsidR="00DD34EC" w:rsidRPr="00460CA9">
        <w:rPr>
          <w:rFonts w:ascii="Verdana" w:hAnsi="Verdana"/>
          <w:color w:val="000066"/>
        </w:rPr>
        <w:t>ной программе</w:t>
      </w:r>
      <w:r w:rsidR="001705FF" w:rsidRPr="00460CA9">
        <w:rPr>
          <w:rFonts w:ascii="Verdana" w:hAnsi="Verdana"/>
          <w:color w:val="000066"/>
        </w:rPr>
        <w:t>, или коррекционной и наоборот</w:t>
      </w:r>
      <w:r w:rsidR="00A13033" w:rsidRPr="00460CA9">
        <w:rPr>
          <w:rFonts w:ascii="Verdana" w:hAnsi="Verdana"/>
          <w:color w:val="000066"/>
        </w:rPr>
        <w:t>.</w:t>
      </w:r>
      <w:r w:rsidR="00DA4258" w:rsidRPr="00460CA9">
        <w:rPr>
          <w:rFonts w:ascii="Verdana" w:hAnsi="Verdana"/>
          <w:color w:val="000066"/>
        </w:rPr>
        <w:t xml:space="preserve"> </w:t>
      </w:r>
    </w:p>
    <w:p w:rsidR="00EC2D7B" w:rsidRDefault="00EC2D7B" w:rsidP="00471B76">
      <w:pPr>
        <w:spacing w:line="360" w:lineRule="auto"/>
        <w:jc w:val="both"/>
        <w:rPr>
          <w:rFonts w:ascii="Verdana" w:hAnsi="Verdana"/>
          <w:color w:val="000066"/>
        </w:rPr>
      </w:pPr>
      <w:r>
        <w:rPr>
          <w:rFonts w:ascii="Verdana" w:hAnsi="Verdana"/>
          <w:color w:val="000066"/>
        </w:rPr>
        <w:t xml:space="preserve">Нарушения поведения обусловлены как исходными проблемами детей, так и необходимостью </w:t>
      </w:r>
      <w:r w:rsidR="00431664">
        <w:rPr>
          <w:rFonts w:ascii="Verdana" w:hAnsi="Verdana"/>
          <w:color w:val="000066"/>
        </w:rPr>
        <w:t xml:space="preserve">длительного </w:t>
      </w:r>
      <w:r>
        <w:rPr>
          <w:rFonts w:ascii="Verdana" w:hAnsi="Verdana"/>
          <w:color w:val="000066"/>
        </w:rPr>
        <w:t>пребывания в условиях закрытого детского учреждения</w:t>
      </w:r>
      <w:r w:rsidR="006A181A">
        <w:rPr>
          <w:rFonts w:ascii="Verdana" w:hAnsi="Verdana"/>
          <w:color w:val="000066"/>
        </w:rPr>
        <w:t>, таким</w:t>
      </w:r>
      <w:r>
        <w:rPr>
          <w:rFonts w:ascii="Verdana" w:hAnsi="Verdana"/>
          <w:color w:val="000066"/>
        </w:rPr>
        <w:t xml:space="preserve"> </w:t>
      </w:r>
      <w:r w:rsidR="00ED49D7">
        <w:rPr>
          <w:rFonts w:ascii="Verdana" w:hAnsi="Verdana"/>
          <w:color w:val="000066"/>
        </w:rPr>
        <w:t>своеобразным «</w:t>
      </w:r>
      <w:proofErr w:type="spellStart"/>
      <w:r w:rsidR="00ED49D7">
        <w:rPr>
          <w:rFonts w:ascii="Verdana" w:hAnsi="Verdana"/>
          <w:color w:val="000066"/>
        </w:rPr>
        <w:t>госпитализмом</w:t>
      </w:r>
      <w:proofErr w:type="spellEnd"/>
      <w:r w:rsidR="00ED49D7">
        <w:rPr>
          <w:rFonts w:ascii="Verdana" w:hAnsi="Verdana"/>
          <w:color w:val="000066"/>
        </w:rPr>
        <w:t xml:space="preserve">». </w:t>
      </w:r>
      <w:proofErr w:type="gramStart"/>
      <w:r w:rsidR="00ED49D7">
        <w:rPr>
          <w:rFonts w:ascii="Verdana" w:hAnsi="Verdana"/>
          <w:color w:val="000066"/>
        </w:rPr>
        <w:t xml:space="preserve">Чаще всего нарушения поведения проявляются в виде </w:t>
      </w:r>
      <w:proofErr w:type="spellStart"/>
      <w:r w:rsidR="006F553F">
        <w:rPr>
          <w:rFonts w:ascii="Verdana" w:hAnsi="Verdana"/>
          <w:color w:val="000066"/>
        </w:rPr>
        <w:t>протестно</w:t>
      </w:r>
      <w:proofErr w:type="spellEnd"/>
      <w:r w:rsidR="00ED49D7">
        <w:rPr>
          <w:rFonts w:ascii="Verdana" w:hAnsi="Verdana"/>
          <w:color w:val="000066"/>
        </w:rPr>
        <w:t>-оппозиционных реакций</w:t>
      </w:r>
      <w:r w:rsidR="00BA7326">
        <w:rPr>
          <w:rFonts w:ascii="Verdana" w:hAnsi="Verdana"/>
          <w:color w:val="000066"/>
        </w:rPr>
        <w:t>, с суи</w:t>
      </w:r>
      <w:r w:rsidR="009776EC">
        <w:rPr>
          <w:rFonts w:ascii="Verdana" w:hAnsi="Verdana"/>
          <w:color w:val="000066"/>
        </w:rPr>
        <w:t>ци</w:t>
      </w:r>
      <w:r w:rsidR="00BA7326">
        <w:rPr>
          <w:rFonts w:ascii="Verdana" w:hAnsi="Verdana"/>
          <w:color w:val="000066"/>
        </w:rPr>
        <w:t>да</w:t>
      </w:r>
      <w:r w:rsidR="009776EC">
        <w:rPr>
          <w:rFonts w:ascii="Verdana" w:hAnsi="Verdana"/>
          <w:color w:val="000066"/>
        </w:rPr>
        <w:t>л</w:t>
      </w:r>
      <w:r w:rsidR="00BA7326">
        <w:rPr>
          <w:rFonts w:ascii="Verdana" w:hAnsi="Verdana"/>
          <w:color w:val="000066"/>
        </w:rPr>
        <w:t>ьными угрозами</w:t>
      </w:r>
      <w:r w:rsidR="006F553F">
        <w:rPr>
          <w:rFonts w:ascii="Verdana" w:hAnsi="Verdana"/>
          <w:color w:val="000066"/>
        </w:rPr>
        <w:t xml:space="preserve"> («убегу, брошусь под поезд», «убегу-повешусь», </w:t>
      </w:r>
      <w:r w:rsidR="00153839">
        <w:rPr>
          <w:rFonts w:ascii="Verdana" w:hAnsi="Verdana"/>
          <w:color w:val="000066"/>
        </w:rPr>
        <w:t>«</w:t>
      </w:r>
      <w:proofErr w:type="spellStart"/>
      <w:r w:rsidR="00153839">
        <w:rPr>
          <w:rFonts w:ascii="Verdana" w:hAnsi="Verdana"/>
          <w:color w:val="000066"/>
        </w:rPr>
        <w:t>чё</w:t>
      </w:r>
      <w:proofErr w:type="spellEnd"/>
      <w:r w:rsidR="00153839">
        <w:rPr>
          <w:rFonts w:ascii="Verdana" w:hAnsi="Verdana"/>
          <w:color w:val="000066"/>
        </w:rPr>
        <w:t xml:space="preserve"> вы мне сделаете, мне за это всё равно ничего не будет» </w:t>
      </w:r>
      <w:r w:rsidR="006F553F">
        <w:rPr>
          <w:rFonts w:ascii="Verdana" w:hAnsi="Verdana"/>
          <w:color w:val="000066"/>
        </w:rPr>
        <w:t>и т.п.)</w:t>
      </w:r>
      <w:r w:rsidR="00BA7326">
        <w:rPr>
          <w:rFonts w:ascii="Verdana" w:hAnsi="Verdana"/>
          <w:color w:val="000066"/>
        </w:rPr>
        <w:t>, аффективными вспышками, грубыми демонстративными формами неповиновения,</w:t>
      </w:r>
      <w:r w:rsidR="006F553F">
        <w:rPr>
          <w:rFonts w:ascii="Verdana" w:hAnsi="Verdana"/>
          <w:color w:val="000066"/>
        </w:rPr>
        <w:t xml:space="preserve"> нарушениями распо</w:t>
      </w:r>
      <w:r w:rsidR="009776EC">
        <w:rPr>
          <w:rFonts w:ascii="Verdana" w:hAnsi="Verdana"/>
          <w:color w:val="000066"/>
        </w:rPr>
        <w:t>рядка</w:t>
      </w:r>
      <w:r w:rsidR="006F553F">
        <w:rPr>
          <w:rFonts w:ascii="Verdana" w:hAnsi="Verdana"/>
          <w:color w:val="000066"/>
        </w:rPr>
        <w:t xml:space="preserve"> жизни</w:t>
      </w:r>
      <w:r w:rsidR="005E226A">
        <w:rPr>
          <w:rFonts w:ascii="Verdana" w:hAnsi="Verdana"/>
          <w:color w:val="000066"/>
        </w:rPr>
        <w:t xml:space="preserve"> (</w:t>
      </w:r>
      <w:r w:rsidR="00163652">
        <w:rPr>
          <w:rFonts w:ascii="Verdana" w:hAnsi="Verdana"/>
          <w:color w:val="000066"/>
        </w:rPr>
        <w:t>во время урока ребенок встает и начинает упорно ходить по классу</w:t>
      </w:r>
      <w:r w:rsidR="005E226A">
        <w:rPr>
          <w:rFonts w:ascii="Verdana" w:hAnsi="Verdana"/>
          <w:color w:val="000066"/>
        </w:rPr>
        <w:t>)</w:t>
      </w:r>
      <w:r w:rsidR="00163652">
        <w:rPr>
          <w:rFonts w:ascii="Verdana" w:hAnsi="Verdana"/>
          <w:color w:val="000066"/>
        </w:rPr>
        <w:t>.</w:t>
      </w:r>
      <w:proofErr w:type="gramEnd"/>
      <w:r w:rsidR="00163652">
        <w:rPr>
          <w:rFonts w:ascii="Verdana" w:hAnsi="Verdana"/>
          <w:color w:val="000066"/>
        </w:rPr>
        <w:t xml:space="preserve"> Именно суицидальные угрозы на фоне аффективной неустойчивости</w:t>
      </w:r>
      <w:r w:rsidR="00F32581">
        <w:rPr>
          <w:rFonts w:ascii="Verdana" w:hAnsi="Verdana"/>
          <w:color w:val="000066"/>
        </w:rPr>
        <w:t xml:space="preserve"> часто приводят к необходимости госпитализации в ПБ, в силу невозможности обеспечить безопасность ребенка в условиях</w:t>
      </w:r>
      <w:r w:rsidR="00D506BF">
        <w:rPr>
          <w:rFonts w:ascii="Verdana" w:hAnsi="Verdana"/>
          <w:color w:val="000066"/>
        </w:rPr>
        <w:t xml:space="preserve"> школы</w:t>
      </w:r>
      <w:r w:rsidR="008B5A0D">
        <w:rPr>
          <w:rFonts w:ascii="Verdana" w:hAnsi="Verdana"/>
          <w:color w:val="000066"/>
        </w:rPr>
        <w:t>.</w:t>
      </w:r>
    </w:p>
    <w:p w:rsidR="00997606" w:rsidRPr="00ED49D7" w:rsidRDefault="00997606" w:rsidP="00471B76">
      <w:pPr>
        <w:spacing w:line="360" w:lineRule="auto"/>
        <w:jc w:val="both"/>
        <w:rPr>
          <w:rFonts w:ascii="Verdana" w:hAnsi="Verdana"/>
          <w:color w:val="000066"/>
        </w:rPr>
      </w:pPr>
      <w:r>
        <w:rPr>
          <w:rFonts w:ascii="Verdana" w:hAnsi="Verdana"/>
          <w:color w:val="000066"/>
        </w:rPr>
        <w:t xml:space="preserve">Вопрос об адекватном </w:t>
      </w:r>
      <w:r w:rsidR="002D0088">
        <w:rPr>
          <w:rFonts w:ascii="Verdana" w:hAnsi="Verdana"/>
          <w:color w:val="000066"/>
        </w:rPr>
        <w:t xml:space="preserve">для конкретного ребенка образовательном маршруте также </w:t>
      </w:r>
      <w:r w:rsidR="003853F5">
        <w:rPr>
          <w:rFonts w:ascii="Verdana" w:hAnsi="Verdana"/>
          <w:color w:val="000066"/>
        </w:rPr>
        <w:t xml:space="preserve">достаточно сложен, так </w:t>
      </w:r>
      <w:r w:rsidR="00913BD4">
        <w:rPr>
          <w:rFonts w:ascii="Verdana" w:hAnsi="Verdana"/>
          <w:color w:val="000066"/>
        </w:rPr>
        <w:t xml:space="preserve">как </w:t>
      </w:r>
      <w:r w:rsidR="003853F5">
        <w:rPr>
          <w:rFonts w:ascii="Verdana" w:hAnsi="Verdana"/>
          <w:color w:val="000066"/>
        </w:rPr>
        <w:t xml:space="preserve">большинство детей имеют сочетание </w:t>
      </w:r>
      <w:r w:rsidR="00B34022">
        <w:rPr>
          <w:rFonts w:ascii="Verdana" w:hAnsi="Verdana"/>
          <w:color w:val="000066"/>
        </w:rPr>
        <w:lastRenderedPageBreak/>
        <w:t xml:space="preserve">факторов </w:t>
      </w:r>
      <w:proofErr w:type="spellStart"/>
      <w:r w:rsidR="00DD5F7F">
        <w:rPr>
          <w:rFonts w:ascii="Verdana" w:hAnsi="Verdana"/>
          <w:color w:val="000066"/>
        </w:rPr>
        <w:t>резидуально</w:t>
      </w:r>
      <w:proofErr w:type="spellEnd"/>
      <w:r w:rsidR="00FD1DB0">
        <w:rPr>
          <w:rFonts w:ascii="Verdana" w:hAnsi="Verdana"/>
          <w:color w:val="000066"/>
        </w:rPr>
        <w:t>-органических отягощений, социально-педагогической запущенности и нарушения мотивации к продуктивной деятельности</w:t>
      </w:r>
      <w:r w:rsidR="00CC4CFF">
        <w:rPr>
          <w:rFonts w:ascii="Verdana" w:hAnsi="Verdana"/>
          <w:color w:val="000066"/>
        </w:rPr>
        <w:t>;</w:t>
      </w:r>
      <w:r w:rsidR="00DD5F7F">
        <w:rPr>
          <w:rFonts w:ascii="Verdana" w:hAnsi="Verdana"/>
          <w:color w:val="000066"/>
        </w:rPr>
        <w:t xml:space="preserve"> </w:t>
      </w:r>
      <w:r w:rsidR="006B2444">
        <w:rPr>
          <w:rFonts w:ascii="Verdana" w:hAnsi="Verdana"/>
          <w:color w:val="000066"/>
        </w:rPr>
        <w:t xml:space="preserve">определение </w:t>
      </w:r>
      <w:r w:rsidR="00DD5F7F">
        <w:rPr>
          <w:rFonts w:ascii="Verdana" w:hAnsi="Verdana"/>
          <w:color w:val="000066"/>
        </w:rPr>
        <w:t>удельн</w:t>
      </w:r>
      <w:r w:rsidR="006B2444">
        <w:rPr>
          <w:rFonts w:ascii="Verdana" w:hAnsi="Verdana"/>
          <w:color w:val="000066"/>
        </w:rPr>
        <w:t>ого</w:t>
      </w:r>
      <w:r w:rsidR="00DD5F7F">
        <w:rPr>
          <w:rFonts w:ascii="Verdana" w:hAnsi="Verdana"/>
          <w:color w:val="000066"/>
        </w:rPr>
        <w:t xml:space="preserve"> вес</w:t>
      </w:r>
      <w:r w:rsidR="006B2444">
        <w:rPr>
          <w:rFonts w:ascii="Verdana" w:hAnsi="Verdana"/>
          <w:color w:val="000066"/>
        </w:rPr>
        <w:t>а</w:t>
      </w:r>
      <w:r w:rsidR="00DD5F7F">
        <w:rPr>
          <w:rFonts w:ascii="Verdana" w:hAnsi="Verdana"/>
          <w:color w:val="000066"/>
        </w:rPr>
        <w:t xml:space="preserve"> </w:t>
      </w:r>
      <w:r w:rsidR="00913BD4">
        <w:rPr>
          <w:rFonts w:ascii="Verdana" w:hAnsi="Verdana"/>
          <w:color w:val="000066"/>
        </w:rPr>
        <w:t xml:space="preserve">каждого из </w:t>
      </w:r>
      <w:r w:rsidR="00DD5F7F">
        <w:rPr>
          <w:rFonts w:ascii="Verdana" w:hAnsi="Verdana"/>
          <w:color w:val="000066"/>
        </w:rPr>
        <w:t>к</w:t>
      </w:r>
      <w:r w:rsidR="006B2444">
        <w:rPr>
          <w:rFonts w:ascii="Verdana" w:hAnsi="Verdana"/>
          <w:color w:val="000066"/>
        </w:rPr>
        <w:t>оторых</w:t>
      </w:r>
      <w:r w:rsidR="00CC4CFF">
        <w:rPr>
          <w:rFonts w:ascii="Verdana" w:hAnsi="Verdana"/>
          <w:color w:val="000066"/>
        </w:rPr>
        <w:t xml:space="preserve"> требует </w:t>
      </w:r>
      <w:r w:rsidR="0058172D">
        <w:rPr>
          <w:rFonts w:ascii="Verdana" w:hAnsi="Verdana"/>
          <w:color w:val="000066"/>
        </w:rPr>
        <w:t xml:space="preserve">серьёзной диагностической и организационной работы. </w:t>
      </w:r>
    </w:p>
    <w:p w:rsidR="00460CA9" w:rsidRPr="0096170D" w:rsidRDefault="00460CA9" w:rsidP="00471B76">
      <w:pPr>
        <w:spacing w:line="360" w:lineRule="auto"/>
        <w:jc w:val="both"/>
        <w:rPr>
          <w:rFonts w:ascii="Verdana" w:hAnsi="Verdana"/>
          <w:color w:val="000066"/>
        </w:rPr>
      </w:pPr>
    </w:p>
    <w:p w:rsidR="00FA38E7" w:rsidRDefault="00910A62" w:rsidP="00471B76">
      <w:pPr>
        <w:spacing w:line="360" w:lineRule="auto"/>
        <w:jc w:val="both"/>
        <w:rPr>
          <w:rFonts w:ascii="Verdana" w:hAnsi="Verdana"/>
          <w:color w:val="000066"/>
        </w:rPr>
      </w:pPr>
      <w:r>
        <w:rPr>
          <w:rFonts w:ascii="Verdana" w:hAnsi="Verdana"/>
          <w:color w:val="000066"/>
        </w:rPr>
        <w:t>Дети с 11 до 18</w:t>
      </w:r>
      <w:r w:rsidR="00460CA9">
        <w:rPr>
          <w:rFonts w:ascii="Verdana" w:hAnsi="Verdana"/>
          <w:color w:val="000066"/>
        </w:rPr>
        <w:t xml:space="preserve"> лет поступают в </w:t>
      </w:r>
      <w:r>
        <w:rPr>
          <w:rFonts w:ascii="Verdana" w:hAnsi="Verdana"/>
          <w:color w:val="000066"/>
        </w:rPr>
        <w:t xml:space="preserve">ГКСУВУ </w:t>
      </w:r>
      <w:r w:rsidR="00460CA9">
        <w:rPr>
          <w:rFonts w:ascii="Verdana" w:hAnsi="Verdana"/>
          <w:color w:val="000066"/>
        </w:rPr>
        <w:t>СОШ№1</w:t>
      </w:r>
      <w:r>
        <w:rPr>
          <w:rFonts w:ascii="Verdana" w:hAnsi="Verdana"/>
          <w:color w:val="000066"/>
        </w:rPr>
        <w:t>(закрытого типа)</w:t>
      </w:r>
      <w:r w:rsidR="00460CA9">
        <w:rPr>
          <w:rFonts w:ascii="Verdana" w:hAnsi="Verdana"/>
          <w:color w:val="000066"/>
        </w:rPr>
        <w:t xml:space="preserve"> по </w:t>
      </w:r>
      <w:r>
        <w:rPr>
          <w:rFonts w:ascii="Verdana" w:hAnsi="Verdana"/>
          <w:color w:val="000066"/>
        </w:rPr>
        <w:t xml:space="preserve">постановлению или приговору </w:t>
      </w:r>
      <w:r w:rsidR="00460CA9">
        <w:rPr>
          <w:rFonts w:ascii="Verdana" w:hAnsi="Verdana"/>
          <w:color w:val="000066"/>
        </w:rPr>
        <w:t xml:space="preserve"> суда. </w:t>
      </w:r>
      <w:r w:rsidR="00FA38E7">
        <w:rPr>
          <w:rFonts w:ascii="Verdana" w:hAnsi="Verdana"/>
          <w:color w:val="000066"/>
        </w:rPr>
        <w:t>Основной причиной направления подростков в спецшколу являет</w:t>
      </w:r>
      <w:r w:rsidR="00134603">
        <w:rPr>
          <w:rFonts w:ascii="Verdana" w:hAnsi="Verdana"/>
          <w:color w:val="000066"/>
        </w:rPr>
        <w:t>ся</w:t>
      </w:r>
      <w:r w:rsidR="00B16E69">
        <w:rPr>
          <w:rFonts w:ascii="Verdana" w:hAnsi="Verdana"/>
          <w:color w:val="000066"/>
        </w:rPr>
        <w:t xml:space="preserve"> неоднократное </w:t>
      </w:r>
      <w:r w:rsidR="00134603">
        <w:rPr>
          <w:rFonts w:ascii="Verdana" w:hAnsi="Verdana"/>
          <w:color w:val="000066"/>
        </w:rPr>
        <w:t xml:space="preserve"> совершение краж и грабежей</w:t>
      </w:r>
      <w:r w:rsidR="00B16E69">
        <w:rPr>
          <w:rFonts w:ascii="Verdana" w:hAnsi="Verdana"/>
          <w:color w:val="000066"/>
        </w:rPr>
        <w:t>,</w:t>
      </w:r>
      <w:r w:rsidR="00B16E69" w:rsidRPr="00B16E69">
        <w:rPr>
          <w:rFonts w:ascii="Verdana" w:hAnsi="Verdana"/>
          <w:color w:val="000066"/>
          <w:sz w:val="18"/>
          <w:szCs w:val="18"/>
        </w:rPr>
        <w:t xml:space="preserve"> </w:t>
      </w:r>
      <w:r w:rsidR="00B16E69" w:rsidRPr="00B16E69">
        <w:rPr>
          <w:rFonts w:ascii="Verdana" w:hAnsi="Verdana"/>
          <w:color w:val="000066"/>
        </w:rPr>
        <w:t>в списке наиболее «частотных» для воспитанников статей УК – главным образом «имущественные» преступления</w:t>
      </w:r>
      <w:r w:rsidR="00134603">
        <w:rPr>
          <w:rFonts w:ascii="Verdana" w:hAnsi="Verdana"/>
          <w:color w:val="000066"/>
        </w:rPr>
        <w:t xml:space="preserve">. </w:t>
      </w:r>
      <w:r w:rsidR="00FA38E7">
        <w:rPr>
          <w:rFonts w:ascii="Verdana" w:hAnsi="Verdana"/>
          <w:color w:val="000066"/>
        </w:rPr>
        <w:t xml:space="preserve">В школу направляются </w:t>
      </w:r>
      <w:r w:rsidR="00AB51B1">
        <w:rPr>
          <w:rFonts w:ascii="Verdana" w:hAnsi="Verdana"/>
          <w:color w:val="000066"/>
        </w:rPr>
        <w:t>дети</w:t>
      </w:r>
      <w:r w:rsidR="00FA38E7">
        <w:rPr>
          <w:rFonts w:ascii="Verdana" w:hAnsi="Verdana"/>
          <w:color w:val="000066"/>
        </w:rPr>
        <w:t>, совершившие 6-8 правонарушений</w:t>
      </w:r>
      <w:r w:rsidR="00CF377C">
        <w:rPr>
          <w:rFonts w:ascii="Verdana" w:hAnsi="Verdana"/>
          <w:color w:val="000066"/>
          <w:sz w:val="18"/>
          <w:szCs w:val="18"/>
        </w:rPr>
        <w:t>.</w:t>
      </w:r>
    </w:p>
    <w:p w:rsidR="001041E2" w:rsidRDefault="001041E2" w:rsidP="00471B76">
      <w:pPr>
        <w:spacing w:line="360" w:lineRule="auto"/>
        <w:jc w:val="both"/>
        <w:rPr>
          <w:rFonts w:ascii="Verdana" w:hAnsi="Verdana"/>
          <w:color w:val="000066"/>
        </w:rPr>
      </w:pPr>
    </w:p>
    <w:p w:rsidR="00460CA9" w:rsidRPr="00463F06" w:rsidRDefault="00460CA9" w:rsidP="00471B76">
      <w:pPr>
        <w:spacing w:line="360" w:lineRule="auto"/>
        <w:jc w:val="both"/>
        <w:rPr>
          <w:rFonts w:ascii="Verdana" w:hAnsi="Verdana"/>
          <w:color w:val="000066"/>
          <w:sz w:val="18"/>
          <w:szCs w:val="18"/>
        </w:rPr>
      </w:pPr>
      <w:proofErr w:type="gramStart"/>
      <w:r>
        <w:rPr>
          <w:rFonts w:ascii="Verdana" w:hAnsi="Verdana"/>
          <w:color w:val="000066"/>
        </w:rPr>
        <w:t xml:space="preserve">Все они проходят медицинское обследование </w:t>
      </w:r>
      <w:r w:rsidR="001041E2">
        <w:rPr>
          <w:rFonts w:ascii="Verdana" w:hAnsi="Verdana"/>
          <w:color w:val="000066"/>
        </w:rPr>
        <w:t>в ЦВИНП</w:t>
      </w:r>
      <w:r w:rsidR="00E424B8">
        <w:rPr>
          <w:rFonts w:ascii="Verdana" w:hAnsi="Verdana"/>
          <w:color w:val="000066"/>
        </w:rPr>
        <w:t xml:space="preserve"> (</w:t>
      </w:r>
      <w:r w:rsidR="00E424B8" w:rsidRPr="00E424B8">
        <w:rPr>
          <w:rFonts w:ascii="Verdana" w:hAnsi="Verdana"/>
          <w:color w:val="000066"/>
        </w:rPr>
        <w:t>Центр Временной Изоляции Несовершеннолетних Правонарушителей ГУВД Санкт-Петербурга и Ленинградской области</w:t>
      </w:r>
      <w:r w:rsidR="001041E2">
        <w:rPr>
          <w:rFonts w:ascii="Verdana" w:hAnsi="Verdana"/>
          <w:color w:val="000066"/>
        </w:rPr>
        <w:t>)</w:t>
      </w:r>
      <w:r w:rsidR="00FA38E7">
        <w:rPr>
          <w:rFonts w:ascii="Verdana" w:hAnsi="Verdana"/>
          <w:color w:val="000066"/>
        </w:rPr>
        <w:t xml:space="preserve"> </w:t>
      </w:r>
      <w:r>
        <w:rPr>
          <w:rFonts w:ascii="Verdana" w:hAnsi="Verdana"/>
          <w:color w:val="000066"/>
        </w:rPr>
        <w:t xml:space="preserve">с целью исключения противопоказаний для нахождения в закрытом учреждении </w:t>
      </w:r>
      <w:r w:rsidRPr="00463F06">
        <w:rPr>
          <w:rFonts w:ascii="Verdana" w:hAnsi="Verdana"/>
          <w:color w:val="000066"/>
          <w:sz w:val="18"/>
          <w:szCs w:val="18"/>
        </w:rPr>
        <w:t xml:space="preserve">(Перечень заболеваний, препятствующих содержанию и обучению несовершеннолетних  в специальных учебно-воспитательных учреждениях закрытого типа органов управления образованием, утвержден постановлением Правительства РФ от 11 июля </w:t>
      </w:r>
      <w:smartTag w:uri="urn:schemas-microsoft-com:office:smarttags" w:element="metricconverter">
        <w:smartTagPr>
          <w:attr w:name="ProductID" w:val="2002 г"/>
        </w:smartTagPr>
        <w:r w:rsidRPr="00463F06">
          <w:rPr>
            <w:rFonts w:ascii="Verdana" w:hAnsi="Verdana"/>
            <w:color w:val="000066"/>
            <w:sz w:val="18"/>
            <w:szCs w:val="18"/>
          </w:rPr>
          <w:t>2002 г</w:t>
        </w:r>
      </w:smartTag>
      <w:r w:rsidRPr="00463F06">
        <w:rPr>
          <w:rFonts w:ascii="Verdana" w:hAnsi="Verdana"/>
          <w:color w:val="000066"/>
          <w:sz w:val="18"/>
          <w:szCs w:val="18"/>
        </w:rPr>
        <w:t>. № 518).</w:t>
      </w:r>
      <w:proofErr w:type="gramEnd"/>
    </w:p>
    <w:p w:rsidR="00C66565" w:rsidRDefault="00AE32E5" w:rsidP="00552E8E">
      <w:pPr>
        <w:spacing w:line="360" w:lineRule="auto"/>
        <w:ind w:firstLine="708"/>
        <w:jc w:val="both"/>
        <w:rPr>
          <w:rFonts w:ascii="Verdana" w:hAnsi="Verdana"/>
          <w:color w:val="000066"/>
        </w:rPr>
      </w:pPr>
      <w:r>
        <w:rPr>
          <w:rFonts w:ascii="Verdana" w:hAnsi="Verdana"/>
          <w:color w:val="000066"/>
        </w:rPr>
        <w:t xml:space="preserve">Противопоказаниями по психиатрии для направления в </w:t>
      </w:r>
      <w:r w:rsidR="00910A62">
        <w:rPr>
          <w:rFonts w:ascii="Verdana" w:hAnsi="Verdana"/>
          <w:color w:val="000066"/>
        </w:rPr>
        <w:t xml:space="preserve">ГКСУВУ </w:t>
      </w:r>
      <w:r>
        <w:rPr>
          <w:rFonts w:ascii="Verdana" w:hAnsi="Verdana"/>
          <w:color w:val="000066"/>
        </w:rPr>
        <w:t xml:space="preserve">СОШ </w:t>
      </w:r>
      <w:r w:rsidR="00910A62">
        <w:rPr>
          <w:rFonts w:ascii="Verdana" w:hAnsi="Verdana"/>
          <w:color w:val="000066"/>
        </w:rPr>
        <w:t>№1 (закрытого типа</w:t>
      </w:r>
      <w:proofErr w:type="gramStart"/>
      <w:r w:rsidR="00910A62">
        <w:rPr>
          <w:rFonts w:ascii="Verdana" w:hAnsi="Verdana"/>
          <w:color w:val="000066"/>
        </w:rPr>
        <w:t>)</w:t>
      </w:r>
      <w:r>
        <w:rPr>
          <w:rFonts w:ascii="Verdana" w:hAnsi="Verdana"/>
          <w:color w:val="000066"/>
        </w:rPr>
        <w:t>я</w:t>
      </w:r>
      <w:proofErr w:type="gramEnd"/>
      <w:r>
        <w:rPr>
          <w:rFonts w:ascii="Verdana" w:hAnsi="Verdana"/>
          <w:color w:val="000066"/>
        </w:rPr>
        <w:t>вляются</w:t>
      </w:r>
      <w:r w:rsidR="000528ED">
        <w:rPr>
          <w:rFonts w:ascii="Verdana" w:hAnsi="Verdana"/>
          <w:color w:val="000066"/>
        </w:rPr>
        <w:t xml:space="preserve"> необходимость в </w:t>
      </w:r>
      <w:r w:rsidR="000528ED" w:rsidRPr="000528ED">
        <w:rPr>
          <w:rFonts w:ascii="Verdana" w:hAnsi="Verdana"/>
          <w:color w:val="000066"/>
        </w:rPr>
        <w:t xml:space="preserve">активной психиатрической помощи (диспансерном, динамическом учете, активной терапии психотропными средствами, включая противосудорожные и </w:t>
      </w:r>
      <w:proofErr w:type="spellStart"/>
      <w:r w:rsidR="000528ED" w:rsidRPr="000528ED">
        <w:rPr>
          <w:rFonts w:ascii="Verdana" w:hAnsi="Verdana"/>
          <w:color w:val="000066"/>
        </w:rPr>
        <w:t>нормотимические</w:t>
      </w:r>
      <w:proofErr w:type="spellEnd"/>
      <w:r w:rsidR="000528ED" w:rsidRPr="000528ED">
        <w:rPr>
          <w:rFonts w:ascii="Verdana" w:hAnsi="Verdana"/>
          <w:color w:val="000066"/>
        </w:rPr>
        <w:t xml:space="preserve">) и/или </w:t>
      </w:r>
      <w:proofErr w:type="spellStart"/>
      <w:r w:rsidR="00C66565">
        <w:rPr>
          <w:rFonts w:ascii="Verdana" w:hAnsi="Verdana"/>
          <w:color w:val="000066"/>
        </w:rPr>
        <w:t>генерализованная</w:t>
      </w:r>
      <w:proofErr w:type="spellEnd"/>
      <w:r w:rsidR="00C66565">
        <w:rPr>
          <w:rFonts w:ascii="Verdana" w:hAnsi="Verdana"/>
          <w:color w:val="000066"/>
        </w:rPr>
        <w:t xml:space="preserve"> недостаточная</w:t>
      </w:r>
      <w:r w:rsidR="000528ED" w:rsidRPr="000528ED">
        <w:rPr>
          <w:rFonts w:ascii="Verdana" w:hAnsi="Verdana"/>
          <w:color w:val="000066"/>
        </w:rPr>
        <w:t xml:space="preserve"> обучаемость (</w:t>
      </w:r>
      <w:r w:rsidR="000528ED" w:rsidRPr="000528ED">
        <w:rPr>
          <w:rFonts w:ascii="Verdana" w:hAnsi="Verdana"/>
          <w:color w:val="000066"/>
          <w:lang w:val="en-US"/>
        </w:rPr>
        <w:t>IQ</w:t>
      </w:r>
      <w:r w:rsidR="000528ED" w:rsidRPr="000528ED">
        <w:rPr>
          <w:rFonts w:ascii="Verdana" w:hAnsi="Verdana"/>
          <w:color w:val="000066"/>
        </w:rPr>
        <w:t xml:space="preserve"> ниже уровня легкой дебильности)</w:t>
      </w:r>
      <w:r w:rsidR="00C66565">
        <w:rPr>
          <w:rFonts w:ascii="Verdana" w:hAnsi="Verdana"/>
          <w:color w:val="000066"/>
        </w:rPr>
        <w:t>.</w:t>
      </w:r>
      <w:r w:rsidR="000528ED" w:rsidRPr="000528ED">
        <w:rPr>
          <w:rFonts w:ascii="Verdana" w:hAnsi="Verdana"/>
          <w:color w:val="000066"/>
        </w:rPr>
        <w:t xml:space="preserve"> </w:t>
      </w:r>
    </w:p>
    <w:p w:rsidR="00A7753D" w:rsidRDefault="0051253B" w:rsidP="00552E8E">
      <w:pPr>
        <w:spacing w:line="360" w:lineRule="auto"/>
        <w:ind w:firstLine="708"/>
        <w:jc w:val="both"/>
        <w:rPr>
          <w:rFonts w:ascii="Verdana" w:hAnsi="Verdana"/>
          <w:color w:val="000066"/>
        </w:rPr>
      </w:pPr>
      <w:proofErr w:type="gramStart"/>
      <w:r>
        <w:rPr>
          <w:rFonts w:ascii="Verdana" w:hAnsi="Verdana"/>
          <w:color w:val="000066"/>
        </w:rPr>
        <w:t>Однако, в реальности</w:t>
      </w:r>
      <w:r w:rsidR="008C5B29">
        <w:rPr>
          <w:rFonts w:ascii="Verdana" w:hAnsi="Verdana"/>
          <w:color w:val="000066"/>
        </w:rPr>
        <w:t>, в</w:t>
      </w:r>
      <w:r w:rsidR="00460CA9">
        <w:rPr>
          <w:rFonts w:ascii="Verdana" w:hAnsi="Verdana"/>
          <w:color w:val="000066"/>
        </w:rPr>
        <w:t xml:space="preserve">се </w:t>
      </w:r>
      <w:r w:rsidR="00726F90">
        <w:rPr>
          <w:rFonts w:ascii="Verdana" w:hAnsi="Verdana"/>
          <w:color w:val="000066"/>
        </w:rPr>
        <w:t xml:space="preserve">100% </w:t>
      </w:r>
      <w:r w:rsidR="00460CA9">
        <w:rPr>
          <w:rFonts w:ascii="Verdana" w:hAnsi="Verdana"/>
          <w:color w:val="000066"/>
        </w:rPr>
        <w:t>воспитанник</w:t>
      </w:r>
      <w:r w:rsidR="00726F90">
        <w:rPr>
          <w:rFonts w:ascii="Verdana" w:hAnsi="Verdana"/>
          <w:color w:val="000066"/>
        </w:rPr>
        <w:t>ов</w:t>
      </w:r>
      <w:r w:rsidR="00460CA9">
        <w:rPr>
          <w:rFonts w:ascii="Verdana" w:hAnsi="Verdana"/>
          <w:color w:val="000066"/>
        </w:rPr>
        <w:t xml:space="preserve"> </w:t>
      </w:r>
      <w:r w:rsidR="00726F90">
        <w:rPr>
          <w:rFonts w:ascii="Verdana" w:hAnsi="Verdana"/>
          <w:color w:val="000066"/>
        </w:rPr>
        <w:t>имеют психиатрические диагнозы</w:t>
      </w:r>
      <w:r w:rsidR="005D479E">
        <w:rPr>
          <w:rFonts w:ascii="Verdana" w:hAnsi="Verdana"/>
          <w:color w:val="000066"/>
        </w:rPr>
        <w:t xml:space="preserve"> </w:t>
      </w:r>
      <w:r w:rsidR="000F5DCD" w:rsidRPr="00552E8E">
        <w:rPr>
          <w:rFonts w:ascii="Verdana" w:hAnsi="Verdana"/>
          <w:color w:val="000066"/>
        </w:rPr>
        <w:t>(в</w:t>
      </w:r>
      <w:r w:rsidR="00144397" w:rsidRPr="00552E8E">
        <w:rPr>
          <w:rFonts w:ascii="Verdana" w:hAnsi="Verdana"/>
          <w:color w:val="000066"/>
        </w:rPr>
        <w:t>о</w:t>
      </w:r>
      <w:r w:rsidR="00D953CC" w:rsidRPr="00552E8E">
        <w:rPr>
          <w:rFonts w:ascii="Verdana" w:hAnsi="Verdana"/>
          <w:color w:val="000066"/>
        </w:rPr>
        <w:t xml:space="preserve"> время</w:t>
      </w:r>
      <w:r w:rsidR="000F5DCD" w:rsidRPr="00552E8E">
        <w:rPr>
          <w:rFonts w:ascii="Verdana" w:hAnsi="Verdana"/>
          <w:color w:val="000066"/>
        </w:rPr>
        <w:t xml:space="preserve"> последней</w:t>
      </w:r>
      <w:r w:rsidR="00910A62">
        <w:rPr>
          <w:rFonts w:ascii="Verdana" w:hAnsi="Verdana"/>
          <w:color w:val="000066"/>
        </w:rPr>
        <w:t xml:space="preserve"> (осень 2012</w:t>
      </w:r>
      <w:r w:rsidR="00144397" w:rsidRPr="00552E8E">
        <w:rPr>
          <w:rFonts w:ascii="Verdana" w:hAnsi="Verdana"/>
          <w:color w:val="000066"/>
        </w:rPr>
        <w:t>г</w:t>
      </w:r>
      <w:r w:rsidR="00D953CC" w:rsidRPr="00552E8E">
        <w:rPr>
          <w:rFonts w:ascii="Verdana" w:hAnsi="Verdana"/>
          <w:color w:val="000066"/>
        </w:rPr>
        <w:t>.)</w:t>
      </w:r>
      <w:proofErr w:type="gramEnd"/>
      <w:r w:rsidR="00573A96" w:rsidRPr="00552E8E">
        <w:rPr>
          <w:rFonts w:ascii="Verdana" w:hAnsi="Verdana"/>
          <w:color w:val="000066"/>
        </w:rPr>
        <w:t xml:space="preserve"> </w:t>
      </w:r>
      <w:proofErr w:type="gramStart"/>
      <w:r w:rsidR="00573A96" w:rsidRPr="00552E8E">
        <w:rPr>
          <w:rFonts w:ascii="Verdana" w:hAnsi="Verdana"/>
          <w:color w:val="000066"/>
        </w:rPr>
        <w:t xml:space="preserve">диспансеризации </w:t>
      </w:r>
      <w:r w:rsidR="00463F06" w:rsidRPr="00552E8E">
        <w:rPr>
          <w:rFonts w:ascii="Verdana" w:hAnsi="Verdana"/>
          <w:color w:val="000066"/>
        </w:rPr>
        <w:t>троим</w:t>
      </w:r>
      <w:r w:rsidR="00573A96" w:rsidRPr="00552E8E">
        <w:rPr>
          <w:rFonts w:ascii="Verdana" w:hAnsi="Verdana"/>
          <w:color w:val="000066"/>
        </w:rPr>
        <w:t xml:space="preserve"> воспитанникам СОШ районным детским психиатром Приморского района СПб был поставлен DS</w:t>
      </w:r>
      <w:r w:rsidR="00D3537D" w:rsidRPr="00552E8E">
        <w:rPr>
          <w:rFonts w:ascii="Verdana" w:hAnsi="Verdana"/>
          <w:color w:val="000066"/>
        </w:rPr>
        <w:t xml:space="preserve">: </w:t>
      </w:r>
      <w:r w:rsidR="005D479E" w:rsidRPr="00552E8E">
        <w:rPr>
          <w:rFonts w:ascii="Verdana" w:hAnsi="Verdana"/>
          <w:color w:val="000066"/>
        </w:rPr>
        <w:t>п</w:t>
      </w:r>
      <w:r w:rsidR="00D3537D" w:rsidRPr="00552E8E">
        <w:rPr>
          <w:rFonts w:ascii="Verdana" w:hAnsi="Verdana"/>
          <w:color w:val="000066"/>
        </w:rPr>
        <w:t>сихически здоров</w:t>
      </w:r>
      <w:r w:rsidR="005D479E" w:rsidRPr="00552E8E">
        <w:rPr>
          <w:rFonts w:ascii="Verdana" w:hAnsi="Verdana"/>
          <w:color w:val="000066"/>
        </w:rPr>
        <w:t>, при этом 1 из этих детей был госпитализирован в ГДПБ</w:t>
      </w:r>
      <w:r w:rsidR="00BF215B" w:rsidRPr="00552E8E">
        <w:rPr>
          <w:rFonts w:ascii="Verdana" w:hAnsi="Verdana"/>
          <w:color w:val="000066"/>
        </w:rPr>
        <w:t xml:space="preserve"> через 2 недели</w:t>
      </w:r>
      <w:r w:rsidR="00D953CC" w:rsidRPr="00552E8E">
        <w:rPr>
          <w:rFonts w:ascii="Verdana" w:hAnsi="Verdana"/>
          <w:color w:val="000066"/>
        </w:rPr>
        <w:t xml:space="preserve"> в связи с </w:t>
      </w:r>
      <w:r w:rsidR="00637440" w:rsidRPr="00552E8E">
        <w:rPr>
          <w:rFonts w:ascii="Verdana" w:hAnsi="Verdana"/>
          <w:color w:val="000066"/>
        </w:rPr>
        <w:t>некорректируемыми</w:t>
      </w:r>
      <w:r w:rsidR="00D953CC" w:rsidRPr="00552E8E">
        <w:rPr>
          <w:rFonts w:ascii="Verdana" w:hAnsi="Verdana"/>
          <w:color w:val="000066"/>
        </w:rPr>
        <w:t xml:space="preserve"> в </w:t>
      </w:r>
      <w:r w:rsidR="00637440" w:rsidRPr="00552E8E">
        <w:rPr>
          <w:rFonts w:ascii="Verdana" w:hAnsi="Verdana"/>
          <w:color w:val="000066"/>
        </w:rPr>
        <w:t>условиях СОШ психопатоподобными нарушениями поведения</w:t>
      </w:r>
      <w:r w:rsidR="00BF215B" w:rsidRPr="00552E8E">
        <w:rPr>
          <w:rFonts w:ascii="Verdana" w:hAnsi="Verdana"/>
          <w:color w:val="000066"/>
        </w:rPr>
        <w:t xml:space="preserve">, еще один проходил углубленное амбулаторное обследование в </w:t>
      </w:r>
      <w:r w:rsidR="0004006C" w:rsidRPr="00552E8E">
        <w:rPr>
          <w:rFonts w:ascii="Verdana" w:hAnsi="Verdana"/>
          <w:color w:val="000066"/>
        </w:rPr>
        <w:t>Консультативном отделении ЦВЛ «Детская психиатрия»</w:t>
      </w:r>
      <w:r w:rsidR="00637440" w:rsidRPr="00552E8E">
        <w:rPr>
          <w:rFonts w:ascii="Verdana" w:hAnsi="Verdana"/>
          <w:color w:val="000066"/>
        </w:rPr>
        <w:t xml:space="preserve"> в связи с </w:t>
      </w:r>
      <w:r w:rsidR="004B5E65" w:rsidRPr="00552E8E">
        <w:rPr>
          <w:rFonts w:ascii="Verdana" w:hAnsi="Verdana"/>
          <w:color w:val="000066"/>
        </w:rPr>
        <w:t xml:space="preserve">тем, что не справлялся со школьным </w:t>
      </w:r>
      <w:r w:rsidR="004B5E65" w:rsidRPr="00552E8E">
        <w:rPr>
          <w:rFonts w:ascii="Verdana" w:hAnsi="Verdana"/>
          <w:color w:val="000066"/>
        </w:rPr>
        <w:lastRenderedPageBreak/>
        <w:t>обучением</w:t>
      </w:r>
      <w:proofErr w:type="gramEnd"/>
      <w:r w:rsidR="004B5E65" w:rsidRPr="00552E8E">
        <w:rPr>
          <w:rFonts w:ascii="Verdana" w:hAnsi="Verdana"/>
          <w:color w:val="000066"/>
        </w:rPr>
        <w:t xml:space="preserve"> по нормальной возрастной программе</w:t>
      </w:r>
      <w:r w:rsidR="005E5879">
        <w:rPr>
          <w:rFonts w:ascii="Verdana" w:hAnsi="Verdana"/>
          <w:color w:val="000066"/>
        </w:rPr>
        <w:t xml:space="preserve">, а третий попал в СОШ№1 по инициативе матери, которая таким способом пыталась оборвать формирование </w:t>
      </w:r>
      <w:proofErr w:type="spellStart"/>
      <w:r w:rsidR="005E5879">
        <w:rPr>
          <w:rFonts w:ascii="Verdana" w:hAnsi="Verdana"/>
          <w:color w:val="000066"/>
        </w:rPr>
        <w:t>аддиктивного</w:t>
      </w:r>
      <w:proofErr w:type="spellEnd"/>
      <w:r w:rsidR="005E5879">
        <w:rPr>
          <w:rFonts w:ascii="Verdana" w:hAnsi="Verdana"/>
          <w:color w:val="000066"/>
        </w:rPr>
        <w:t xml:space="preserve"> поведения</w:t>
      </w:r>
      <w:r w:rsidR="0081306F" w:rsidRPr="00552E8E">
        <w:rPr>
          <w:rFonts w:ascii="Verdana" w:hAnsi="Verdana"/>
          <w:color w:val="000066"/>
        </w:rPr>
        <w:t>)</w:t>
      </w:r>
      <w:r w:rsidR="00726F90" w:rsidRPr="00552E8E">
        <w:rPr>
          <w:rFonts w:ascii="Verdana" w:hAnsi="Verdana"/>
          <w:color w:val="000066"/>
        </w:rPr>
        <w:t>:</w:t>
      </w:r>
      <w:r w:rsidR="00726F90">
        <w:rPr>
          <w:rFonts w:ascii="Verdana" w:hAnsi="Verdana"/>
          <w:color w:val="000066"/>
        </w:rPr>
        <w:t xml:space="preserve"> </w:t>
      </w:r>
      <w:r w:rsidR="00E41AB8">
        <w:rPr>
          <w:rFonts w:ascii="Verdana" w:hAnsi="Verdana"/>
          <w:color w:val="000066"/>
        </w:rPr>
        <w:t>лё</w:t>
      </w:r>
      <w:r w:rsidR="00E41AB8" w:rsidRPr="00E41AB8">
        <w:rPr>
          <w:rFonts w:ascii="Verdana" w:hAnsi="Verdana"/>
          <w:color w:val="000066"/>
        </w:rPr>
        <w:t>гкое когнитивное расстройство в связи со смешанными заболеваниями</w:t>
      </w:r>
      <w:r w:rsidR="006C496A">
        <w:rPr>
          <w:rFonts w:ascii="Verdana" w:hAnsi="Verdana"/>
          <w:color w:val="000066"/>
        </w:rPr>
        <w:t>, у</w:t>
      </w:r>
      <w:r w:rsidR="006C496A" w:rsidRPr="006C496A">
        <w:rPr>
          <w:rFonts w:ascii="Verdana" w:hAnsi="Verdana"/>
          <w:color w:val="000066"/>
        </w:rPr>
        <w:t>мственная отсталость легкой степени со значительными нарушениями поведения,</w:t>
      </w:r>
      <w:r w:rsidR="006C496A">
        <w:rPr>
          <w:rFonts w:ascii="Verdana" w:hAnsi="Verdana"/>
          <w:color w:val="000066"/>
        </w:rPr>
        <w:t xml:space="preserve"> </w:t>
      </w:r>
      <w:r w:rsidR="00F32E3D">
        <w:rPr>
          <w:rFonts w:ascii="Verdana" w:hAnsi="Verdana"/>
          <w:color w:val="000066"/>
        </w:rPr>
        <w:t>с</w:t>
      </w:r>
      <w:r w:rsidR="00F32E3D" w:rsidRPr="00F32E3D">
        <w:rPr>
          <w:rFonts w:ascii="Verdana" w:hAnsi="Verdana"/>
          <w:color w:val="000066"/>
        </w:rPr>
        <w:t>мешанные специфические расстройства психологического развития</w:t>
      </w:r>
      <w:r w:rsidR="00E41AB8">
        <w:rPr>
          <w:rFonts w:ascii="Verdana" w:hAnsi="Verdana"/>
          <w:color w:val="000066"/>
        </w:rPr>
        <w:t xml:space="preserve"> </w:t>
      </w:r>
      <w:r w:rsidR="00F32E3D">
        <w:rPr>
          <w:rFonts w:ascii="Verdana" w:hAnsi="Verdana"/>
          <w:color w:val="000066"/>
        </w:rPr>
        <w:t xml:space="preserve">и другие. </w:t>
      </w:r>
      <w:r w:rsidR="00B554A0">
        <w:rPr>
          <w:rFonts w:ascii="Verdana" w:hAnsi="Verdana"/>
          <w:color w:val="000066"/>
        </w:rPr>
        <w:t>Таким образом, п</w:t>
      </w:r>
      <w:r w:rsidR="00A7753D">
        <w:rPr>
          <w:rFonts w:ascii="Verdana" w:hAnsi="Verdana"/>
          <w:color w:val="000066"/>
        </w:rPr>
        <w:t xml:space="preserve">рактически все воспитанники </w:t>
      </w:r>
      <w:r w:rsidR="00B554A0">
        <w:rPr>
          <w:rFonts w:ascii="Verdana" w:hAnsi="Verdana"/>
          <w:color w:val="000066"/>
        </w:rPr>
        <w:t xml:space="preserve">СОШ хотя и не страдают тяжелыми психическими расстройствами, но </w:t>
      </w:r>
      <w:r w:rsidR="00C97BE5">
        <w:rPr>
          <w:rFonts w:ascii="Verdana" w:hAnsi="Verdana"/>
          <w:color w:val="000066"/>
        </w:rPr>
        <w:t>имеют</w:t>
      </w:r>
      <w:r w:rsidR="00CC511F">
        <w:rPr>
          <w:rFonts w:ascii="Verdana" w:hAnsi="Verdana"/>
          <w:color w:val="000066"/>
        </w:rPr>
        <w:t xml:space="preserve"> </w:t>
      </w:r>
      <w:r w:rsidR="00C97BE5">
        <w:rPr>
          <w:rFonts w:ascii="Verdana" w:hAnsi="Verdana"/>
          <w:color w:val="000066"/>
        </w:rPr>
        <w:t xml:space="preserve">пограничные нарушения (между нормальным интеллектуальным развитием и дебильностью, </w:t>
      </w:r>
      <w:proofErr w:type="spellStart"/>
      <w:r w:rsidR="00C97BE5">
        <w:rPr>
          <w:rFonts w:ascii="Verdana" w:hAnsi="Verdana"/>
          <w:color w:val="000066"/>
        </w:rPr>
        <w:t>психопатоподобные</w:t>
      </w:r>
      <w:proofErr w:type="spellEnd"/>
      <w:r w:rsidR="00C97BE5">
        <w:rPr>
          <w:rFonts w:ascii="Verdana" w:hAnsi="Verdana"/>
          <w:color w:val="000066"/>
        </w:rPr>
        <w:t xml:space="preserve"> </w:t>
      </w:r>
      <w:r w:rsidR="00CC511F">
        <w:rPr>
          <w:rFonts w:ascii="Verdana" w:hAnsi="Verdana"/>
          <w:color w:val="000066"/>
        </w:rPr>
        <w:t xml:space="preserve">реакции, которые по выраженности и длительности граничат с </w:t>
      </w:r>
      <w:r w:rsidR="00436B1E">
        <w:rPr>
          <w:rFonts w:ascii="Verdana" w:hAnsi="Verdana"/>
          <w:color w:val="000066"/>
        </w:rPr>
        <w:t xml:space="preserve"> формирующейся</w:t>
      </w:r>
      <w:r w:rsidR="00CC511F">
        <w:rPr>
          <w:rFonts w:ascii="Verdana" w:hAnsi="Verdana"/>
          <w:color w:val="000066"/>
        </w:rPr>
        <w:t xml:space="preserve"> психопатие</w:t>
      </w:r>
      <w:r w:rsidR="00436B1E">
        <w:rPr>
          <w:rFonts w:ascii="Verdana" w:hAnsi="Verdana"/>
          <w:color w:val="000066"/>
        </w:rPr>
        <w:t>й, между аффективными реакциями и психопатоподобными эквивалентами депрессий и т.п.</w:t>
      </w:r>
      <w:r w:rsidR="00C97BE5">
        <w:rPr>
          <w:rFonts w:ascii="Verdana" w:hAnsi="Verdana"/>
          <w:color w:val="000066"/>
        </w:rPr>
        <w:t>)</w:t>
      </w:r>
      <w:r w:rsidR="00436B1E">
        <w:rPr>
          <w:rFonts w:ascii="Verdana" w:hAnsi="Verdana"/>
          <w:color w:val="000066"/>
        </w:rPr>
        <w:t>.</w:t>
      </w:r>
    </w:p>
    <w:p w:rsidR="00A7753D" w:rsidRDefault="00A7753D" w:rsidP="00552E8E">
      <w:pPr>
        <w:spacing w:line="360" w:lineRule="auto"/>
        <w:ind w:firstLine="708"/>
        <w:jc w:val="both"/>
        <w:rPr>
          <w:rFonts w:ascii="Verdana" w:hAnsi="Verdana"/>
          <w:color w:val="000066"/>
        </w:rPr>
      </w:pPr>
    </w:p>
    <w:p w:rsidR="00460CA9" w:rsidRDefault="00F32E3D" w:rsidP="00552E8E">
      <w:pPr>
        <w:spacing w:line="360" w:lineRule="auto"/>
        <w:ind w:firstLine="708"/>
        <w:jc w:val="both"/>
        <w:rPr>
          <w:rFonts w:ascii="Verdana" w:hAnsi="Verdana"/>
          <w:color w:val="000066"/>
        </w:rPr>
      </w:pPr>
      <w:r>
        <w:rPr>
          <w:rFonts w:ascii="Verdana" w:hAnsi="Verdana"/>
          <w:color w:val="000066"/>
        </w:rPr>
        <w:t>Ч</w:t>
      </w:r>
      <w:r w:rsidR="00460CA9">
        <w:rPr>
          <w:rFonts w:ascii="Verdana" w:hAnsi="Verdana"/>
          <w:color w:val="000066"/>
        </w:rPr>
        <w:t xml:space="preserve">асто до поступления в </w:t>
      </w:r>
      <w:r w:rsidR="004A3F44">
        <w:rPr>
          <w:rFonts w:ascii="Verdana" w:hAnsi="Verdana"/>
          <w:color w:val="000066"/>
        </w:rPr>
        <w:t xml:space="preserve">ГКСУВУ </w:t>
      </w:r>
      <w:r w:rsidR="008C5B29">
        <w:rPr>
          <w:rFonts w:ascii="Verdana" w:hAnsi="Verdana"/>
          <w:color w:val="000066"/>
        </w:rPr>
        <w:t>СОШ№1</w:t>
      </w:r>
      <w:r w:rsidR="00460CA9">
        <w:rPr>
          <w:rFonts w:ascii="Verdana" w:hAnsi="Verdana"/>
          <w:color w:val="000066"/>
        </w:rPr>
        <w:t xml:space="preserve"> </w:t>
      </w:r>
      <w:r w:rsidR="00C64484">
        <w:rPr>
          <w:rFonts w:ascii="Verdana" w:hAnsi="Verdana"/>
          <w:color w:val="000066"/>
        </w:rPr>
        <w:t xml:space="preserve">дети </w:t>
      </w:r>
      <w:r w:rsidR="00460CA9">
        <w:rPr>
          <w:rFonts w:ascii="Verdana" w:hAnsi="Verdana"/>
          <w:color w:val="000066"/>
        </w:rPr>
        <w:t>имеют опыт длительного бродяжничества, большие пробелы в знаниях (некоторые не посещали школу более 2-х лет или были в школе считанные разы)</w:t>
      </w:r>
      <w:r w:rsidR="008C5B29">
        <w:rPr>
          <w:rFonts w:ascii="Verdana" w:hAnsi="Verdana"/>
          <w:color w:val="000066"/>
        </w:rPr>
        <w:t>.</w:t>
      </w:r>
    </w:p>
    <w:p w:rsidR="000A1775" w:rsidRDefault="00C262F2" w:rsidP="00471B76">
      <w:pPr>
        <w:spacing w:line="360" w:lineRule="auto"/>
        <w:jc w:val="both"/>
        <w:rPr>
          <w:rFonts w:ascii="Verdana" w:hAnsi="Verdana"/>
          <w:color w:val="000066"/>
        </w:rPr>
      </w:pPr>
      <w:r>
        <w:rPr>
          <w:rFonts w:ascii="Verdana" w:hAnsi="Verdana"/>
          <w:color w:val="000066"/>
        </w:rPr>
        <w:t>Медицинская документация, сопровождающая поступление детей в СОШ№1</w:t>
      </w:r>
      <w:r w:rsidR="00F364DC">
        <w:rPr>
          <w:rFonts w:ascii="Verdana" w:hAnsi="Verdana"/>
          <w:color w:val="000066"/>
        </w:rPr>
        <w:t xml:space="preserve"> редко (почти никогда) бывает достаточно подробной. Анамнез жизни,</w:t>
      </w:r>
      <w:r w:rsidR="001B268F">
        <w:rPr>
          <w:rFonts w:ascii="Verdana" w:hAnsi="Verdana"/>
          <w:color w:val="000066"/>
        </w:rPr>
        <w:t xml:space="preserve"> </w:t>
      </w:r>
      <w:r w:rsidR="005E2116">
        <w:rPr>
          <w:rFonts w:ascii="Verdana" w:hAnsi="Verdana"/>
          <w:color w:val="000066"/>
        </w:rPr>
        <w:t xml:space="preserve">семейный анамнез, </w:t>
      </w:r>
      <w:r w:rsidR="00FB0CE2">
        <w:rPr>
          <w:rFonts w:ascii="Verdana" w:hAnsi="Verdana"/>
          <w:color w:val="000066"/>
        </w:rPr>
        <w:t>историю развития и формирования проблемного поведения в каждом случае приходится собирать и реконструировать заново.</w:t>
      </w:r>
      <w:r w:rsidR="001A5153">
        <w:rPr>
          <w:rFonts w:ascii="Verdana" w:hAnsi="Verdana"/>
          <w:color w:val="000066"/>
        </w:rPr>
        <w:t xml:space="preserve"> Более полными и подробными, чем медицинские</w:t>
      </w:r>
      <w:r w:rsidR="009965DF">
        <w:rPr>
          <w:rFonts w:ascii="Verdana" w:hAnsi="Verdana"/>
          <w:color w:val="000066"/>
        </w:rPr>
        <w:t>,</w:t>
      </w:r>
      <w:r w:rsidR="00F16718">
        <w:rPr>
          <w:rFonts w:ascii="Verdana" w:hAnsi="Verdana"/>
          <w:color w:val="000066"/>
        </w:rPr>
        <w:t xml:space="preserve"> оказываются обзорные справки из КДН и инспекций по делам несовершеннолетних МВД.</w:t>
      </w:r>
    </w:p>
    <w:p w:rsidR="009965DF" w:rsidRDefault="009965DF" w:rsidP="00471B76">
      <w:pPr>
        <w:spacing w:line="360" w:lineRule="auto"/>
        <w:jc w:val="both"/>
        <w:rPr>
          <w:rFonts w:ascii="Verdana" w:hAnsi="Verdana"/>
          <w:color w:val="000066"/>
          <w:sz w:val="18"/>
          <w:szCs w:val="18"/>
        </w:rPr>
      </w:pPr>
      <w:r>
        <w:rPr>
          <w:rFonts w:ascii="Verdana" w:hAnsi="Verdana"/>
          <w:color w:val="000066"/>
        </w:rPr>
        <w:t xml:space="preserve">При сборе анамнеза также приходится учитывать </w:t>
      </w:r>
      <w:r w:rsidR="003660FB">
        <w:rPr>
          <w:rFonts w:ascii="Verdana" w:hAnsi="Verdana"/>
          <w:color w:val="000066"/>
        </w:rPr>
        <w:t>социально-</w:t>
      </w:r>
      <w:r>
        <w:rPr>
          <w:rFonts w:ascii="Verdana" w:hAnsi="Verdana"/>
          <w:color w:val="000066"/>
        </w:rPr>
        <w:t>психологические проблемы</w:t>
      </w:r>
      <w:r w:rsidR="003660FB">
        <w:rPr>
          <w:rFonts w:ascii="Verdana" w:hAnsi="Verdana"/>
          <w:color w:val="000066"/>
        </w:rPr>
        <w:t xml:space="preserve"> родителей</w:t>
      </w:r>
      <w:r w:rsidR="00A059A3">
        <w:rPr>
          <w:rFonts w:ascii="Verdana" w:hAnsi="Verdana"/>
          <w:color w:val="000066"/>
        </w:rPr>
        <w:t xml:space="preserve"> </w:t>
      </w:r>
      <w:r w:rsidR="003660FB">
        <w:rPr>
          <w:rFonts w:ascii="Verdana" w:hAnsi="Verdana"/>
          <w:color w:val="000066"/>
        </w:rPr>
        <w:t>(матерей) (</w:t>
      </w:r>
      <w:r w:rsidR="003660FB" w:rsidRPr="00FD29E3">
        <w:rPr>
          <w:rFonts w:ascii="Verdana" w:hAnsi="Verdana"/>
          <w:color w:val="000066"/>
          <w:sz w:val="18"/>
          <w:szCs w:val="18"/>
        </w:rPr>
        <w:t>например, ребенок В</w:t>
      </w:r>
      <w:r w:rsidR="00D1539F" w:rsidRPr="00FD29E3">
        <w:rPr>
          <w:rFonts w:ascii="Verdana" w:hAnsi="Verdana"/>
          <w:color w:val="000066"/>
          <w:sz w:val="18"/>
          <w:szCs w:val="18"/>
        </w:rPr>
        <w:t>.К.</w:t>
      </w:r>
      <w:r w:rsidR="00E16D92" w:rsidRPr="00FD29E3">
        <w:rPr>
          <w:rFonts w:ascii="Verdana" w:hAnsi="Verdana"/>
          <w:color w:val="000066"/>
          <w:sz w:val="18"/>
          <w:szCs w:val="18"/>
        </w:rPr>
        <w:t>,14 лет,</w:t>
      </w:r>
      <w:r w:rsidR="00D1539F" w:rsidRPr="00FD29E3">
        <w:rPr>
          <w:rFonts w:ascii="Verdana" w:hAnsi="Verdana"/>
          <w:color w:val="000066"/>
          <w:sz w:val="18"/>
          <w:szCs w:val="18"/>
        </w:rPr>
        <w:t xml:space="preserve"> поступает в СОШ с инвалидностью по </w:t>
      </w:r>
      <w:proofErr w:type="spellStart"/>
      <w:r w:rsidR="001303F8" w:rsidRPr="00FD29E3">
        <w:rPr>
          <w:rFonts w:ascii="Verdana" w:hAnsi="Verdana"/>
          <w:color w:val="000066"/>
          <w:sz w:val="18"/>
          <w:szCs w:val="18"/>
        </w:rPr>
        <w:t>ПсихоВТЭК</w:t>
      </w:r>
      <w:proofErr w:type="spellEnd"/>
      <w:r w:rsidR="001303F8" w:rsidRPr="00FD29E3">
        <w:rPr>
          <w:rFonts w:ascii="Verdana" w:hAnsi="Verdana"/>
          <w:color w:val="000066"/>
          <w:sz w:val="18"/>
          <w:szCs w:val="18"/>
        </w:rPr>
        <w:t xml:space="preserve"> (</w:t>
      </w:r>
      <w:r w:rsidR="00EF2908" w:rsidRPr="00FD29E3">
        <w:rPr>
          <w:rFonts w:ascii="Verdana" w:hAnsi="Verdana"/>
          <w:color w:val="000066"/>
          <w:sz w:val="18"/>
          <w:szCs w:val="18"/>
        </w:rPr>
        <w:t xml:space="preserve">с диагнозом </w:t>
      </w:r>
      <w:r w:rsidR="00EF2908" w:rsidRPr="00FD29E3">
        <w:rPr>
          <w:rFonts w:ascii="Verdana" w:hAnsi="Verdana"/>
          <w:color w:val="000066"/>
          <w:sz w:val="18"/>
          <w:szCs w:val="18"/>
          <w:lang w:val="en-US"/>
        </w:rPr>
        <w:t>F</w:t>
      </w:r>
      <w:r w:rsidR="00EF2908" w:rsidRPr="00FD29E3">
        <w:rPr>
          <w:rFonts w:ascii="Verdana" w:hAnsi="Verdana"/>
          <w:color w:val="000066"/>
          <w:sz w:val="18"/>
          <w:szCs w:val="18"/>
        </w:rPr>
        <w:t>70.1</w:t>
      </w:r>
      <w:r w:rsidR="001303F8" w:rsidRPr="00FD29E3">
        <w:rPr>
          <w:rFonts w:ascii="Verdana" w:hAnsi="Verdana"/>
          <w:color w:val="000066"/>
          <w:sz w:val="18"/>
          <w:szCs w:val="18"/>
        </w:rPr>
        <w:t>)</w:t>
      </w:r>
      <w:r w:rsidR="00D5656C" w:rsidRPr="00FD29E3">
        <w:rPr>
          <w:rFonts w:ascii="Verdana" w:hAnsi="Verdana"/>
          <w:color w:val="000066"/>
          <w:sz w:val="18"/>
          <w:szCs w:val="18"/>
        </w:rPr>
        <w:t>. Н</w:t>
      </w:r>
      <w:r w:rsidR="00EF2908" w:rsidRPr="00FD29E3">
        <w:rPr>
          <w:rFonts w:ascii="Verdana" w:hAnsi="Verdana"/>
          <w:color w:val="000066"/>
          <w:sz w:val="18"/>
          <w:szCs w:val="18"/>
        </w:rPr>
        <w:t>аходясь</w:t>
      </w:r>
      <w:r w:rsidR="001D1B51" w:rsidRPr="00FD29E3">
        <w:rPr>
          <w:rFonts w:ascii="Verdana" w:hAnsi="Verdana"/>
          <w:color w:val="000066"/>
          <w:sz w:val="18"/>
          <w:szCs w:val="18"/>
        </w:rPr>
        <w:t>,</w:t>
      </w:r>
      <w:r w:rsidR="00EF2908" w:rsidRPr="00FD29E3">
        <w:rPr>
          <w:rFonts w:ascii="Verdana" w:hAnsi="Verdana"/>
          <w:color w:val="000066"/>
          <w:sz w:val="18"/>
          <w:szCs w:val="18"/>
        </w:rPr>
        <w:t xml:space="preserve"> после поступления</w:t>
      </w:r>
      <w:r w:rsidR="00EE3F1E" w:rsidRPr="00FD29E3">
        <w:rPr>
          <w:rFonts w:ascii="Verdana" w:hAnsi="Verdana"/>
          <w:color w:val="000066"/>
          <w:sz w:val="18"/>
          <w:szCs w:val="18"/>
        </w:rPr>
        <w:t>,</w:t>
      </w:r>
      <w:r w:rsidR="00EF2908" w:rsidRPr="00FD29E3">
        <w:rPr>
          <w:rFonts w:ascii="Verdana" w:hAnsi="Verdana"/>
          <w:color w:val="000066"/>
          <w:sz w:val="18"/>
          <w:szCs w:val="18"/>
        </w:rPr>
        <w:t xml:space="preserve"> </w:t>
      </w:r>
      <w:r w:rsidR="00A85053" w:rsidRPr="00FD29E3">
        <w:rPr>
          <w:rFonts w:ascii="Verdana" w:hAnsi="Verdana"/>
          <w:color w:val="000066"/>
          <w:sz w:val="18"/>
          <w:szCs w:val="18"/>
        </w:rPr>
        <w:t>в изоляторе здравпункта (карантин на 48 часов –</w:t>
      </w:r>
      <w:r w:rsidR="00377E75" w:rsidRPr="00FD29E3">
        <w:rPr>
          <w:rFonts w:ascii="Verdana" w:hAnsi="Verdana"/>
          <w:color w:val="000066"/>
          <w:sz w:val="18"/>
          <w:szCs w:val="18"/>
        </w:rPr>
        <w:t xml:space="preserve"> является</w:t>
      </w:r>
      <w:r w:rsidR="00A85053" w:rsidRPr="00FD29E3">
        <w:rPr>
          <w:rFonts w:ascii="Verdana" w:hAnsi="Verdana"/>
          <w:color w:val="000066"/>
          <w:sz w:val="18"/>
          <w:szCs w:val="18"/>
        </w:rPr>
        <w:t xml:space="preserve"> стандартн</w:t>
      </w:r>
      <w:r w:rsidR="00377E75" w:rsidRPr="00FD29E3">
        <w:rPr>
          <w:rFonts w:ascii="Verdana" w:hAnsi="Verdana"/>
          <w:color w:val="000066"/>
          <w:sz w:val="18"/>
          <w:szCs w:val="18"/>
        </w:rPr>
        <w:t>ой</w:t>
      </w:r>
      <w:r w:rsidR="00A85053" w:rsidRPr="00FD29E3">
        <w:rPr>
          <w:rFonts w:ascii="Verdana" w:hAnsi="Verdana"/>
          <w:color w:val="000066"/>
          <w:sz w:val="18"/>
          <w:szCs w:val="18"/>
        </w:rPr>
        <w:t xml:space="preserve"> </w:t>
      </w:r>
      <w:r w:rsidR="00377E75" w:rsidRPr="00FD29E3">
        <w:rPr>
          <w:rFonts w:ascii="Verdana" w:hAnsi="Verdana"/>
          <w:color w:val="000066"/>
          <w:sz w:val="18"/>
          <w:szCs w:val="18"/>
        </w:rPr>
        <w:t>процедурой поступления новых детей в СОШ)</w:t>
      </w:r>
      <w:r w:rsidR="001D1B51" w:rsidRPr="00FD29E3">
        <w:rPr>
          <w:rFonts w:ascii="Verdana" w:hAnsi="Verdana"/>
          <w:color w:val="000066"/>
          <w:sz w:val="18"/>
          <w:szCs w:val="18"/>
        </w:rPr>
        <w:t>, читает книжку</w:t>
      </w:r>
      <w:r w:rsidR="00DC6EC3" w:rsidRPr="00FD29E3">
        <w:rPr>
          <w:rFonts w:ascii="Verdana" w:hAnsi="Verdana"/>
          <w:color w:val="000066"/>
          <w:sz w:val="18"/>
          <w:szCs w:val="18"/>
        </w:rPr>
        <w:t xml:space="preserve"> (даже без особых картинок – не комикс)</w:t>
      </w:r>
      <w:r w:rsidR="001D1B51" w:rsidRPr="00FD29E3">
        <w:rPr>
          <w:rFonts w:ascii="Verdana" w:hAnsi="Verdana"/>
          <w:color w:val="000066"/>
          <w:sz w:val="18"/>
          <w:szCs w:val="18"/>
        </w:rPr>
        <w:t xml:space="preserve"> (что не </w:t>
      </w:r>
      <w:r w:rsidR="00DC6EC3" w:rsidRPr="00FD29E3">
        <w:rPr>
          <w:rFonts w:ascii="Verdana" w:hAnsi="Verdana"/>
          <w:color w:val="000066"/>
          <w:sz w:val="18"/>
          <w:szCs w:val="18"/>
        </w:rPr>
        <w:t>характерно для современного</w:t>
      </w:r>
      <w:r w:rsidR="00487EDC" w:rsidRPr="00FD29E3">
        <w:rPr>
          <w:rFonts w:ascii="Verdana" w:hAnsi="Verdana"/>
          <w:color w:val="000066"/>
          <w:sz w:val="18"/>
          <w:szCs w:val="18"/>
        </w:rPr>
        <w:t xml:space="preserve"> поколения детей вообще, а уж для умственно отсталых трудновоспитуемых подростков</w:t>
      </w:r>
      <w:r w:rsidR="00690CA7" w:rsidRPr="00FD29E3">
        <w:rPr>
          <w:rFonts w:ascii="Verdana" w:hAnsi="Verdana"/>
          <w:color w:val="000066"/>
          <w:sz w:val="18"/>
          <w:szCs w:val="18"/>
        </w:rPr>
        <w:t xml:space="preserve"> – тем более</w:t>
      </w:r>
      <w:r w:rsidR="00BF56B2" w:rsidRPr="00FD29E3">
        <w:rPr>
          <w:rFonts w:ascii="Verdana" w:hAnsi="Verdana"/>
          <w:color w:val="000066"/>
          <w:sz w:val="18"/>
          <w:szCs w:val="18"/>
        </w:rPr>
        <w:t>, что сразу создает вопросы об обоснованности</w:t>
      </w:r>
      <w:r w:rsidR="0099753D" w:rsidRPr="00FD29E3">
        <w:rPr>
          <w:rFonts w:ascii="Verdana" w:hAnsi="Verdana"/>
          <w:color w:val="000066"/>
          <w:sz w:val="18"/>
          <w:szCs w:val="18"/>
        </w:rPr>
        <w:t xml:space="preserve"> диагноза именно проблемами </w:t>
      </w:r>
      <w:r w:rsidR="003C1C2D" w:rsidRPr="00FD29E3">
        <w:rPr>
          <w:rFonts w:ascii="Verdana" w:hAnsi="Verdana"/>
          <w:color w:val="000066"/>
          <w:sz w:val="18"/>
          <w:szCs w:val="18"/>
        </w:rPr>
        <w:t xml:space="preserve">психического состояния ребенка, а не проблемами матери, имеющей 4-ых детей от разных </w:t>
      </w:r>
      <w:r w:rsidR="001E45CE" w:rsidRPr="00FD29E3">
        <w:rPr>
          <w:rFonts w:ascii="Verdana" w:hAnsi="Verdana"/>
          <w:color w:val="000066"/>
          <w:sz w:val="18"/>
          <w:szCs w:val="18"/>
        </w:rPr>
        <w:t>мужчин</w:t>
      </w:r>
      <w:r w:rsidR="001F57EF">
        <w:rPr>
          <w:rFonts w:ascii="Verdana" w:hAnsi="Verdana"/>
          <w:color w:val="000066"/>
          <w:sz w:val="18"/>
          <w:szCs w:val="18"/>
        </w:rPr>
        <w:t xml:space="preserve"> и склонной из психологических («я-хорошая мать, это у ребенка сложности</w:t>
      </w:r>
      <w:r w:rsidR="00385E66">
        <w:rPr>
          <w:rFonts w:ascii="Verdana" w:hAnsi="Verdana"/>
          <w:color w:val="000066"/>
          <w:sz w:val="18"/>
          <w:szCs w:val="18"/>
        </w:rPr>
        <w:t>») и меркантильных («</w:t>
      </w:r>
      <w:r w:rsidR="00DC4AD9">
        <w:rPr>
          <w:rFonts w:ascii="Verdana" w:hAnsi="Verdana"/>
          <w:color w:val="000066"/>
          <w:sz w:val="18"/>
          <w:szCs w:val="18"/>
        </w:rPr>
        <w:t>а жить-</w:t>
      </w:r>
      <w:r w:rsidR="00385E66">
        <w:rPr>
          <w:rFonts w:ascii="Verdana" w:hAnsi="Verdana"/>
          <w:color w:val="000066"/>
          <w:sz w:val="18"/>
          <w:szCs w:val="18"/>
        </w:rPr>
        <w:t>то на что?»</w:t>
      </w:r>
      <w:r w:rsidR="001E45CE" w:rsidRPr="00DC4AD9">
        <w:rPr>
          <w:rFonts w:ascii="Verdana" w:hAnsi="Verdana"/>
          <w:color w:val="000066"/>
          <w:sz w:val="18"/>
          <w:szCs w:val="18"/>
        </w:rPr>
        <w:t>)</w:t>
      </w:r>
      <w:r w:rsidR="00DC4AD9" w:rsidRPr="00DC4AD9">
        <w:rPr>
          <w:rFonts w:ascii="Verdana" w:hAnsi="Verdana"/>
          <w:color w:val="000066"/>
          <w:sz w:val="18"/>
          <w:szCs w:val="18"/>
        </w:rPr>
        <w:t xml:space="preserve"> мотивов </w:t>
      </w:r>
      <w:proofErr w:type="spellStart"/>
      <w:r w:rsidR="00DC4AD9">
        <w:rPr>
          <w:rFonts w:ascii="Verdana" w:hAnsi="Verdana"/>
          <w:color w:val="000066"/>
          <w:sz w:val="18"/>
          <w:szCs w:val="18"/>
        </w:rPr>
        <w:t>агравировать</w:t>
      </w:r>
      <w:proofErr w:type="spellEnd"/>
      <w:r w:rsidR="0072143F">
        <w:rPr>
          <w:rFonts w:ascii="Verdana" w:hAnsi="Verdana"/>
          <w:color w:val="000066"/>
          <w:sz w:val="18"/>
          <w:szCs w:val="18"/>
        </w:rPr>
        <w:t xml:space="preserve"> сложности развития сына</w:t>
      </w:r>
      <w:r w:rsidR="0029518C">
        <w:rPr>
          <w:rFonts w:ascii="Verdana" w:hAnsi="Verdana"/>
          <w:color w:val="000066"/>
          <w:sz w:val="18"/>
          <w:szCs w:val="18"/>
        </w:rPr>
        <w:t>)</w:t>
      </w:r>
      <w:r w:rsidR="00690CA7" w:rsidRPr="00DC4AD9">
        <w:rPr>
          <w:rFonts w:ascii="Verdana" w:hAnsi="Verdana"/>
          <w:color w:val="000066"/>
          <w:sz w:val="18"/>
          <w:szCs w:val="18"/>
        </w:rPr>
        <w:t>.</w:t>
      </w:r>
    </w:p>
    <w:p w:rsidR="00151E5C" w:rsidRDefault="00151E5C" w:rsidP="00471B76">
      <w:pPr>
        <w:spacing w:line="360" w:lineRule="auto"/>
        <w:rPr>
          <w:rFonts w:ascii="Verdana" w:hAnsi="Verdana"/>
          <w:color w:val="000066"/>
        </w:rPr>
      </w:pPr>
      <w:r>
        <w:rPr>
          <w:rFonts w:ascii="Verdana" w:hAnsi="Verdana"/>
          <w:color w:val="000066"/>
        </w:rPr>
        <w:br w:type="page"/>
      </w:r>
    </w:p>
    <w:p w:rsidR="00A86841" w:rsidRDefault="002652F0" w:rsidP="00471B76">
      <w:pPr>
        <w:spacing w:line="360" w:lineRule="auto"/>
        <w:rPr>
          <w:rFonts w:ascii="Verdana" w:hAnsi="Verdana"/>
          <w:color w:val="000066"/>
        </w:rPr>
      </w:pPr>
      <w:r>
        <w:rPr>
          <w:rFonts w:ascii="Verdana" w:hAnsi="Verdana"/>
          <w:color w:val="000066"/>
        </w:rPr>
        <w:lastRenderedPageBreak/>
        <w:t xml:space="preserve">В </w:t>
      </w:r>
      <w:r w:rsidR="00910A62">
        <w:rPr>
          <w:rFonts w:ascii="Verdana" w:hAnsi="Verdana"/>
          <w:color w:val="000066"/>
        </w:rPr>
        <w:t>СОШ№1 на конец декабря 2012</w:t>
      </w:r>
      <w:r>
        <w:rPr>
          <w:rFonts w:ascii="Verdana" w:hAnsi="Verdana"/>
          <w:color w:val="000066"/>
        </w:rPr>
        <w:t xml:space="preserve"> было 27 воспитанников.</w:t>
      </w:r>
      <w:r w:rsidR="00BE02AE">
        <w:rPr>
          <w:rFonts w:ascii="Verdana" w:hAnsi="Verdana"/>
          <w:color w:val="000066"/>
        </w:rPr>
        <w:t xml:space="preserve"> Нозологическое распределение выглядит так: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86"/>
        <w:gridCol w:w="1644"/>
        <w:gridCol w:w="1712"/>
        <w:gridCol w:w="1715"/>
        <w:gridCol w:w="1678"/>
        <w:gridCol w:w="1319"/>
      </w:tblGrid>
      <w:tr w:rsidR="000305C4" w:rsidRPr="00B66A21" w:rsidTr="00AD4C46">
        <w:trPr>
          <w:trHeight w:val="315"/>
        </w:trPr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DE3" w:rsidRPr="00B66A21" w:rsidRDefault="00AA6DE3" w:rsidP="00471B76">
            <w:pPr>
              <w:spacing w:line="360" w:lineRule="auto"/>
              <w:jc w:val="both"/>
              <w:rPr>
                <w:rFonts w:ascii="Verdana" w:hAnsi="Verdana"/>
                <w:color w:val="000066"/>
                <w:sz w:val="16"/>
                <w:szCs w:val="16"/>
              </w:rPr>
            </w:pPr>
            <w:r w:rsidRPr="00B66A21">
              <w:rPr>
                <w:rFonts w:ascii="Verdana" w:hAnsi="Verdana"/>
                <w:color w:val="000066"/>
                <w:sz w:val="16"/>
                <w:szCs w:val="16"/>
              </w:rPr>
              <w:t>DS: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DE3" w:rsidRPr="00B66A21" w:rsidRDefault="00AA6DE3" w:rsidP="00471B76">
            <w:pPr>
              <w:spacing w:line="360" w:lineRule="auto"/>
              <w:jc w:val="both"/>
              <w:rPr>
                <w:rFonts w:ascii="Verdana" w:hAnsi="Verdana"/>
                <w:color w:val="000066"/>
                <w:sz w:val="16"/>
                <w:szCs w:val="16"/>
              </w:rPr>
            </w:pPr>
            <w:r w:rsidRPr="00B66A21">
              <w:rPr>
                <w:rFonts w:ascii="Verdana" w:hAnsi="Verdana"/>
                <w:color w:val="000066"/>
                <w:sz w:val="16"/>
                <w:szCs w:val="16"/>
              </w:rPr>
              <w:t>F06</w:t>
            </w:r>
          </w:p>
        </w:tc>
        <w:tc>
          <w:tcPr>
            <w:tcW w:w="171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DE3" w:rsidRPr="00B66A21" w:rsidRDefault="00AA6DE3" w:rsidP="00471B76">
            <w:pPr>
              <w:spacing w:line="360" w:lineRule="auto"/>
              <w:jc w:val="both"/>
              <w:rPr>
                <w:rFonts w:ascii="Verdana" w:hAnsi="Verdana"/>
                <w:color w:val="000066"/>
                <w:sz w:val="16"/>
                <w:szCs w:val="16"/>
              </w:rPr>
            </w:pPr>
            <w:r w:rsidRPr="00B66A21">
              <w:rPr>
                <w:rFonts w:ascii="Verdana" w:hAnsi="Verdana"/>
                <w:color w:val="000066"/>
                <w:sz w:val="16"/>
                <w:szCs w:val="16"/>
              </w:rPr>
              <w:t>F70</w:t>
            </w:r>
          </w:p>
        </w:tc>
        <w:tc>
          <w:tcPr>
            <w:tcW w:w="171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DE3" w:rsidRPr="00B66A21" w:rsidRDefault="00AA6DE3" w:rsidP="00471B76">
            <w:pPr>
              <w:spacing w:line="360" w:lineRule="auto"/>
              <w:jc w:val="both"/>
              <w:rPr>
                <w:rFonts w:ascii="Verdana" w:hAnsi="Verdana"/>
                <w:color w:val="000066"/>
                <w:sz w:val="16"/>
                <w:szCs w:val="16"/>
              </w:rPr>
            </w:pPr>
            <w:r w:rsidRPr="00B66A21">
              <w:rPr>
                <w:rFonts w:ascii="Verdana" w:hAnsi="Verdana"/>
                <w:color w:val="000066"/>
                <w:sz w:val="16"/>
                <w:szCs w:val="16"/>
              </w:rPr>
              <w:t>F83</w:t>
            </w:r>
          </w:p>
        </w:tc>
        <w:tc>
          <w:tcPr>
            <w:tcW w:w="167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DE3" w:rsidRPr="00B66A21" w:rsidRDefault="0081306F" w:rsidP="00471B76">
            <w:pPr>
              <w:spacing w:line="360" w:lineRule="auto"/>
              <w:jc w:val="both"/>
              <w:rPr>
                <w:rFonts w:ascii="Verdana" w:hAnsi="Verdana"/>
                <w:color w:val="000066"/>
                <w:sz w:val="16"/>
                <w:szCs w:val="16"/>
                <w:lang w:val="en-US"/>
              </w:rPr>
            </w:pPr>
            <w:r w:rsidRPr="00B66A21">
              <w:rPr>
                <w:rFonts w:ascii="Verdana" w:hAnsi="Verdana"/>
                <w:color w:val="000066"/>
                <w:sz w:val="16"/>
                <w:szCs w:val="16"/>
                <w:lang w:val="en-US"/>
              </w:rPr>
              <w:t>F91.2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AA6DE3" w:rsidRPr="00B66A21" w:rsidRDefault="00AA6DE3" w:rsidP="00471B76">
            <w:pPr>
              <w:spacing w:line="360" w:lineRule="auto"/>
              <w:jc w:val="both"/>
              <w:rPr>
                <w:rFonts w:ascii="Verdana" w:hAnsi="Verdana"/>
                <w:color w:val="000066"/>
                <w:sz w:val="16"/>
                <w:szCs w:val="16"/>
              </w:rPr>
            </w:pPr>
            <w:r w:rsidRPr="00B66A21">
              <w:rPr>
                <w:rFonts w:ascii="Verdana" w:hAnsi="Verdana"/>
                <w:color w:val="000066"/>
                <w:sz w:val="16"/>
                <w:szCs w:val="16"/>
              </w:rPr>
              <w:t>Всего</w:t>
            </w:r>
          </w:p>
        </w:tc>
      </w:tr>
      <w:tr w:rsidR="000305C4" w:rsidRPr="00B66A21" w:rsidTr="00AD4C46">
        <w:trPr>
          <w:trHeight w:val="1275"/>
        </w:trPr>
        <w:tc>
          <w:tcPr>
            <w:tcW w:w="17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DE3" w:rsidRPr="00B66A21" w:rsidRDefault="00AA6DE3" w:rsidP="00471B76">
            <w:pPr>
              <w:spacing w:line="360" w:lineRule="auto"/>
              <w:jc w:val="both"/>
              <w:rPr>
                <w:rFonts w:ascii="Verdana" w:hAnsi="Verdana"/>
                <w:color w:val="000066"/>
                <w:sz w:val="16"/>
                <w:szCs w:val="16"/>
              </w:rPr>
            </w:pPr>
            <w:r w:rsidRPr="00B66A21">
              <w:rPr>
                <w:rFonts w:ascii="Verdana" w:hAnsi="Verdana"/>
                <w:color w:val="000066"/>
                <w:sz w:val="16"/>
                <w:szCs w:val="16"/>
              </w:rPr>
              <w:t> 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DE3" w:rsidRPr="00B66A21" w:rsidRDefault="00AA6DE3" w:rsidP="00471B76">
            <w:pPr>
              <w:spacing w:line="360" w:lineRule="auto"/>
              <w:jc w:val="both"/>
              <w:rPr>
                <w:rFonts w:ascii="Verdana" w:hAnsi="Verdana"/>
                <w:color w:val="000066"/>
                <w:sz w:val="16"/>
                <w:szCs w:val="16"/>
              </w:rPr>
            </w:pPr>
            <w:r w:rsidRPr="00B66A21">
              <w:rPr>
                <w:rFonts w:ascii="Verdana" w:hAnsi="Verdana"/>
                <w:color w:val="000066"/>
                <w:sz w:val="16"/>
                <w:szCs w:val="16"/>
              </w:rPr>
              <w:t>Легкое когнитивное расстройство в связи со смешанными заболеваниями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DE3" w:rsidRPr="00B66A21" w:rsidRDefault="00AA6DE3" w:rsidP="00471B76">
            <w:pPr>
              <w:spacing w:line="360" w:lineRule="auto"/>
              <w:jc w:val="both"/>
              <w:rPr>
                <w:rFonts w:ascii="Verdana" w:hAnsi="Verdana"/>
                <w:color w:val="000066"/>
                <w:sz w:val="16"/>
                <w:szCs w:val="16"/>
              </w:rPr>
            </w:pPr>
            <w:r w:rsidRPr="00B66A21">
              <w:rPr>
                <w:rFonts w:ascii="Verdana" w:hAnsi="Verdana"/>
                <w:color w:val="000066"/>
                <w:sz w:val="16"/>
                <w:szCs w:val="16"/>
              </w:rPr>
              <w:t>Умственная отсталость легкой степени со значительными нарушениями поведения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DE3" w:rsidRPr="00B66A21" w:rsidRDefault="00AA6DE3" w:rsidP="00471B76">
            <w:pPr>
              <w:spacing w:line="360" w:lineRule="auto"/>
              <w:jc w:val="both"/>
              <w:rPr>
                <w:rFonts w:ascii="Verdana" w:hAnsi="Verdana"/>
                <w:color w:val="000066"/>
                <w:sz w:val="16"/>
                <w:szCs w:val="16"/>
              </w:rPr>
            </w:pPr>
            <w:r w:rsidRPr="00B66A21">
              <w:rPr>
                <w:rFonts w:ascii="Verdana" w:hAnsi="Verdana"/>
                <w:color w:val="000066"/>
                <w:sz w:val="16"/>
                <w:szCs w:val="16"/>
              </w:rPr>
              <w:t>Смешанные специфические расстройства психологического развития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5C4" w:rsidRPr="00B66A21" w:rsidRDefault="000A5782" w:rsidP="00471B76">
            <w:pPr>
              <w:spacing w:line="360" w:lineRule="auto"/>
              <w:jc w:val="both"/>
              <w:rPr>
                <w:rFonts w:ascii="Verdana" w:hAnsi="Verdana"/>
                <w:color w:val="000066"/>
                <w:sz w:val="16"/>
                <w:szCs w:val="16"/>
              </w:rPr>
            </w:pPr>
            <w:r w:rsidRPr="00B66A21">
              <w:rPr>
                <w:rFonts w:ascii="Verdana" w:hAnsi="Verdana"/>
                <w:color w:val="000066"/>
                <w:sz w:val="16"/>
                <w:szCs w:val="16"/>
              </w:rPr>
              <w:t>С</w:t>
            </w:r>
            <w:r w:rsidR="00AA6DE3" w:rsidRPr="00B66A21">
              <w:rPr>
                <w:rFonts w:ascii="Verdana" w:hAnsi="Verdana"/>
                <w:color w:val="000066"/>
                <w:sz w:val="16"/>
                <w:szCs w:val="16"/>
              </w:rPr>
              <w:t>оциализирован</w:t>
            </w:r>
            <w:r w:rsidR="00845248" w:rsidRPr="00B66A21">
              <w:rPr>
                <w:rFonts w:ascii="Verdana" w:hAnsi="Verdana"/>
                <w:color w:val="000066"/>
                <w:sz w:val="16"/>
                <w:szCs w:val="16"/>
              </w:rPr>
              <w:t>-</w:t>
            </w:r>
            <w:r w:rsidRPr="00B66A21">
              <w:rPr>
                <w:rFonts w:ascii="Verdana" w:hAnsi="Verdana"/>
                <w:color w:val="000066"/>
                <w:sz w:val="16"/>
                <w:szCs w:val="16"/>
              </w:rPr>
              <w:t xml:space="preserve"> </w:t>
            </w:r>
            <w:proofErr w:type="spellStart"/>
            <w:r w:rsidRPr="00B66A21">
              <w:rPr>
                <w:rFonts w:ascii="Verdana" w:hAnsi="Verdana"/>
                <w:color w:val="000066"/>
                <w:sz w:val="16"/>
                <w:szCs w:val="16"/>
              </w:rPr>
              <w:t>н</w:t>
            </w:r>
            <w:r w:rsidR="00AA6DE3" w:rsidRPr="00B66A21">
              <w:rPr>
                <w:rFonts w:ascii="Verdana" w:hAnsi="Verdana"/>
                <w:color w:val="000066"/>
                <w:sz w:val="16"/>
                <w:szCs w:val="16"/>
              </w:rPr>
              <w:t>ые</w:t>
            </w:r>
            <w:proofErr w:type="spellEnd"/>
            <w:r w:rsidR="00AA6DE3" w:rsidRPr="00B66A21">
              <w:rPr>
                <w:rFonts w:ascii="Verdana" w:hAnsi="Verdana"/>
                <w:color w:val="000066"/>
                <w:sz w:val="16"/>
                <w:szCs w:val="16"/>
              </w:rPr>
              <w:t xml:space="preserve"> расстройства поведения, </w:t>
            </w:r>
            <w:r w:rsidR="000305C4" w:rsidRPr="00B66A21">
              <w:rPr>
                <w:rFonts w:ascii="Verdana" w:hAnsi="Verdana"/>
                <w:color w:val="000066"/>
                <w:sz w:val="16"/>
                <w:szCs w:val="16"/>
              </w:rPr>
              <w:t>психически</w:t>
            </w:r>
          </w:p>
          <w:p w:rsidR="00AA6DE3" w:rsidRPr="00B66A21" w:rsidRDefault="003C396A" w:rsidP="00471B76">
            <w:pPr>
              <w:spacing w:line="360" w:lineRule="auto"/>
              <w:jc w:val="both"/>
              <w:rPr>
                <w:rFonts w:ascii="Verdana" w:hAnsi="Verdana"/>
                <w:color w:val="000066"/>
                <w:sz w:val="16"/>
                <w:szCs w:val="16"/>
              </w:rPr>
            </w:pPr>
            <w:r w:rsidRPr="00B66A21">
              <w:rPr>
                <w:rFonts w:ascii="Verdana" w:hAnsi="Verdana"/>
                <w:color w:val="000066"/>
                <w:sz w:val="16"/>
                <w:szCs w:val="16"/>
              </w:rPr>
              <w:t>З</w:t>
            </w:r>
            <w:r w:rsidR="000305C4" w:rsidRPr="00B66A21">
              <w:rPr>
                <w:rFonts w:ascii="Verdana" w:hAnsi="Verdana"/>
                <w:color w:val="000066"/>
                <w:sz w:val="16"/>
                <w:szCs w:val="16"/>
              </w:rPr>
              <w:t>доров</w:t>
            </w:r>
            <w:r w:rsidRPr="00B66A21">
              <w:rPr>
                <w:rFonts w:ascii="Verdana" w:hAnsi="Verdana"/>
                <w:color w:val="000066"/>
                <w:sz w:val="16"/>
                <w:szCs w:val="16"/>
              </w:rPr>
              <w:t>*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AA6DE3" w:rsidRPr="00B66A21" w:rsidRDefault="00AA6DE3" w:rsidP="00471B76">
            <w:pPr>
              <w:spacing w:line="360" w:lineRule="auto"/>
              <w:jc w:val="both"/>
              <w:rPr>
                <w:rFonts w:ascii="Verdana" w:hAnsi="Verdana"/>
                <w:color w:val="000066"/>
                <w:sz w:val="16"/>
                <w:szCs w:val="16"/>
              </w:rPr>
            </w:pPr>
            <w:r w:rsidRPr="00B66A21">
              <w:rPr>
                <w:rFonts w:ascii="Verdana" w:hAnsi="Verdana"/>
                <w:color w:val="000066"/>
                <w:sz w:val="16"/>
                <w:szCs w:val="16"/>
              </w:rPr>
              <w:t> </w:t>
            </w:r>
          </w:p>
        </w:tc>
      </w:tr>
      <w:tr w:rsidR="000305C4" w:rsidRPr="00B66A21" w:rsidTr="00AD4C46">
        <w:trPr>
          <w:trHeight w:val="615"/>
        </w:trPr>
        <w:tc>
          <w:tcPr>
            <w:tcW w:w="17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DE3" w:rsidRPr="00B66A21" w:rsidRDefault="00AA6DE3" w:rsidP="00471B76">
            <w:pPr>
              <w:spacing w:line="360" w:lineRule="auto"/>
              <w:jc w:val="both"/>
              <w:rPr>
                <w:rFonts w:ascii="Verdana" w:hAnsi="Verdana"/>
                <w:color w:val="000066"/>
                <w:sz w:val="16"/>
                <w:szCs w:val="16"/>
              </w:rPr>
            </w:pPr>
            <w:r w:rsidRPr="00B66A21">
              <w:rPr>
                <w:rFonts w:ascii="Verdana" w:hAnsi="Verdana"/>
                <w:color w:val="000066"/>
                <w:sz w:val="16"/>
                <w:szCs w:val="16"/>
              </w:rPr>
              <w:t>Количество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DE3" w:rsidRPr="00B66A21" w:rsidRDefault="00AA6DE3" w:rsidP="00471B76">
            <w:pPr>
              <w:spacing w:line="360" w:lineRule="auto"/>
              <w:jc w:val="both"/>
              <w:rPr>
                <w:rFonts w:ascii="Verdana" w:hAnsi="Verdana"/>
                <w:color w:val="000066"/>
                <w:sz w:val="16"/>
                <w:szCs w:val="16"/>
              </w:rPr>
            </w:pPr>
            <w:r w:rsidRPr="00B66A21">
              <w:rPr>
                <w:rFonts w:ascii="Verdana" w:hAnsi="Verdana"/>
                <w:color w:val="000066"/>
                <w:sz w:val="16"/>
                <w:szCs w:val="16"/>
              </w:rPr>
              <w:t>8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DE3" w:rsidRPr="00B66A21" w:rsidRDefault="00AA6DE3" w:rsidP="00471B76">
            <w:pPr>
              <w:spacing w:line="360" w:lineRule="auto"/>
              <w:jc w:val="both"/>
              <w:rPr>
                <w:rFonts w:ascii="Verdana" w:hAnsi="Verdana"/>
                <w:color w:val="000066"/>
                <w:sz w:val="16"/>
                <w:szCs w:val="16"/>
              </w:rPr>
            </w:pPr>
            <w:r w:rsidRPr="00B66A21">
              <w:rPr>
                <w:rFonts w:ascii="Verdana" w:hAnsi="Verdana"/>
                <w:color w:val="000066"/>
                <w:sz w:val="16"/>
                <w:szCs w:val="16"/>
              </w:rPr>
              <w:t>15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DE3" w:rsidRPr="00B66A21" w:rsidRDefault="00AA6DE3" w:rsidP="00471B76">
            <w:pPr>
              <w:spacing w:line="360" w:lineRule="auto"/>
              <w:jc w:val="both"/>
              <w:rPr>
                <w:rFonts w:ascii="Verdana" w:hAnsi="Verdana"/>
                <w:color w:val="000066"/>
                <w:sz w:val="16"/>
                <w:szCs w:val="16"/>
              </w:rPr>
            </w:pPr>
            <w:r w:rsidRPr="00B66A21">
              <w:rPr>
                <w:rFonts w:ascii="Verdana" w:hAnsi="Verdana"/>
                <w:color w:val="000066"/>
                <w:sz w:val="16"/>
                <w:szCs w:val="16"/>
              </w:rPr>
              <w:t>3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DE3" w:rsidRPr="00B66A21" w:rsidRDefault="00AA6DE3" w:rsidP="00471B76">
            <w:pPr>
              <w:spacing w:line="360" w:lineRule="auto"/>
              <w:jc w:val="both"/>
              <w:rPr>
                <w:rFonts w:ascii="Verdana" w:hAnsi="Verdana"/>
                <w:color w:val="000066"/>
                <w:sz w:val="16"/>
                <w:szCs w:val="16"/>
              </w:rPr>
            </w:pPr>
            <w:r w:rsidRPr="00B66A21">
              <w:rPr>
                <w:rFonts w:ascii="Verdana" w:hAnsi="Verdana"/>
                <w:color w:val="000066"/>
                <w:sz w:val="16"/>
                <w:szCs w:val="16"/>
              </w:rPr>
              <w:t>1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AA6DE3" w:rsidRPr="00B66A21" w:rsidRDefault="00AA6DE3" w:rsidP="00471B76">
            <w:pPr>
              <w:spacing w:line="360" w:lineRule="auto"/>
              <w:jc w:val="both"/>
              <w:rPr>
                <w:rFonts w:ascii="Verdana" w:hAnsi="Verdana"/>
                <w:color w:val="000066"/>
                <w:sz w:val="16"/>
                <w:szCs w:val="16"/>
              </w:rPr>
            </w:pPr>
            <w:r w:rsidRPr="00B66A21">
              <w:rPr>
                <w:rFonts w:ascii="Verdana" w:hAnsi="Verdana"/>
                <w:color w:val="000066"/>
                <w:sz w:val="16"/>
                <w:szCs w:val="16"/>
              </w:rPr>
              <w:t>27</w:t>
            </w:r>
          </w:p>
        </w:tc>
      </w:tr>
      <w:tr w:rsidR="000305C4" w:rsidRPr="00B66A21" w:rsidTr="00AD4C46">
        <w:trPr>
          <w:trHeight w:val="315"/>
        </w:trPr>
        <w:tc>
          <w:tcPr>
            <w:tcW w:w="178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AA6DE3" w:rsidRPr="00B66A21" w:rsidRDefault="00AA6DE3" w:rsidP="00471B76">
            <w:pPr>
              <w:spacing w:line="360" w:lineRule="auto"/>
              <w:jc w:val="both"/>
              <w:rPr>
                <w:rFonts w:ascii="Verdana" w:hAnsi="Verdana"/>
                <w:color w:val="000066"/>
                <w:sz w:val="16"/>
                <w:szCs w:val="16"/>
              </w:rPr>
            </w:pPr>
            <w:r w:rsidRPr="00B66A21">
              <w:rPr>
                <w:rFonts w:ascii="Verdana" w:hAnsi="Verdana"/>
                <w:color w:val="000066"/>
                <w:sz w:val="16"/>
                <w:szCs w:val="16"/>
              </w:rPr>
              <w:t>%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AA6DE3" w:rsidRPr="00B66A21" w:rsidRDefault="00AA6DE3" w:rsidP="00471B76">
            <w:pPr>
              <w:spacing w:line="360" w:lineRule="auto"/>
              <w:jc w:val="both"/>
              <w:rPr>
                <w:rFonts w:ascii="Verdana" w:hAnsi="Verdana"/>
                <w:color w:val="000066"/>
                <w:sz w:val="16"/>
                <w:szCs w:val="16"/>
              </w:rPr>
            </w:pPr>
            <w:r w:rsidRPr="00B66A21">
              <w:rPr>
                <w:rFonts w:ascii="Verdana" w:hAnsi="Verdana"/>
                <w:color w:val="000066"/>
                <w:sz w:val="16"/>
                <w:szCs w:val="16"/>
              </w:rPr>
              <w:t>30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AA6DE3" w:rsidRPr="00B66A21" w:rsidRDefault="00AA6DE3" w:rsidP="00471B76">
            <w:pPr>
              <w:spacing w:line="360" w:lineRule="auto"/>
              <w:jc w:val="both"/>
              <w:rPr>
                <w:rFonts w:ascii="Verdana" w:hAnsi="Verdana"/>
                <w:color w:val="000066"/>
                <w:sz w:val="16"/>
                <w:szCs w:val="16"/>
              </w:rPr>
            </w:pPr>
            <w:r w:rsidRPr="00B66A21">
              <w:rPr>
                <w:rFonts w:ascii="Verdana" w:hAnsi="Verdana"/>
                <w:color w:val="000066"/>
                <w:sz w:val="16"/>
                <w:szCs w:val="16"/>
              </w:rPr>
              <w:t>56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AA6DE3" w:rsidRPr="00B66A21" w:rsidRDefault="00AA6DE3" w:rsidP="00471B76">
            <w:pPr>
              <w:spacing w:line="360" w:lineRule="auto"/>
              <w:jc w:val="both"/>
              <w:rPr>
                <w:rFonts w:ascii="Verdana" w:hAnsi="Verdana"/>
                <w:color w:val="000066"/>
                <w:sz w:val="16"/>
                <w:szCs w:val="16"/>
              </w:rPr>
            </w:pPr>
            <w:r w:rsidRPr="00B66A21">
              <w:rPr>
                <w:rFonts w:ascii="Verdana" w:hAnsi="Verdana"/>
                <w:color w:val="000066"/>
                <w:sz w:val="16"/>
                <w:szCs w:val="16"/>
              </w:rPr>
              <w:t>11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AA6DE3" w:rsidRPr="00B66A21" w:rsidRDefault="00AA6DE3" w:rsidP="00471B76">
            <w:pPr>
              <w:spacing w:line="360" w:lineRule="auto"/>
              <w:jc w:val="both"/>
              <w:rPr>
                <w:rFonts w:ascii="Verdana" w:hAnsi="Verdana"/>
                <w:color w:val="000066"/>
                <w:sz w:val="16"/>
                <w:szCs w:val="16"/>
              </w:rPr>
            </w:pPr>
            <w:r w:rsidRPr="00B66A21">
              <w:rPr>
                <w:rFonts w:ascii="Verdana" w:hAnsi="Verdana"/>
                <w:color w:val="000066"/>
                <w:sz w:val="16"/>
                <w:szCs w:val="16"/>
              </w:rPr>
              <w:t>3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DE3" w:rsidRPr="00B66A21" w:rsidRDefault="00AA6DE3" w:rsidP="00471B76">
            <w:pPr>
              <w:spacing w:line="360" w:lineRule="auto"/>
              <w:jc w:val="both"/>
              <w:rPr>
                <w:rFonts w:ascii="Verdana" w:hAnsi="Verdana"/>
                <w:color w:val="000066"/>
                <w:sz w:val="16"/>
                <w:szCs w:val="16"/>
              </w:rPr>
            </w:pPr>
            <w:r w:rsidRPr="00B66A21">
              <w:rPr>
                <w:rFonts w:ascii="Verdana" w:hAnsi="Verdana"/>
                <w:color w:val="000066"/>
                <w:sz w:val="16"/>
                <w:szCs w:val="16"/>
              </w:rPr>
              <w:t>100</w:t>
            </w:r>
          </w:p>
        </w:tc>
      </w:tr>
    </w:tbl>
    <w:p w:rsidR="005A0350" w:rsidRDefault="002B0880" w:rsidP="00471B76">
      <w:pPr>
        <w:spacing w:line="360" w:lineRule="auto"/>
        <w:rPr>
          <w:rFonts w:ascii="Verdana" w:hAnsi="Verdana"/>
          <w:color w:val="000066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02B62809" wp14:editId="212A8F21">
            <wp:simplePos x="0" y="0"/>
            <wp:positionH relativeFrom="column">
              <wp:posOffset>754380</wp:posOffset>
            </wp:positionH>
            <wp:positionV relativeFrom="paragraph">
              <wp:posOffset>259715</wp:posOffset>
            </wp:positionV>
            <wp:extent cx="4581525" cy="2752725"/>
            <wp:effectExtent l="0" t="0" r="9525" b="9525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23F" w:rsidRPr="00AA6DE3">
        <w:rPr>
          <w:rFonts w:ascii="Verdana" w:hAnsi="Verdana"/>
          <w:noProof/>
          <w:color w:val="000066"/>
        </w:rPr>
        <w:drawing>
          <wp:anchor distT="0" distB="0" distL="114300" distR="114300" simplePos="0" relativeHeight="251659264" behindDoc="0" locked="0" layoutInCell="1" allowOverlap="1" wp14:anchorId="2AD76ADB" wp14:editId="252B21A3">
            <wp:simplePos x="0" y="0"/>
            <wp:positionH relativeFrom="column">
              <wp:posOffset>327660</wp:posOffset>
            </wp:positionH>
            <wp:positionV relativeFrom="paragraph">
              <wp:posOffset>259715</wp:posOffset>
            </wp:positionV>
            <wp:extent cx="5848350" cy="2943225"/>
            <wp:effectExtent l="0" t="0" r="19050" b="9525"/>
            <wp:wrapNone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0350" w:rsidRDefault="005A0350" w:rsidP="00471B76">
      <w:pPr>
        <w:spacing w:line="360" w:lineRule="auto"/>
        <w:rPr>
          <w:rFonts w:ascii="Verdana" w:hAnsi="Verdana"/>
          <w:color w:val="000066"/>
        </w:rPr>
      </w:pPr>
    </w:p>
    <w:p w:rsidR="005A0350" w:rsidRDefault="005A0350" w:rsidP="00471B76">
      <w:pPr>
        <w:spacing w:line="360" w:lineRule="auto"/>
        <w:rPr>
          <w:rFonts w:ascii="Verdana" w:hAnsi="Verdana"/>
          <w:color w:val="000066"/>
        </w:rPr>
      </w:pPr>
    </w:p>
    <w:p w:rsidR="005A0350" w:rsidRDefault="005A0350" w:rsidP="00471B76">
      <w:pPr>
        <w:spacing w:line="360" w:lineRule="auto"/>
        <w:rPr>
          <w:rFonts w:ascii="Verdana" w:hAnsi="Verdana"/>
          <w:color w:val="000066"/>
        </w:rPr>
      </w:pPr>
    </w:p>
    <w:p w:rsidR="005A0350" w:rsidRDefault="005A0350" w:rsidP="00471B76">
      <w:pPr>
        <w:spacing w:line="360" w:lineRule="auto"/>
        <w:rPr>
          <w:rFonts w:ascii="Verdana" w:hAnsi="Verdana"/>
          <w:color w:val="000066"/>
        </w:rPr>
      </w:pPr>
    </w:p>
    <w:p w:rsidR="005A0350" w:rsidRDefault="005A0350" w:rsidP="00471B76">
      <w:pPr>
        <w:spacing w:line="360" w:lineRule="auto"/>
        <w:rPr>
          <w:rFonts w:ascii="Verdana" w:hAnsi="Verdana"/>
          <w:color w:val="000066"/>
        </w:rPr>
      </w:pPr>
    </w:p>
    <w:p w:rsidR="005A0350" w:rsidRDefault="005A0350" w:rsidP="00471B76">
      <w:pPr>
        <w:spacing w:line="360" w:lineRule="auto"/>
        <w:rPr>
          <w:rFonts w:ascii="Verdana" w:hAnsi="Verdana"/>
          <w:color w:val="000066"/>
        </w:rPr>
      </w:pPr>
    </w:p>
    <w:p w:rsidR="005A0350" w:rsidRDefault="005A0350" w:rsidP="00471B76">
      <w:pPr>
        <w:spacing w:line="360" w:lineRule="auto"/>
        <w:rPr>
          <w:rFonts w:ascii="Verdana" w:hAnsi="Verdana"/>
          <w:color w:val="000066"/>
        </w:rPr>
      </w:pPr>
    </w:p>
    <w:p w:rsidR="005A0350" w:rsidRDefault="005A0350" w:rsidP="00471B76">
      <w:pPr>
        <w:spacing w:line="360" w:lineRule="auto"/>
        <w:rPr>
          <w:rFonts w:ascii="Verdana" w:hAnsi="Verdana"/>
          <w:color w:val="000066"/>
        </w:rPr>
      </w:pPr>
    </w:p>
    <w:p w:rsidR="005A0350" w:rsidRDefault="005A0350" w:rsidP="00471B76">
      <w:pPr>
        <w:spacing w:line="360" w:lineRule="auto"/>
        <w:rPr>
          <w:rFonts w:ascii="Verdana" w:hAnsi="Verdana"/>
          <w:color w:val="000066"/>
        </w:rPr>
      </w:pPr>
    </w:p>
    <w:p w:rsidR="005A0350" w:rsidRDefault="005A0350" w:rsidP="00471B76">
      <w:pPr>
        <w:spacing w:line="360" w:lineRule="auto"/>
        <w:rPr>
          <w:rFonts w:ascii="Verdana" w:hAnsi="Verdana"/>
          <w:color w:val="000066"/>
        </w:rPr>
      </w:pPr>
    </w:p>
    <w:p w:rsidR="005A0350" w:rsidRDefault="005A0350" w:rsidP="00471B76">
      <w:pPr>
        <w:spacing w:line="360" w:lineRule="auto"/>
        <w:rPr>
          <w:rFonts w:ascii="Verdana" w:hAnsi="Verdana"/>
          <w:color w:val="000066"/>
        </w:rPr>
      </w:pPr>
      <w:bookmarkStart w:id="0" w:name="_GoBack"/>
      <w:bookmarkEnd w:id="0"/>
    </w:p>
    <w:p w:rsidR="00CE012C" w:rsidRDefault="00CE012C" w:rsidP="00CE012C">
      <w:pPr>
        <w:spacing w:line="360" w:lineRule="auto"/>
        <w:jc w:val="both"/>
        <w:rPr>
          <w:rFonts w:ascii="Verdana" w:hAnsi="Verdana"/>
          <w:color w:val="000066"/>
        </w:rPr>
      </w:pPr>
      <w:r>
        <w:rPr>
          <w:rFonts w:ascii="Verdana" w:hAnsi="Verdana"/>
          <w:color w:val="000066"/>
        </w:rPr>
        <w:t>Рассматривая с</w:t>
      </w:r>
      <w:r w:rsidRPr="004E6874">
        <w:rPr>
          <w:rFonts w:ascii="Verdana" w:hAnsi="Verdana"/>
          <w:color w:val="000066"/>
        </w:rPr>
        <w:t>труктур</w:t>
      </w:r>
      <w:r>
        <w:rPr>
          <w:rFonts w:ascii="Verdana" w:hAnsi="Verdana"/>
          <w:color w:val="000066"/>
        </w:rPr>
        <w:t>у</w:t>
      </w:r>
      <w:r w:rsidRPr="004E6874">
        <w:rPr>
          <w:rFonts w:ascii="Verdana" w:hAnsi="Verdana"/>
          <w:color w:val="000066"/>
        </w:rPr>
        <w:t xml:space="preserve"> нозологии воспитанников</w:t>
      </w:r>
      <w:r>
        <w:rPr>
          <w:rFonts w:ascii="Verdana" w:hAnsi="Verdana"/>
          <w:color w:val="000066"/>
        </w:rPr>
        <w:t xml:space="preserve"> можно увидеть, что</w:t>
      </w:r>
      <w:r w:rsidRPr="004E6874">
        <w:rPr>
          <w:rFonts w:ascii="Verdana" w:hAnsi="Verdana"/>
          <w:color w:val="000066"/>
        </w:rPr>
        <w:t xml:space="preserve"> у некоторых </w:t>
      </w:r>
      <w:r w:rsidR="00BA6639">
        <w:rPr>
          <w:rFonts w:ascii="Verdana" w:hAnsi="Verdana"/>
          <w:color w:val="000066"/>
        </w:rPr>
        <w:t>детей</w:t>
      </w:r>
      <w:r w:rsidR="00CE240B" w:rsidRPr="00CE240B">
        <w:rPr>
          <w:rFonts w:ascii="Verdana" w:hAnsi="Verdana"/>
          <w:color w:val="000066"/>
        </w:rPr>
        <w:t xml:space="preserve"> </w:t>
      </w:r>
      <w:r w:rsidRPr="004E6874">
        <w:rPr>
          <w:rFonts w:ascii="Verdana" w:hAnsi="Verdana"/>
          <w:color w:val="000066"/>
        </w:rPr>
        <w:t xml:space="preserve">– </w:t>
      </w:r>
      <w:proofErr w:type="spellStart"/>
      <w:r w:rsidRPr="004E6874">
        <w:rPr>
          <w:rFonts w:ascii="Verdana" w:hAnsi="Verdana"/>
          <w:color w:val="000066"/>
        </w:rPr>
        <w:t>генерализованная</w:t>
      </w:r>
      <w:proofErr w:type="spellEnd"/>
      <w:r w:rsidRPr="004E6874">
        <w:rPr>
          <w:rFonts w:ascii="Verdana" w:hAnsi="Verdana"/>
          <w:color w:val="000066"/>
        </w:rPr>
        <w:t xml:space="preserve"> недостаточная о</w:t>
      </w:r>
      <w:r w:rsidR="002B0880">
        <w:rPr>
          <w:rFonts w:ascii="Verdana" w:hAnsi="Verdana"/>
          <w:color w:val="000066"/>
        </w:rPr>
        <w:t>бучаемость, практически у всех -</w:t>
      </w:r>
      <w:r w:rsidRPr="004E6874">
        <w:rPr>
          <w:rFonts w:ascii="Verdana" w:hAnsi="Verdana"/>
          <w:color w:val="000066"/>
        </w:rPr>
        <w:t xml:space="preserve"> соц</w:t>
      </w:r>
      <w:r w:rsidR="002B0880">
        <w:rPr>
          <w:rFonts w:ascii="Verdana" w:hAnsi="Verdana"/>
          <w:color w:val="000066"/>
        </w:rPr>
        <w:t xml:space="preserve">иально </w:t>
      </w:r>
      <w:r w:rsidRPr="004E6874">
        <w:rPr>
          <w:rFonts w:ascii="Verdana" w:hAnsi="Verdana"/>
          <w:color w:val="000066"/>
        </w:rPr>
        <w:t>пед</w:t>
      </w:r>
      <w:r w:rsidR="002B0880">
        <w:rPr>
          <w:rFonts w:ascii="Verdana" w:hAnsi="Verdana"/>
          <w:color w:val="000066"/>
        </w:rPr>
        <w:t xml:space="preserve">агогическая </w:t>
      </w:r>
      <w:r w:rsidRPr="004E6874">
        <w:rPr>
          <w:rFonts w:ascii="Verdana" w:hAnsi="Verdana"/>
          <w:color w:val="000066"/>
        </w:rPr>
        <w:t>запущенность, у некоторых – легкое снижение</w:t>
      </w:r>
      <w:r w:rsidR="00663C02">
        <w:rPr>
          <w:rFonts w:ascii="Verdana" w:hAnsi="Verdana"/>
          <w:color w:val="000066"/>
        </w:rPr>
        <w:t xml:space="preserve"> интеллекта. У всех: - нарушения поведения</w:t>
      </w:r>
      <w:r w:rsidRPr="004E6874">
        <w:rPr>
          <w:rFonts w:ascii="Verdana" w:hAnsi="Verdana"/>
          <w:color w:val="000066"/>
        </w:rPr>
        <w:t>.</w:t>
      </w:r>
    </w:p>
    <w:p w:rsidR="00CE012C" w:rsidRDefault="00CE012C" w:rsidP="00CE012C">
      <w:pPr>
        <w:spacing w:line="360" w:lineRule="auto"/>
        <w:jc w:val="both"/>
        <w:rPr>
          <w:rFonts w:ascii="Verdana" w:hAnsi="Verdana"/>
          <w:color w:val="000066"/>
        </w:rPr>
      </w:pPr>
      <w:r w:rsidRPr="004E6874">
        <w:rPr>
          <w:rFonts w:ascii="Verdana" w:hAnsi="Verdana"/>
          <w:color w:val="000066"/>
        </w:rPr>
        <w:t>Основной источник проблем – семья. Характери</w:t>
      </w:r>
      <w:r w:rsidR="00764DF7">
        <w:rPr>
          <w:rFonts w:ascii="Verdana" w:hAnsi="Verdana"/>
          <w:color w:val="000066"/>
        </w:rPr>
        <w:t>стика семейного положения детей</w:t>
      </w:r>
      <w:r w:rsidR="00A21A6F">
        <w:rPr>
          <w:rFonts w:ascii="Verdana" w:hAnsi="Verdana"/>
          <w:color w:val="000066"/>
        </w:rPr>
        <w:t xml:space="preserve"> </w:t>
      </w:r>
      <w:r w:rsidR="00764DF7">
        <w:rPr>
          <w:rFonts w:ascii="Verdana" w:hAnsi="Verdana"/>
          <w:color w:val="000066"/>
        </w:rPr>
        <w:t>н</w:t>
      </w:r>
      <w:r w:rsidR="00A21A6F">
        <w:rPr>
          <w:rFonts w:ascii="Verdana" w:hAnsi="Verdana"/>
          <w:color w:val="000066"/>
        </w:rPr>
        <w:t xml:space="preserve">уждается в отдельном </w:t>
      </w:r>
      <w:r w:rsidR="00764DF7">
        <w:rPr>
          <w:rFonts w:ascii="Verdana" w:hAnsi="Verdana"/>
          <w:color w:val="000066"/>
        </w:rPr>
        <w:t>обстоятельном исследовании.</w:t>
      </w:r>
    </w:p>
    <w:p w:rsidR="00B66A21" w:rsidRPr="00BA6639" w:rsidRDefault="00D32D0B" w:rsidP="00B66A21">
      <w:pPr>
        <w:spacing w:line="360" w:lineRule="auto"/>
        <w:jc w:val="both"/>
        <w:rPr>
          <w:rFonts w:ascii="Verdana" w:hAnsi="Verdana"/>
          <w:b/>
          <w:color w:val="000066"/>
        </w:rPr>
      </w:pPr>
      <w:r w:rsidRPr="00BA6639">
        <w:rPr>
          <w:rFonts w:ascii="Verdana" w:hAnsi="Verdana"/>
          <w:b/>
          <w:color w:val="000066"/>
        </w:rPr>
        <w:t>Таким образом: н</w:t>
      </w:r>
      <w:r w:rsidR="00B66A21" w:rsidRPr="00BA6639">
        <w:rPr>
          <w:rFonts w:ascii="Verdana" w:hAnsi="Verdana"/>
          <w:b/>
          <w:color w:val="000066"/>
        </w:rPr>
        <w:t xml:space="preserve">езначительные нарушения психического здоровья (легкая органическая неполноценность, незначительное снижение интеллекта) в сочетании с выраженным семейным неблагополучием приводят к </w:t>
      </w:r>
      <w:r w:rsidR="001058C5">
        <w:rPr>
          <w:rFonts w:ascii="Verdana" w:hAnsi="Verdana"/>
          <w:b/>
          <w:color w:val="000066"/>
        </w:rPr>
        <w:t xml:space="preserve">грубой </w:t>
      </w:r>
      <w:r w:rsidR="00B66A21" w:rsidRPr="00BA6639">
        <w:rPr>
          <w:rFonts w:ascii="Verdana" w:hAnsi="Verdana"/>
          <w:b/>
          <w:color w:val="000066"/>
        </w:rPr>
        <w:t>социальной дезадаптации с преимущественными нарушениями поведения.</w:t>
      </w:r>
    </w:p>
    <w:sectPr w:rsidR="00B66A21" w:rsidRPr="00BA6639" w:rsidSect="0061107B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683" w:rsidRDefault="00652683" w:rsidP="009110D1">
      <w:r>
        <w:separator/>
      </w:r>
    </w:p>
  </w:endnote>
  <w:endnote w:type="continuationSeparator" w:id="0">
    <w:p w:rsidR="00652683" w:rsidRDefault="00652683" w:rsidP="00911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  <w:embedRegular r:id="rId1" w:subsetted="1" w:fontKey="{D5CC6D34-F789-41ED-9443-8D34FF5E3C91}"/>
    <w:embedBold r:id="rId2" w:subsetted="1" w:fontKey="{5936196B-A7AA-45FE-B476-13D3756CA2CC}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  <w:embedRegular r:id="rId3" w:fontKey="{0FC497FD-1EF7-4153-A847-B885CAD1404D}"/>
    <w:embedBold r:id="rId4" w:fontKey="{DFE4F23C-0A26-43C3-B32C-8AB98226FBD0}"/>
    <w:embedItalic r:id="rId5" w:fontKey="{E075DAE0-4CE7-4790-9099-B4753B4D8DFB}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078156"/>
      <w:docPartObj>
        <w:docPartGallery w:val="Page Numbers (Bottom of Page)"/>
        <w:docPartUnique/>
      </w:docPartObj>
    </w:sdtPr>
    <w:sdtEndPr/>
    <w:sdtContent>
      <w:p w:rsidR="009110D1" w:rsidRDefault="009110D1">
        <w:pPr>
          <w:pStyle w:val="ad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61CF365" wp14:editId="0FB24688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Группа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110D1" w:rsidRDefault="009110D1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FB6194" w:rsidRPr="00FB6194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4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33" o:spid="_x0000_s1031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DH+ZAE&#10;TAQAAAkOAAAOAAAAAAAAAAAAAAAAAC4CAABkcnMvZTJvRG9jLnhtbFBLAQItABQABgAIAAAAIQCA&#10;qaLt3AAAAAUBAAAPAAAAAAAAAAAAAAAAAKYGAABkcnMvZG93bnJldi54bWxQSwUGAAAAAAQABADz&#10;AAAArw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2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9110D1" w:rsidRDefault="009110D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FB6194" w:rsidRPr="00FB6194">
                            <w:rPr>
                              <w:noProof/>
                              <w:color w:val="8C8C8C" w:themeColor="background1" w:themeShade="8C"/>
                            </w:rPr>
                            <w:t>4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3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4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5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683" w:rsidRDefault="00652683" w:rsidP="009110D1">
      <w:r>
        <w:separator/>
      </w:r>
    </w:p>
  </w:footnote>
  <w:footnote w:type="continuationSeparator" w:id="0">
    <w:p w:rsidR="00652683" w:rsidRDefault="00652683" w:rsidP="00911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5832090"/>
      <w:docPartObj>
        <w:docPartGallery w:val="Page Numbers (Top of Page)"/>
        <w:docPartUnique/>
      </w:docPartObj>
    </w:sdtPr>
    <w:sdtEndPr/>
    <w:sdtContent>
      <w:p w:rsidR="00753BCB" w:rsidRDefault="00753BCB">
        <w:pPr>
          <w:pStyle w:val="ab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0" allowOverlap="1" wp14:anchorId="2111D1ED" wp14:editId="43AF45FE">
                  <wp:simplePos x="0" y="0"/>
                  <wp:positionH relativeFrom="rightMargin">
                    <wp:align>left</wp:align>
                  </wp:positionH>
                  <wp:positionV relativeFrom="margin">
                    <wp:align>top</wp:align>
                  </wp:positionV>
                  <wp:extent cx="902335" cy="1902460"/>
                  <wp:effectExtent l="0" t="9525" r="12065" b="2540"/>
                  <wp:wrapNone/>
                  <wp:docPr id="683" name="Группа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902335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684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685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5F497A"/>
                              </a:solidFill>
                              <a:ln w="9525">
                                <a:solidFill>
                                  <a:srgbClr val="5F497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6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87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53BCB" w:rsidRDefault="00753BCB">
                                <w:pPr>
                                  <w:pStyle w:val="a3"/>
                                  <w:jc w:val="right"/>
                                  <w:rPr>
                                    <w:outline/>
                                    <w:color w:val="00000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FB6194" w:rsidRPr="00FB6194">
                                  <w:rPr>
                                    <w:b/>
                                    <w:bCs/>
                                    <w:outline/>
                                    <w:noProof/>
                                    <w:color w:val="8064A2" w:themeColor="accent4"/>
                                    <w:sz w:val="52"/>
                                    <w:szCs w:val="52"/>
                                    <w:lang w:val="ru-RU"/>
                                    <w14:textOutline w14:w="9525" w14:cap="flat" w14:cmpd="sng" w14:algn="ctr">
                                      <w14:solidFill>
                                        <w14:schemeClr w14:val="accent4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bCs/>
                                    <w:outline/>
                                    <w:color w:val="8064A2" w:themeColor="accent4"/>
                                    <w:sz w:val="52"/>
                                    <w:szCs w:val="52"/>
                                    <w14:textOutline w14:w="9525" w14:cap="flat" w14:cmpd="sng" w14:algn="ctr">
                                      <w14:solidFill>
                                        <w14:schemeClr w14:val="accent4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6" o:spid="_x0000_s1026" style="position:absolute;margin-left:0;margin-top:0;width:71.05pt;height:149.8pt;flip:x y;z-index:251661312;mso-width-percent:1000;mso-position-horizontal:left;mso-position-horizontal-relative:right-margin-area;mso-position-vertical:top;mso-position-vertical-relative:margin;mso-width-percent:1000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iCgWMQAAADcAAAA&#10;DwAAAAAAAAAAAAAAAACqAgAAZHJzL2Rvd25yZXYueG1sUEsFBgAAAAAEAAQA+gAAAJsDAAAAAA==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rrGsYA&#10;AADcAAAADwAAAGRycy9kb3ducmV2LnhtbESPUWvCQBCE3wX/w7FC3+qlQsWmniJiRVAqtS19XXLb&#10;JJrbTXNnjP++Vyj4OMzMN8x03rlKtdT4UtjAwzABRZyJLTk38PH+cj8B5QOyxUqYDFzJw3zW700x&#10;tXLhN2oPIVcRwj5FA0UIdaq1zwpy6IdSE0fvWxqHIcom17bBS4S7So+SZKwdlhwXCqxpWVB2Opyd&#10;gaN8Sfv5Kvvd7oeS1XGx3j9t18bcDbrFM6hAXbiF/9sba2A8eYS/M/EI6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rrGsYAAADcAAAADwAAAAAAAAAAAAAAAACYAgAAZHJz&#10;L2Rvd25yZXYueG1sUEsFBgAAAAAEAAQA9QAAAIsDAAAAAA==&#10;" fillcolor="#5f497a" strokecolor="#5f497a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eQMcMAAADcAAAADwAAAGRycy9kb3ducmV2LnhtbESP0YrCMBRE3xf8h3AFXxZNV6FINYoI&#10;C31zrX7Atbm21eamNtF29+s3guDjMDNnmOW6N7V4UOsqywq+JhEI4tzqigsFx8P3eA7CeWSNtWVS&#10;8EsO1qvBxxITbTve0yPzhQgQdgkqKL1vEildXpJBN7ENcfDOtjXog2wLqVvsAtzUchpFsTRYcVgo&#10;saFtSfk1uxsF9jO9beWJL/f+r5nO8vPPLs06pUbDfrMA4an37/CrnWoF8TyG55lwBOTq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nkDHDAAAA3AAAAA8AAAAAAAAAAAAA&#10;AAAAoQIAAGRycy9kb3ducmV2LnhtbFBLBQYAAAAABAAEAPkAAACRAwAAAAA=&#10;" strokecolor="#5f497a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Kh98QA&#10;AADcAAAADwAAAGRycy9kb3ducmV2LnhtbESPT4vCMBTE78J+h/AEL7Km7kFLNYosuOxB8O9lb4/m&#10;2Rabl9Bka/vtjSB4HGbmN8xy3ZlatNT4yrKC6SQBQZxbXXGh4HLefqYgfEDWWFsmBT15WK8+BkvM&#10;tL3zkdpTKESEsM9QQRmCy6T0eUkG/cQ64uhdbWMwRNkUUjd4j3BTy68kmUmDFceFEh19l5TfTv9G&#10;we7y5/qxS/pqfzDXXdqOU/9DSo2G3WYBIlAX3uFX+1crmKVzeJ6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CoffEAAAA3AAAAA8AAAAAAAAAAAAAAAAAmAIAAGRycy9k&#10;b3ducmV2LnhtbFBLBQYAAAAABAAEAPUAAACJAwAAAAA=&#10;" stroked="f">
                    <v:textbox style="layout-flow:vertical;mso-layout-flow-alt:bottom-to-top" inset="0,0,0,0">
                      <w:txbxContent>
                        <w:p w:rsidR="00753BCB" w:rsidRDefault="00753BCB">
                          <w:pPr>
                            <w:pStyle w:val="a3"/>
                            <w:jc w:val="right"/>
                            <w:rPr>
                              <w:outline/>
                              <w:color w:val="00000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FB6194" w:rsidRPr="00FB6194">
                            <w:rPr>
                              <w:b/>
                              <w:bCs/>
                              <w:outline/>
                              <w:noProof/>
                              <w:color w:val="8064A2" w:themeColor="accent4"/>
                              <w:sz w:val="52"/>
                              <w:szCs w:val="52"/>
                              <w:lang w:val="ru-RU"/>
                              <w14:textOutline w14:w="9525" w14:cap="flat" w14:cmpd="sng" w14:algn="ctr">
                                <w14:solidFill>
                                  <w14:schemeClr w14:val="accent4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4</w:t>
                          </w:r>
                          <w:r>
                            <w:rPr>
                              <w:b/>
                              <w:bCs/>
                              <w:outline/>
                              <w:color w:val="8064A2" w:themeColor="accent4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chemeClr w14:val="accent4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3DEA"/>
    <w:multiLevelType w:val="hybridMultilevel"/>
    <w:tmpl w:val="9C1681F4"/>
    <w:lvl w:ilvl="0" w:tplc="7CCC38E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AB73339"/>
    <w:multiLevelType w:val="hybridMultilevel"/>
    <w:tmpl w:val="A1B64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535C0E"/>
    <w:multiLevelType w:val="hybridMultilevel"/>
    <w:tmpl w:val="CDA4C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FBE"/>
    <w:rsid w:val="00012492"/>
    <w:rsid w:val="000305C4"/>
    <w:rsid w:val="0004006C"/>
    <w:rsid w:val="000528ED"/>
    <w:rsid w:val="000A1775"/>
    <w:rsid w:val="000A5782"/>
    <w:rsid w:val="000B6D48"/>
    <w:rsid w:val="000E5035"/>
    <w:rsid w:val="000F5DCD"/>
    <w:rsid w:val="001041E2"/>
    <w:rsid w:val="001058C5"/>
    <w:rsid w:val="00120E4E"/>
    <w:rsid w:val="0012346A"/>
    <w:rsid w:val="001303F8"/>
    <w:rsid w:val="001319FA"/>
    <w:rsid w:val="0013383F"/>
    <w:rsid w:val="00134603"/>
    <w:rsid w:val="00143FC3"/>
    <w:rsid w:val="00144397"/>
    <w:rsid w:val="00151E5C"/>
    <w:rsid w:val="00153839"/>
    <w:rsid w:val="00163652"/>
    <w:rsid w:val="001705FF"/>
    <w:rsid w:val="001741E0"/>
    <w:rsid w:val="00192656"/>
    <w:rsid w:val="001A5153"/>
    <w:rsid w:val="001A5C3C"/>
    <w:rsid w:val="001A7A2B"/>
    <w:rsid w:val="001B268F"/>
    <w:rsid w:val="001D1B51"/>
    <w:rsid w:val="001D3FCC"/>
    <w:rsid w:val="001D7418"/>
    <w:rsid w:val="001E293C"/>
    <w:rsid w:val="001E45CE"/>
    <w:rsid w:val="001E7379"/>
    <w:rsid w:val="001F57EF"/>
    <w:rsid w:val="002217DE"/>
    <w:rsid w:val="00224068"/>
    <w:rsid w:val="00251770"/>
    <w:rsid w:val="002652F0"/>
    <w:rsid w:val="00275C81"/>
    <w:rsid w:val="0028343E"/>
    <w:rsid w:val="0029392C"/>
    <w:rsid w:val="0029518C"/>
    <w:rsid w:val="002A5AEC"/>
    <w:rsid w:val="002A7F18"/>
    <w:rsid w:val="002B0880"/>
    <w:rsid w:val="002B70D2"/>
    <w:rsid w:val="002C231D"/>
    <w:rsid w:val="002D0088"/>
    <w:rsid w:val="002E3399"/>
    <w:rsid w:val="002F09FF"/>
    <w:rsid w:val="00303998"/>
    <w:rsid w:val="003660FB"/>
    <w:rsid w:val="00377E75"/>
    <w:rsid w:val="0038521C"/>
    <w:rsid w:val="003853F5"/>
    <w:rsid w:val="00385E66"/>
    <w:rsid w:val="003978F6"/>
    <w:rsid w:val="003B040A"/>
    <w:rsid w:val="003B345E"/>
    <w:rsid w:val="003C1C2D"/>
    <w:rsid w:val="003C396A"/>
    <w:rsid w:val="003D7530"/>
    <w:rsid w:val="003F7B7F"/>
    <w:rsid w:val="00427A3F"/>
    <w:rsid w:val="00431664"/>
    <w:rsid w:val="00436B1E"/>
    <w:rsid w:val="004527BC"/>
    <w:rsid w:val="00460C75"/>
    <w:rsid w:val="00460CA9"/>
    <w:rsid w:val="00463F06"/>
    <w:rsid w:val="00471B76"/>
    <w:rsid w:val="00487EDC"/>
    <w:rsid w:val="00495F15"/>
    <w:rsid w:val="00497B83"/>
    <w:rsid w:val="004A3F44"/>
    <w:rsid w:val="004A5D29"/>
    <w:rsid w:val="004B5E65"/>
    <w:rsid w:val="004E6874"/>
    <w:rsid w:val="0051253B"/>
    <w:rsid w:val="0052091E"/>
    <w:rsid w:val="005353FE"/>
    <w:rsid w:val="00543DCE"/>
    <w:rsid w:val="00551338"/>
    <w:rsid w:val="00552E8E"/>
    <w:rsid w:val="00570617"/>
    <w:rsid w:val="00573A96"/>
    <w:rsid w:val="00577032"/>
    <w:rsid w:val="0058172D"/>
    <w:rsid w:val="0058417B"/>
    <w:rsid w:val="00591FBE"/>
    <w:rsid w:val="005A0350"/>
    <w:rsid w:val="005C2576"/>
    <w:rsid w:val="005C2804"/>
    <w:rsid w:val="005D479E"/>
    <w:rsid w:val="005E2116"/>
    <w:rsid w:val="005E226A"/>
    <w:rsid w:val="005E5879"/>
    <w:rsid w:val="0061107B"/>
    <w:rsid w:val="006144F3"/>
    <w:rsid w:val="00637440"/>
    <w:rsid w:val="00652683"/>
    <w:rsid w:val="00660B74"/>
    <w:rsid w:val="00663C02"/>
    <w:rsid w:val="00690CA7"/>
    <w:rsid w:val="006922F9"/>
    <w:rsid w:val="006A181A"/>
    <w:rsid w:val="006B2444"/>
    <w:rsid w:val="006B6818"/>
    <w:rsid w:val="006C496A"/>
    <w:rsid w:val="006D68CB"/>
    <w:rsid w:val="006F553F"/>
    <w:rsid w:val="00704AB1"/>
    <w:rsid w:val="00713163"/>
    <w:rsid w:val="0072143F"/>
    <w:rsid w:val="00726F90"/>
    <w:rsid w:val="00750A2C"/>
    <w:rsid w:val="00753BCB"/>
    <w:rsid w:val="00764DF7"/>
    <w:rsid w:val="0078242B"/>
    <w:rsid w:val="007D6A32"/>
    <w:rsid w:val="0081306F"/>
    <w:rsid w:val="0082771F"/>
    <w:rsid w:val="00836CB9"/>
    <w:rsid w:val="00845248"/>
    <w:rsid w:val="008A04BF"/>
    <w:rsid w:val="008A2DFA"/>
    <w:rsid w:val="008A7BE3"/>
    <w:rsid w:val="008B5A0D"/>
    <w:rsid w:val="008C5B29"/>
    <w:rsid w:val="008C6678"/>
    <w:rsid w:val="008E0571"/>
    <w:rsid w:val="008E096C"/>
    <w:rsid w:val="008F0480"/>
    <w:rsid w:val="00901F22"/>
    <w:rsid w:val="00903406"/>
    <w:rsid w:val="00905885"/>
    <w:rsid w:val="00906DDD"/>
    <w:rsid w:val="00910A62"/>
    <w:rsid w:val="009110D1"/>
    <w:rsid w:val="009125D7"/>
    <w:rsid w:val="00913BD4"/>
    <w:rsid w:val="0092145A"/>
    <w:rsid w:val="009261A3"/>
    <w:rsid w:val="00927E23"/>
    <w:rsid w:val="0093154F"/>
    <w:rsid w:val="0093659C"/>
    <w:rsid w:val="0096170D"/>
    <w:rsid w:val="009776EC"/>
    <w:rsid w:val="00982319"/>
    <w:rsid w:val="009965DF"/>
    <w:rsid w:val="0099753D"/>
    <w:rsid w:val="00997606"/>
    <w:rsid w:val="009A02EE"/>
    <w:rsid w:val="009C0EF6"/>
    <w:rsid w:val="009C1E90"/>
    <w:rsid w:val="009D596F"/>
    <w:rsid w:val="00A059A3"/>
    <w:rsid w:val="00A13033"/>
    <w:rsid w:val="00A21A6F"/>
    <w:rsid w:val="00A23835"/>
    <w:rsid w:val="00A2423F"/>
    <w:rsid w:val="00A7753D"/>
    <w:rsid w:val="00A8488F"/>
    <w:rsid w:val="00A85053"/>
    <w:rsid w:val="00A86841"/>
    <w:rsid w:val="00AA6DE3"/>
    <w:rsid w:val="00AB51B1"/>
    <w:rsid w:val="00AD3576"/>
    <w:rsid w:val="00AD381C"/>
    <w:rsid w:val="00AD4C46"/>
    <w:rsid w:val="00AE32E5"/>
    <w:rsid w:val="00AE64BA"/>
    <w:rsid w:val="00B0011E"/>
    <w:rsid w:val="00B10719"/>
    <w:rsid w:val="00B16E69"/>
    <w:rsid w:val="00B34022"/>
    <w:rsid w:val="00B504C6"/>
    <w:rsid w:val="00B54B18"/>
    <w:rsid w:val="00B554A0"/>
    <w:rsid w:val="00B623F6"/>
    <w:rsid w:val="00B66A21"/>
    <w:rsid w:val="00B941C7"/>
    <w:rsid w:val="00BA51C4"/>
    <w:rsid w:val="00BA6639"/>
    <w:rsid w:val="00BA7326"/>
    <w:rsid w:val="00BC2F72"/>
    <w:rsid w:val="00BD5977"/>
    <w:rsid w:val="00BE02AE"/>
    <w:rsid w:val="00BF215B"/>
    <w:rsid w:val="00BF56B2"/>
    <w:rsid w:val="00C10626"/>
    <w:rsid w:val="00C2567A"/>
    <w:rsid w:val="00C262F2"/>
    <w:rsid w:val="00C530FC"/>
    <w:rsid w:val="00C64484"/>
    <w:rsid w:val="00C66565"/>
    <w:rsid w:val="00C81C48"/>
    <w:rsid w:val="00C87D0A"/>
    <w:rsid w:val="00C924ED"/>
    <w:rsid w:val="00C97BE5"/>
    <w:rsid w:val="00CB29C4"/>
    <w:rsid w:val="00CC3BDE"/>
    <w:rsid w:val="00CC4CFF"/>
    <w:rsid w:val="00CC511F"/>
    <w:rsid w:val="00CD5CEB"/>
    <w:rsid w:val="00CE012C"/>
    <w:rsid w:val="00CE240B"/>
    <w:rsid w:val="00CF377C"/>
    <w:rsid w:val="00CF723C"/>
    <w:rsid w:val="00D14ED8"/>
    <w:rsid w:val="00D1539F"/>
    <w:rsid w:val="00D209A4"/>
    <w:rsid w:val="00D32D0B"/>
    <w:rsid w:val="00D3537D"/>
    <w:rsid w:val="00D37D48"/>
    <w:rsid w:val="00D41FB7"/>
    <w:rsid w:val="00D506BF"/>
    <w:rsid w:val="00D5656C"/>
    <w:rsid w:val="00D74844"/>
    <w:rsid w:val="00D953CC"/>
    <w:rsid w:val="00DA4258"/>
    <w:rsid w:val="00DB1D98"/>
    <w:rsid w:val="00DC278A"/>
    <w:rsid w:val="00DC4AD9"/>
    <w:rsid w:val="00DC6EC3"/>
    <w:rsid w:val="00DD34B2"/>
    <w:rsid w:val="00DD34EC"/>
    <w:rsid w:val="00DD5F7F"/>
    <w:rsid w:val="00E135A5"/>
    <w:rsid w:val="00E16D92"/>
    <w:rsid w:val="00E40BE3"/>
    <w:rsid w:val="00E41AB8"/>
    <w:rsid w:val="00E424B8"/>
    <w:rsid w:val="00E4473E"/>
    <w:rsid w:val="00E55806"/>
    <w:rsid w:val="00E757C7"/>
    <w:rsid w:val="00EA04EE"/>
    <w:rsid w:val="00EA4FE0"/>
    <w:rsid w:val="00EA632B"/>
    <w:rsid w:val="00EB2786"/>
    <w:rsid w:val="00EB2F0C"/>
    <w:rsid w:val="00EB7CC1"/>
    <w:rsid w:val="00EC2D7B"/>
    <w:rsid w:val="00ED49D7"/>
    <w:rsid w:val="00EE28C4"/>
    <w:rsid w:val="00EE3F1E"/>
    <w:rsid w:val="00EF2908"/>
    <w:rsid w:val="00F16718"/>
    <w:rsid w:val="00F32274"/>
    <w:rsid w:val="00F32581"/>
    <w:rsid w:val="00F32E3D"/>
    <w:rsid w:val="00F364DC"/>
    <w:rsid w:val="00F4209D"/>
    <w:rsid w:val="00F5373F"/>
    <w:rsid w:val="00FA38E7"/>
    <w:rsid w:val="00FB0CE2"/>
    <w:rsid w:val="00FB6194"/>
    <w:rsid w:val="00FC7E09"/>
    <w:rsid w:val="00FD1DB0"/>
    <w:rsid w:val="00FD29E3"/>
    <w:rsid w:val="00FD5D85"/>
    <w:rsid w:val="00FD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FB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next w:val="a"/>
    <w:link w:val="a4"/>
    <w:uiPriority w:val="1"/>
    <w:qFormat/>
    <w:rsid w:val="00EE28C4"/>
    <w:pPr>
      <w:spacing w:line="276" w:lineRule="auto"/>
    </w:pPr>
    <w:rPr>
      <w:sz w:val="22"/>
      <w:szCs w:val="22"/>
      <w:lang w:val="en-US" w:eastAsia="en-US"/>
    </w:rPr>
  </w:style>
  <w:style w:type="paragraph" w:customStyle="1" w:styleId="a5">
    <w:name w:val="Услуги"/>
    <w:basedOn w:val="a"/>
    <w:link w:val="a6"/>
    <w:qFormat/>
    <w:rsid w:val="00012492"/>
    <w:pPr>
      <w:ind w:left="1021"/>
      <w:jc w:val="both"/>
    </w:pPr>
    <w:rPr>
      <w:sz w:val="28"/>
      <w:szCs w:val="28"/>
    </w:rPr>
  </w:style>
  <w:style w:type="character" w:customStyle="1" w:styleId="a6">
    <w:name w:val="Услуги Знак"/>
    <w:link w:val="a5"/>
    <w:rsid w:val="00012492"/>
    <w:rPr>
      <w:rFonts w:ascii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50A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0A2C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CC3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C3BDE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9110D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110D1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9110D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110D1"/>
    <w:rPr>
      <w:rFonts w:ascii="Times New Roman" w:eastAsia="Times New Roman" w:hAnsi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753BCB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FB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next w:val="a"/>
    <w:link w:val="a4"/>
    <w:uiPriority w:val="1"/>
    <w:qFormat/>
    <w:rsid w:val="00EE28C4"/>
    <w:pPr>
      <w:spacing w:line="276" w:lineRule="auto"/>
    </w:pPr>
    <w:rPr>
      <w:sz w:val="22"/>
      <w:szCs w:val="22"/>
      <w:lang w:val="en-US" w:eastAsia="en-US"/>
    </w:rPr>
  </w:style>
  <w:style w:type="paragraph" w:customStyle="1" w:styleId="a5">
    <w:name w:val="Услуги"/>
    <w:basedOn w:val="a"/>
    <w:link w:val="a6"/>
    <w:qFormat/>
    <w:rsid w:val="00012492"/>
    <w:pPr>
      <w:ind w:left="1021"/>
      <w:jc w:val="both"/>
    </w:pPr>
    <w:rPr>
      <w:sz w:val="28"/>
      <w:szCs w:val="28"/>
    </w:rPr>
  </w:style>
  <w:style w:type="character" w:customStyle="1" w:styleId="a6">
    <w:name w:val="Услуги Знак"/>
    <w:link w:val="a5"/>
    <w:rsid w:val="00012492"/>
    <w:rPr>
      <w:rFonts w:ascii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50A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0A2C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CC3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C3BDE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9110D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110D1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9110D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110D1"/>
    <w:rPr>
      <w:rFonts w:ascii="Times New Roman" w:eastAsia="Times New Roman" w:hAnsi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753BCB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M:\!%20Actual%20!\&#1058;&#1072;&#1073;&#1083;&#1080;&#1094;&#1072;%20&#1082;%20&#1086;&#1073;&#1079;&#1086;&#1088;&#1085;&#1086;&#1081;%20&#1089;&#1090;&#1072;&#1090;&#1100;&#1077;%20&#1087;&#1088;&#1086;%20&#1057;&#1054;&#1064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M:\!%20Actual%20!\&#1058;&#1072;&#1073;&#1083;&#1080;&#1094;&#1072;%20&#1082;%20&#1086;&#1073;&#1079;&#1086;&#1088;&#1085;&#1086;&#1081;%20&#1089;&#1090;&#1072;&#1090;&#1100;&#1077;%20&#1087;&#1088;&#1086;%20&#1057;&#1054;&#106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4978470031373802E-2"/>
          <c:y val="1.9253648657239694E-4"/>
          <c:w val="0.86095975503062117"/>
          <c:h val="0.89814814814814814"/>
        </c:manualLayout>
      </c:layout>
      <c:pie3DChart>
        <c:varyColors val="1"/>
        <c:ser>
          <c:idx val="0"/>
          <c:order val="0"/>
          <c:explosion val="25"/>
          <c:val>
            <c:numRef>
              <c:f>Лист1!$B$4:$E$4</c:f>
              <c:numCache>
                <c:formatCode>General</c:formatCode>
                <c:ptCount val="4"/>
                <c:pt idx="0">
                  <c:v>30</c:v>
                </c:pt>
                <c:pt idx="1">
                  <c:v>56</c:v>
                </c:pt>
                <c:pt idx="2">
                  <c:v>11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4604447699851474E-2"/>
          <c:y val="0.11779690329406499"/>
          <c:w val="0.77534864391951008"/>
          <c:h val="0.75474518810148727"/>
        </c:manualLayout>
      </c:layout>
      <c:pie3DChart>
        <c:varyColors val="1"/>
        <c:ser>
          <c:idx val="0"/>
          <c:order val="0"/>
          <c:tx>
            <c:strRef>
              <c:f>Лист1!$A$2</c:f>
              <c:strCache>
                <c:ptCount val="1"/>
              </c:strCache>
            </c:strRef>
          </c:tx>
          <c:explosion val="25"/>
          <c:cat>
            <c:strRef>
              <c:f>Лист1!$B$1:$F$1</c:f>
              <c:strCache>
                <c:ptCount val="5"/>
                <c:pt idx="0">
                  <c:v>F06</c:v>
                </c:pt>
                <c:pt idx="1">
                  <c:v>F70</c:v>
                </c:pt>
                <c:pt idx="2">
                  <c:v>F83</c:v>
                </c:pt>
                <c:pt idx="3">
                  <c:v>Здоров*</c:v>
                </c:pt>
                <c:pt idx="4">
                  <c:v>Всего</c:v>
                </c:pt>
              </c:strCache>
            </c:strRef>
          </c:cat>
          <c:val>
            <c:numRef>
              <c:f>Лист1!$B$2:$F$2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Количество</c:v>
                </c:pt>
              </c:strCache>
            </c:strRef>
          </c:tx>
          <c:explosion val="25"/>
          <c:cat>
            <c:strRef>
              <c:f>Лист1!$B$1:$F$1</c:f>
              <c:strCache>
                <c:ptCount val="5"/>
                <c:pt idx="0">
                  <c:v>F06</c:v>
                </c:pt>
                <c:pt idx="1">
                  <c:v>F70</c:v>
                </c:pt>
                <c:pt idx="2">
                  <c:v>F83</c:v>
                </c:pt>
                <c:pt idx="3">
                  <c:v>Здоров*</c:v>
                </c:pt>
                <c:pt idx="4">
                  <c:v>Всего</c:v>
                </c:pt>
              </c:strCache>
            </c:strRef>
          </c:cat>
          <c:val>
            <c:numRef>
              <c:f>Лист1!$B$3:$F$3</c:f>
              <c:numCache>
                <c:formatCode>General</c:formatCode>
                <c:ptCount val="5"/>
                <c:pt idx="0">
                  <c:v>8</c:v>
                </c:pt>
                <c:pt idx="1">
                  <c:v>15</c:v>
                </c:pt>
                <c:pt idx="2">
                  <c:v>3</c:v>
                </c:pt>
                <c:pt idx="3">
                  <c:v>1</c:v>
                </c:pt>
                <c:pt idx="4">
                  <c:v>27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%</c:v>
                </c:pt>
              </c:strCache>
            </c:strRef>
          </c:tx>
          <c:explosion val="25"/>
          <c:cat>
            <c:strRef>
              <c:f>Лист1!$B$1:$F$1</c:f>
              <c:strCache>
                <c:ptCount val="5"/>
                <c:pt idx="0">
                  <c:v>F06</c:v>
                </c:pt>
                <c:pt idx="1">
                  <c:v>F70</c:v>
                </c:pt>
                <c:pt idx="2">
                  <c:v>F83</c:v>
                </c:pt>
                <c:pt idx="3">
                  <c:v>Здоров*</c:v>
                </c:pt>
                <c:pt idx="4">
                  <c:v>Всего</c:v>
                </c:pt>
              </c:strCache>
            </c:strRef>
          </c:cat>
          <c:val>
            <c:numRef>
              <c:f>Лист1!$B$4:$F$4</c:f>
              <c:numCache>
                <c:formatCode>General</c:formatCode>
                <c:ptCount val="5"/>
                <c:pt idx="0">
                  <c:v>30</c:v>
                </c:pt>
                <c:pt idx="1">
                  <c:v>56</c:v>
                </c:pt>
                <c:pt idx="2">
                  <c:v>11</c:v>
                </c:pt>
                <c:pt idx="3">
                  <c:v>3</c:v>
                </c:pt>
                <c:pt idx="4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739CE-4955-4D91-BBC6-E4B706A45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1051</Words>
  <Characters>5996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Краткий обзор психиатрических вопросов в работе Специальной общеобразовательной </vt:lpstr>
    </vt:vector>
  </TitlesOfParts>
  <Company/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</dc:creator>
  <cp:lastModifiedBy>User</cp:lastModifiedBy>
  <cp:revision>5</cp:revision>
  <cp:lastPrinted>2013-11-06T13:05:00Z</cp:lastPrinted>
  <dcterms:created xsi:type="dcterms:W3CDTF">2013-11-06T13:08:00Z</dcterms:created>
  <dcterms:modified xsi:type="dcterms:W3CDTF">2013-11-08T15:19:00Z</dcterms:modified>
</cp:coreProperties>
</file>