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BB" w:rsidRPr="00A10ABB" w:rsidRDefault="00A10ABB" w:rsidP="00A10A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0A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10ABB" w:rsidRPr="00A10ABB" w:rsidRDefault="00A10ABB" w:rsidP="00A10A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10ABB">
        <w:rPr>
          <w:rFonts w:ascii="Times New Roman" w:hAnsi="Times New Roman" w:cs="Times New Roman"/>
          <w:sz w:val="28"/>
          <w:szCs w:val="28"/>
        </w:rPr>
        <w:t xml:space="preserve">                   «Утверждаю»</w:t>
      </w:r>
    </w:p>
    <w:p w:rsidR="00A10ABB" w:rsidRPr="00A10ABB" w:rsidRDefault="00A10ABB" w:rsidP="00A10ABB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0ABB">
        <w:rPr>
          <w:rFonts w:ascii="Times New Roman" w:hAnsi="Times New Roman" w:cs="Times New Roman"/>
          <w:sz w:val="28"/>
          <w:szCs w:val="28"/>
        </w:rPr>
        <w:t>Заведующая МБДОУ№23 «</w:t>
      </w:r>
      <w:proofErr w:type="spellStart"/>
      <w:r w:rsidRPr="00A10ABB">
        <w:rPr>
          <w:rFonts w:ascii="Times New Roman" w:hAnsi="Times New Roman" w:cs="Times New Roman"/>
          <w:sz w:val="28"/>
          <w:szCs w:val="28"/>
        </w:rPr>
        <w:t>Кубаночка</w:t>
      </w:r>
      <w:proofErr w:type="spellEnd"/>
      <w:r w:rsidRPr="00A10ABB">
        <w:rPr>
          <w:rFonts w:ascii="Times New Roman" w:hAnsi="Times New Roman" w:cs="Times New Roman"/>
          <w:sz w:val="28"/>
          <w:szCs w:val="28"/>
        </w:rPr>
        <w:t>"</w:t>
      </w:r>
    </w:p>
    <w:p w:rsidR="00A10ABB" w:rsidRPr="00A10ABB" w:rsidRDefault="00A10ABB" w:rsidP="00A10A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0ABB">
        <w:rPr>
          <w:rFonts w:ascii="Times New Roman" w:hAnsi="Times New Roman" w:cs="Times New Roman"/>
          <w:sz w:val="28"/>
          <w:szCs w:val="28"/>
        </w:rPr>
        <w:t>_______________Т.Г.Герман</w:t>
      </w:r>
      <w:proofErr w:type="spellEnd"/>
    </w:p>
    <w:p w:rsidR="00A10ABB" w:rsidRPr="00A10ABB" w:rsidRDefault="00A10ABB" w:rsidP="00A10ABB">
      <w:pPr>
        <w:tabs>
          <w:tab w:val="left" w:pos="1185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10ABB" w:rsidRPr="00A10ABB" w:rsidRDefault="00A10ABB" w:rsidP="00A10AB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0ABB">
        <w:rPr>
          <w:rFonts w:ascii="Times New Roman" w:hAnsi="Times New Roman" w:cs="Times New Roman"/>
          <w:b/>
          <w:sz w:val="56"/>
          <w:szCs w:val="56"/>
        </w:rPr>
        <w:t>Перспективный план работы на 2013/2014 учебный год педагога-психолога</w:t>
      </w:r>
    </w:p>
    <w:p w:rsidR="00A10ABB" w:rsidRPr="00A10ABB" w:rsidRDefault="00A10ABB" w:rsidP="00A10AB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0ABB">
        <w:rPr>
          <w:rFonts w:ascii="Times New Roman" w:hAnsi="Times New Roman" w:cs="Times New Roman"/>
          <w:b/>
          <w:sz w:val="56"/>
          <w:szCs w:val="56"/>
        </w:rPr>
        <w:t xml:space="preserve">МБДОУ </w:t>
      </w:r>
      <w:proofErr w:type="spellStart"/>
      <w:r w:rsidRPr="00A10ABB">
        <w:rPr>
          <w:rFonts w:ascii="Times New Roman" w:hAnsi="Times New Roman" w:cs="Times New Roman"/>
          <w:b/>
          <w:sz w:val="56"/>
          <w:szCs w:val="56"/>
        </w:rPr>
        <w:t>д</w:t>
      </w:r>
      <w:proofErr w:type="spellEnd"/>
      <w:r w:rsidRPr="00A10ABB">
        <w:rPr>
          <w:rFonts w:ascii="Times New Roman" w:hAnsi="Times New Roman" w:cs="Times New Roman"/>
          <w:b/>
          <w:sz w:val="56"/>
          <w:szCs w:val="56"/>
        </w:rPr>
        <w:t xml:space="preserve">/с </w:t>
      </w:r>
      <w:proofErr w:type="spellStart"/>
      <w:r w:rsidRPr="00A10ABB">
        <w:rPr>
          <w:rFonts w:ascii="Times New Roman" w:hAnsi="Times New Roman" w:cs="Times New Roman"/>
          <w:b/>
          <w:sz w:val="56"/>
          <w:szCs w:val="56"/>
        </w:rPr>
        <w:t>общеразвивающего</w:t>
      </w:r>
      <w:proofErr w:type="spellEnd"/>
      <w:r w:rsidRPr="00A10ABB">
        <w:rPr>
          <w:rFonts w:ascii="Times New Roman" w:hAnsi="Times New Roman" w:cs="Times New Roman"/>
          <w:b/>
          <w:sz w:val="56"/>
          <w:szCs w:val="56"/>
        </w:rPr>
        <w:t xml:space="preserve"> вида №23 «</w:t>
      </w:r>
      <w:proofErr w:type="spellStart"/>
      <w:r w:rsidRPr="00A10ABB">
        <w:rPr>
          <w:rFonts w:ascii="Times New Roman" w:hAnsi="Times New Roman" w:cs="Times New Roman"/>
          <w:b/>
          <w:sz w:val="56"/>
          <w:szCs w:val="56"/>
        </w:rPr>
        <w:t>Кубаночка</w:t>
      </w:r>
      <w:proofErr w:type="spellEnd"/>
      <w:r w:rsidRPr="00A10ABB">
        <w:rPr>
          <w:rFonts w:ascii="Times New Roman" w:hAnsi="Times New Roman" w:cs="Times New Roman"/>
          <w:b/>
          <w:sz w:val="56"/>
          <w:szCs w:val="56"/>
        </w:rPr>
        <w:t>»</w:t>
      </w:r>
    </w:p>
    <w:p w:rsidR="00A10ABB" w:rsidRPr="00A10ABB" w:rsidRDefault="00A10ABB" w:rsidP="00A10AB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0ABB">
        <w:rPr>
          <w:rFonts w:ascii="Times New Roman" w:hAnsi="Times New Roman" w:cs="Times New Roman"/>
          <w:b/>
          <w:sz w:val="56"/>
          <w:szCs w:val="56"/>
        </w:rPr>
        <w:t>Муниципального образования город-курорт Анапа</w:t>
      </w:r>
    </w:p>
    <w:p w:rsidR="00A10ABB" w:rsidRPr="00A10ABB" w:rsidRDefault="00A10ABB" w:rsidP="00A10ABB">
      <w:pPr>
        <w:spacing w:after="0" w:line="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A10ABB">
        <w:rPr>
          <w:rFonts w:ascii="Times New Roman" w:hAnsi="Times New Roman" w:cs="Times New Roman"/>
          <w:b/>
          <w:sz w:val="56"/>
          <w:szCs w:val="56"/>
        </w:rPr>
        <w:t>Гюлахмедовой</w:t>
      </w:r>
      <w:proofErr w:type="spellEnd"/>
      <w:r w:rsidRPr="00A10ABB">
        <w:rPr>
          <w:rFonts w:ascii="Times New Roman" w:hAnsi="Times New Roman" w:cs="Times New Roman"/>
          <w:b/>
          <w:sz w:val="56"/>
          <w:szCs w:val="56"/>
        </w:rPr>
        <w:t xml:space="preserve"> С.В.</w:t>
      </w:r>
    </w:p>
    <w:p w:rsidR="00A10ABB" w:rsidRPr="00A10ABB" w:rsidRDefault="00A10ABB" w:rsidP="00A10AB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BB" w:rsidRPr="00A10ABB" w:rsidRDefault="00A10ABB" w:rsidP="00A10ABB">
      <w:pPr>
        <w:rPr>
          <w:rFonts w:ascii="Times New Roman" w:hAnsi="Times New Roman" w:cs="Times New Roman"/>
          <w:sz w:val="28"/>
          <w:szCs w:val="28"/>
        </w:rPr>
      </w:pPr>
      <w:r w:rsidRPr="00A10ABB">
        <w:rPr>
          <w:rFonts w:ascii="Times New Roman" w:hAnsi="Times New Roman" w:cs="Times New Roman"/>
          <w:b/>
          <w:sz w:val="28"/>
          <w:szCs w:val="28"/>
        </w:rPr>
        <w:t>Цель:</w:t>
      </w:r>
      <w:r w:rsidRPr="00A10ABB">
        <w:rPr>
          <w:rFonts w:ascii="Times New Roman" w:hAnsi="Times New Roman" w:cs="Times New Roman"/>
          <w:sz w:val="28"/>
          <w:szCs w:val="28"/>
        </w:rPr>
        <w:t xml:space="preserve"> Всестороннее формирование личности ребёнка с учётом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A10ABB" w:rsidRPr="00A10ABB" w:rsidRDefault="00A10ABB" w:rsidP="00A10A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A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0ABB" w:rsidRPr="00A10ABB" w:rsidRDefault="00A10ABB" w:rsidP="00A10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-Способствование личностному и интеллектуальному развитию детей дошкольного возраста, и принятие мер по оказанию различного вида психологической, коррекционной, психопрофилактической и консультативной помощи воспитанникам, их родителям и сотрудникам</w:t>
      </w:r>
      <w:proofErr w:type="gramStart"/>
      <w:r w:rsidRPr="00A1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0ABB" w:rsidRPr="00A10ABB" w:rsidRDefault="00A10ABB" w:rsidP="00A10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гармонизации адаптации детей раннего возраста к ДОУ</w:t>
      </w:r>
    </w:p>
    <w:p w:rsidR="00A10ABB" w:rsidRPr="00A10ABB" w:rsidRDefault="00A10ABB" w:rsidP="00A10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 преодоление отклонений в социальном развитии детей</w:t>
      </w:r>
    </w:p>
    <w:p w:rsidR="00A10ABB" w:rsidRPr="00A10ABB" w:rsidRDefault="00A10ABB" w:rsidP="00A10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подготовка и создание условий психолого-педагогической преемственности детей  при переходе из детского сада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школу.</w:t>
      </w:r>
    </w:p>
    <w:tbl>
      <w:tblPr>
        <w:tblStyle w:val="a4"/>
        <w:tblpPr w:leftFromText="180" w:rightFromText="180" w:vertAnchor="page" w:horzAnchor="margin" w:tblpY="974"/>
        <w:tblW w:w="15276" w:type="dxa"/>
        <w:tblLook w:val="04A0"/>
      </w:tblPr>
      <w:tblGrid>
        <w:gridCol w:w="3510"/>
        <w:gridCol w:w="7371"/>
        <w:gridCol w:w="2410"/>
        <w:gridCol w:w="1985"/>
      </w:tblGrid>
      <w:tr w:rsidR="00A10ABB" w:rsidRPr="00A10ABB" w:rsidTr="00A10ABB">
        <w:trPr>
          <w:trHeight w:val="620"/>
        </w:trPr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A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Направление психологической деятельности</w:t>
            </w:r>
          </w:p>
        </w:tc>
        <w:tc>
          <w:tcPr>
            <w:tcW w:w="7371" w:type="dxa"/>
          </w:tcPr>
          <w:p w:rsidR="00A10ABB" w:rsidRPr="00A10ABB" w:rsidRDefault="00A10ABB" w:rsidP="0078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A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2410" w:type="dxa"/>
          </w:tcPr>
          <w:p w:rsidR="00A10ABB" w:rsidRPr="00A10ABB" w:rsidRDefault="00A10ABB" w:rsidP="00783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10A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</w:tcPr>
          <w:p w:rsidR="00A10ABB" w:rsidRPr="00A10ABB" w:rsidRDefault="00A10ABB" w:rsidP="00783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10A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A10ABB" w:rsidRPr="00A10ABB" w:rsidTr="00A10ABB">
        <w:trPr>
          <w:trHeight w:val="4508"/>
        </w:trPr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Просветительская и психопрофилактическая работа 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10ABB" w:rsidRPr="00A10ABB" w:rsidRDefault="00A10ABB" w:rsidP="007836A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Наглядно стеновая информация</w:t>
            </w:r>
          </w:p>
          <w:p w:rsidR="00A10ABB" w:rsidRPr="00A10ABB" w:rsidRDefault="00A10ABB" w:rsidP="007836A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    «Советы психолога»</w:t>
            </w:r>
          </w:p>
          <w:p w:rsidR="00A10ABB" w:rsidRPr="00A10ABB" w:rsidRDefault="00A10ABB" w:rsidP="007836A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Предоставление информации воспитателям</w:t>
            </w:r>
          </w:p>
          <w:p w:rsidR="00A10ABB" w:rsidRPr="00A10ABB" w:rsidRDefault="00A10ABB" w:rsidP="007836A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Беседы с родителями детей группы риска</w:t>
            </w:r>
          </w:p>
          <w:p w:rsidR="00A10ABB" w:rsidRPr="00A10ABB" w:rsidRDefault="00A10ABB" w:rsidP="007836AC">
            <w:pPr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Информирование родителей об особенностях</w:t>
            </w:r>
          </w:p>
          <w:p w:rsidR="00A10ABB" w:rsidRPr="00A10ABB" w:rsidRDefault="00A10ABB" w:rsidP="0078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развития детей: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при адаптации в детском саду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психологической готовности к школьному обучению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Психологическое сопровождение дошкольника при подготовке к школьному обучению</w:t>
            </w:r>
          </w:p>
        </w:tc>
        <w:tc>
          <w:tcPr>
            <w:tcW w:w="24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BB" w:rsidRPr="00A10ABB" w:rsidTr="00A10ABB">
        <w:trPr>
          <w:trHeight w:val="2398"/>
        </w:trPr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Психодиагностическая работа</w:t>
            </w:r>
          </w:p>
        </w:tc>
        <w:tc>
          <w:tcPr>
            <w:tcW w:w="7371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Наблюдение за адаптационным периодом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Анкетирование воспитателей старших и подготовительных групп с целью определения дошкольников в «группы риска»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Экспресс-дианостика</w:t>
            </w:r>
            <w:proofErr w:type="spell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психических процессов под редакцией </w:t>
            </w:r>
            <w:r w:rsidRPr="00A10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0AB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Н.Н. Павлова, Л.Г. Руденко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 (готовность к школе)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методика «Лесенка» (самооценка)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По запросам воспитателей, родителей (в средних и младших группах)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Диагностика детей с целью выявления  признаков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агрессии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проявлениями </w:t>
            </w:r>
            <w:proofErr w:type="spell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гипеактивности</w:t>
            </w:r>
            <w:proofErr w:type="spellEnd"/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Диагностика уровня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адаптированности</w:t>
            </w:r>
            <w:proofErr w:type="spell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ребенка к дошкольному учреждению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Социометрия в старших   группах 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(исследование межличностных отношений и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эмоц</w:t>
            </w:r>
            <w:proofErr w:type="gram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.б</w:t>
            </w:r>
            <w:proofErr w:type="gram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лагополучия</w:t>
            </w:r>
            <w:proofErr w:type="spell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Ориентировочный тест школьной зрелости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Керна-Йерасика</w:t>
            </w:r>
            <w:proofErr w:type="spellEnd"/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Индивидуальные обследования детей по запросам родителей, педагогов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Исследовательская работа с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пед</w:t>
            </w:r>
            <w:proofErr w:type="spell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коллективом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Диагностика педагогических стилей воспитателей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Анкетирование по эффективности учебно-воспитательного процесса</w:t>
            </w:r>
          </w:p>
        </w:tc>
        <w:tc>
          <w:tcPr>
            <w:tcW w:w="2410" w:type="dxa"/>
          </w:tcPr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Сентябрь, по мере поступления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Октябрь-ноябрь (начало года)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(конец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запросов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BB" w:rsidRPr="00A10ABB" w:rsidTr="00A10ABB"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Развивающая и коррекционная работа</w:t>
            </w:r>
          </w:p>
        </w:tc>
        <w:tc>
          <w:tcPr>
            <w:tcW w:w="7371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детьми с тяжёлой адаптацией – адаптационные игры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детьми по коррекции проблем поведения: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тревожными детьми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с агрессивными детьми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проявляющими качества </w:t>
            </w:r>
            <w:proofErr w:type="spell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</w:p>
          <w:p w:rsidR="00A10ABB" w:rsidRPr="00A10ABB" w:rsidRDefault="00A10ABB" w:rsidP="007836A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Коррекционные занятия по развитию познавательных процессов детей подготовительных групп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Индивидуальная коррекционная работа по запросам родителей, педагогов</w:t>
            </w:r>
          </w:p>
        </w:tc>
        <w:tc>
          <w:tcPr>
            <w:tcW w:w="24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по мере поступления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Декабрь-март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По итогам обследования и диагностики</w:t>
            </w: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BB" w:rsidRPr="00A10ABB" w:rsidTr="00A10ABB">
        <w:trPr>
          <w:trHeight w:val="3823"/>
        </w:trPr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Консультативная работа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Консультации педагогов и родителей по адаптации детей в ДОУ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Консультирование родителей  по психологической готовности детей подготовительных гру</w:t>
            </w:r>
            <w:proofErr w:type="gram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пп к шк</w:t>
            </w:r>
            <w:proofErr w:type="gram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ольному обучению 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Консультирование педагогов по работе с детьми: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агрессивными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тревожными</w:t>
            </w:r>
          </w:p>
          <w:p w:rsidR="00A10ABB" w:rsidRPr="00A10ABB" w:rsidRDefault="00A10ABB" w:rsidP="007836A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A10AB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Консультативная работа по детско-родительским отношениям по результатам диагностики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декабрь-май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0ABB" w:rsidRPr="00A10ABB" w:rsidTr="00A10ABB"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Методическая работа</w:t>
            </w:r>
          </w:p>
        </w:tc>
        <w:tc>
          <w:tcPr>
            <w:tcW w:w="7371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Разработка планов, программ работы для занятий с детьми, педагогами, родителями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Подготовка к выступлению на педсоветах, родительских собраниях, консилиумах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Обработка и анализ диагностических данных и данных </w:t>
            </w: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наблюдений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Оформление текущей и отчетной документации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Посещение курсов методического центра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Создание библиотеки методик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Оформление стенда психологической помощи</w:t>
            </w:r>
          </w:p>
        </w:tc>
        <w:tc>
          <w:tcPr>
            <w:tcW w:w="24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BB" w:rsidRPr="00A10ABB" w:rsidTr="00A10ABB">
        <w:tc>
          <w:tcPr>
            <w:tcW w:w="35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Экспертная работа</w:t>
            </w:r>
          </w:p>
        </w:tc>
        <w:tc>
          <w:tcPr>
            <w:tcW w:w="7371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Диагностика  детей подготовительных групп на готовность к школе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Участие в подготовке и проведении консилиумов, комиссий - </w:t>
            </w:r>
            <w:proofErr w:type="spellStart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ПМПк</w:t>
            </w:r>
            <w:proofErr w:type="spellEnd"/>
            <w:r w:rsidRPr="00A10A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A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A10ABB" w:rsidRPr="00A10ABB" w:rsidRDefault="00A10ABB" w:rsidP="00783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D89" w:rsidRPr="00A10ABB" w:rsidRDefault="003D7D89">
      <w:pPr>
        <w:rPr>
          <w:rFonts w:ascii="Times New Roman" w:hAnsi="Times New Roman" w:cs="Times New Roman"/>
          <w:sz w:val="28"/>
          <w:szCs w:val="28"/>
        </w:rPr>
      </w:pPr>
    </w:p>
    <w:sectPr w:rsidR="003D7D89" w:rsidRPr="00A10ABB" w:rsidSect="00A10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58F"/>
    <w:multiLevelType w:val="hybridMultilevel"/>
    <w:tmpl w:val="255EF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02133"/>
    <w:multiLevelType w:val="hybridMultilevel"/>
    <w:tmpl w:val="B100F7F4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360B730E"/>
    <w:multiLevelType w:val="hybridMultilevel"/>
    <w:tmpl w:val="072E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34B6"/>
    <w:multiLevelType w:val="hybridMultilevel"/>
    <w:tmpl w:val="C3B81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9271E"/>
    <w:multiLevelType w:val="hybridMultilevel"/>
    <w:tmpl w:val="0DC0F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ABB"/>
    <w:rsid w:val="003D7D89"/>
    <w:rsid w:val="00A10ABB"/>
    <w:rsid w:val="00A3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BB"/>
    <w:pPr>
      <w:ind w:left="720"/>
      <w:contextualSpacing/>
    </w:pPr>
  </w:style>
  <w:style w:type="table" w:styleId="a4">
    <w:name w:val="Table Grid"/>
    <w:basedOn w:val="a1"/>
    <w:uiPriority w:val="59"/>
    <w:rsid w:val="00A1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Гюлахмедова</dc:creator>
  <cp:keywords/>
  <dc:description/>
  <cp:lastModifiedBy>Гюлахмедова</cp:lastModifiedBy>
  <cp:revision>2</cp:revision>
  <dcterms:created xsi:type="dcterms:W3CDTF">2013-11-17T08:09:00Z</dcterms:created>
  <dcterms:modified xsi:type="dcterms:W3CDTF">2013-11-17T08:19:00Z</dcterms:modified>
</cp:coreProperties>
</file>