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12" w:rsidRPr="00D52FC9" w:rsidRDefault="00640412" w:rsidP="006404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FC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учебных универсальных действий</w:t>
      </w:r>
    </w:p>
    <w:p w:rsidR="00640412" w:rsidRDefault="00640412" w:rsidP="006404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FC9">
        <w:rPr>
          <w:rFonts w:ascii="Times New Roman" w:eastAsia="Times New Roman" w:hAnsi="Times New Roman" w:cs="Times New Roman"/>
          <w:b/>
          <w:bCs/>
          <w:sz w:val="28"/>
          <w:szCs w:val="28"/>
        </w:rPr>
        <w:t>Во внеурочной деятельности в  рамках ФГОС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03">
        <w:rPr>
          <w:rFonts w:ascii="Times New Roman" w:eastAsia="Times New Roman" w:hAnsi="Times New Roman" w:cs="Times New Roman"/>
          <w:bCs/>
          <w:sz w:val="28"/>
          <w:szCs w:val="28"/>
        </w:rPr>
        <w:t>Что такое УУД,  и каково  их значение в образовании и воспитании обучающихся?</w:t>
      </w:r>
      <w:r w:rsidRPr="00C66B03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Универсальные учебные действия - это совокупность способов действий учащегося, которые позволяют самостоятельно усваивать новые знания и умения, организовывать этот процесс. Такое определение даёт нам методическая литература. В нынешнее  время развитию УУД  в педагогике уделяется большое значение.</w:t>
      </w:r>
    </w:p>
    <w:p w:rsidR="00640412" w:rsidRPr="00C66B03" w:rsidRDefault="00640412" w:rsidP="006404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03">
        <w:rPr>
          <w:rFonts w:ascii="Times New Roman" w:eastAsia="Times New Roman" w:hAnsi="Times New Roman" w:cs="Times New Roman"/>
          <w:sz w:val="28"/>
          <w:szCs w:val="28"/>
        </w:rPr>
        <w:t>ФГОС  общего образования пересматривают задачи  в определении образовательных результатов и включают в состав основных образовательных программ формирование универсальных учебных действий. Первостепенным  в развитии личности ребёнка является умение учиться — познавать мир в социализации.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03">
        <w:rPr>
          <w:rFonts w:ascii="Times New Roman" w:eastAsia="Times New Roman" w:hAnsi="Times New Roman" w:cs="Times New Roman"/>
          <w:sz w:val="28"/>
          <w:szCs w:val="28"/>
        </w:rPr>
        <w:t xml:space="preserve">В  ГС  прописана и внеурочная деятельность, которая запланирована на  вторую  половине дня. Для ее осуществления  используются различные формы: 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6B03">
        <w:rPr>
          <w:rFonts w:ascii="Times New Roman" w:eastAsia="Times New Roman" w:hAnsi="Times New Roman" w:cs="Times New Roman"/>
          <w:sz w:val="28"/>
          <w:szCs w:val="28"/>
        </w:rPr>
        <w:t xml:space="preserve">-экскурсии, кружки, секции, спортивные, конференции, диспуты,   олимпиады, конкурсы, соревнования, поисковые и научные  и другие виды. </w:t>
      </w:r>
      <w:proofErr w:type="gramEnd"/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03">
        <w:rPr>
          <w:rFonts w:ascii="Times New Roman" w:eastAsia="Times New Roman" w:hAnsi="Times New Roman" w:cs="Times New Roman"/>
          <w:sz w:val="28"/>
          <w:szCs w:val="28"/>
        </w:rPr>
        <w:t>Концепция развития универсальных учебных действий позволяет выделить главные результаты обучения и воспитания. Они выражаются в терминах универсальных учебных действий.  Можно сделать следующий вывод:  УУД — это не только формулировка результатов образования, но и результатов внеурочной деятельности. Обучающийся  должен развивать и пополнять не только свою  интеллектуальную область, но и  развивать, а  также  способности и готовности к сотрудничеству, самообразованию, саморазвитию.  Это и заложено  во внеурочной деятельности.    Все формы  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6B03">
        <w:rPr>
          <w:rFonts w:ascii="Times New Roman" w:eastAsia="Times New Roman" w:hAnsi="Times New Roman" w:cs="Times New Roman"/>
          <w:sz w:val="28"/>
          <w:szCs w:val="28"/>
        </w:rPr>
        <w:t>урочной деятельности способствую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6B03">
        <w:rPr>
          <w:rFonts w:ascii="Times New Roman" w:eastAsia="Times New Roman" w:hAnsi="Times New Roman" w:cs="Times New Roman"/>
          <w:sz w:val="28"/>
          <w:szCs w:val="28"/>
        </w:rPr>
        <w:t xml:space="preserve"> развитию  всесторонне   развитой личности. 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B03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учащегося  самостоятельно успешно усваивать  новые знания, формировать умения и компетентности, включая самостоятельную </w:t>
      </w:r>
      <w:r w:rsidRPr="00C66B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организацию этого процесса, т. е. умение учиться, обеспечивается тем, что универсальные  учебные действия как обобщенные действия открывают учащимся возможность широкой </w:t>
      </w:r>
      <w:proofErr w:type="gramStart"/>
      <w:r w:rsidRPr="00C66B03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proofErr w:type="gramEnd"/>
      <w:r w:rsidRPr="00C66B03">
        <w:rPr>
          <w:rFonts w:ascii="Times New Roman" w:eastAsia="Times New Roman" w:hAnsi="Times New Roman" w:cs="Times New Roman"/>
          <w:sz w:val="28"/>
          <w:szCs w:val="28"/>
        </w:rPr>
        <w:t xml:space="preserve"> как в различных предметных  областях, так и в строении самой учебной деятельности, включающей осознание ее целевой направленности, ценностно-смысловых и операционных  характеристик. Таким образом, достижение умения учиться предполагает полноценное </w:t>
      </w:r>
      <w:proofErr w:type="gramStart"/>
      <w:r w:rsidRPr="00C66B03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proofErr w:type="gramEnd"/>
      <w:r w:rsidRPr="00C66B03">
        <w:rPr>
          <w:rFonts w:ascii="Times New Roman" w:eastAsia="Times New Roman" w:hAnsi="Times New Roman" w:cs="Times New Roman"/>
          <w:sz w:val="28"/>
          <w:szCs w:val="28"/>
        </w:rPr>
        <w:t xml:space="preserve">  школьниками всех компонентов учебной деятельности, включая: 1) познавательные и учебные мотивы; 2) учебную цель; 3) учебную задачу; 4) учебные действия и операции (ориентировка, преобразование материала, контроль и оценка).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Внеурочная деятельность организуется в школе на протяжении всего учебного года. Она позволяет реализовать дополнительные образовательные программы, программу социализации учащихся, воспитательные программы. Данная деятельность направлена, прежде всего, на достижение воспитательных результатов. Направления внеурочной деятельности включены в учебный план школы и составляют единую образовательную линию с предметами базисного учебного плана.</w:t>
      </w:r>
    </w:p>
    <w:p w:rsidR="00640412" w:rsidRPr="00C66B03" w:rsidRDefault="00640412" w:rsidP="006404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 К  организации внеурочной деятельности привлекаются, кроме школы,  учреждения дополнительного образования. Таки е как Центр внешкольной работы, Художественная школа, ДЮСШ, Станция юннатов, национальный парк   и.т.д.</w:t>
      </w:r>
    </w:p>
    <w:p w:rsidR="00640412" w:rsidRPr="00C66B03" w:rsidRDefault="00640412" w:rsidP="006404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Результат воспитания достигается планомерно: вначале это деятельность педагога, затем вместе с учениками в работу включаются родители и социум. 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В школе   мы  реализуем следующие программы</w:t>
      </w:r>
      <w:proofErr w:type="gramStart"/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- « Ветеран». Патриотическое воспитание.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-  «Рука в руке». Социально-правовое.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-  « </w:t>
      </w:r>
      <w:proofErr w:type="spellStart"/>
      <w:r w:rsidRPr="00C66B03">
        <w:rPr>
          <w:rFonts w:ascii="Times New Roman" w:eastAsia="Times New Roman" w:hAnsi="Times New Roman" w:cs="Times New Roman"/>
          <w:sz w:val="28"/>
          <w:szCs w:val="24"/>
        </w:rPr>
        <w:t>Юнпресс</w:t>
      </w:r>
      <w:proofErr w:type="spellEnd"/>
      <w:r w:rsidRPr="00C66B03">
        <w:rPr>
          <w:rFonts w:ascii="Times New Roman" w:eastAsia="Times New Roman" w:hAnsi="Times New Roman" w:cs="Times New Roman"/>
          <w:sz w:val="28"/>
          <w:szCs w:val="24"/>
        </w:rPr>
        <w:t>». Социально-творческое.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-  «Возрождение». Гражданско-патриотическое воспитание.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-  «Лидер». Социально-активное воспитание.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-  «Калейдоскоп». Творческое воспитание.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- «Одарённый ребёнок». Творческое воспитание.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«</w:t>
      </w:r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Моё  будущее». </w:t>
      </w:r>
      <w:proofErr w:type="spellStart"/>
      <w:r w:rsidRPr="00C66B03">
        <w:rPr>
          <w:rFonts w:ascii="Times New Roman" w:eastAsia="Times New Roman" w:hAnsi="Times New Roman" w:cs="Times New Roman"/>
          <w:sz w:val="28"/>
          <w:szCs w:val="24"/>
        </w:rPr>
        <w:t>Профориентационное</w:t>
      </w:r>
      <w:proofErr w:type="spellEnd"/>
      <w:r w:rsidRPr="00C66B0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0412" w:rsidRPr="00C66B03" w:rsidRDefault="00640412" w:rsidP="006404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 Реали</w:t>
      </w:r>
      <w:r>
        <w:rPr>
          <w:rFonts w:ascii="Times New Roman" w:eastAsia="Times New Roman" w:hAnsi="Times New Roman" w:cs="Times New Roman"/>
          <w:sz w:val="28"/>
          <w:szCs w:val="24"/>
        </w:rPr>
        <w:t>зуемые программы — долгосрочные (2010 - 2015г</w:t>
      </w:r>
      <w:r w:rsidRPr="00C66B03">
        <w:rPr>
          <w:rFonts w:ascii="Times New Roman" w:eastAsia="Times New Roman" w:hAnsi="Times New Roman" w:cs="Times New Roman"/>
          <w:sz w:val="28"/>
          <w:szCs w:val="24"/>
        </w:rPr>
        <w:t>г)  позволяют добиться    высоких и прочных  воспитательных результатов.</w:t>
      </w:r>
    </w:p>
    <w:p w:rsidR="00640412" w:rsidRPr="00C66B03" w:rsidRDefault="00640412" w:rsidP="006404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В результате эффективной воспитательной деятельности мы получаем положительный результат -  всесторонне развитую личность   ребёнка, что и является целью развития УУД.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Внеурочная деятельность формирует  регулятивные  действия через разучивание игр, введения правил, через организацию продуктивных видов деятельности  и социального партнерства.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учреждении, реализующем стандарт нового поколения. Образовательное учреждение предоставляет </w:t>
      </w:r>
      <w:proofErr w:type="gramStart"/>
      <w:r w:rsidRPr="00C66B03">
        <w:rPr>
          <w:rFonts w:ascii="Times New Roman" w:eastAsia="Times New Roman" w:hAnsi="Times New Roman" w:cs="Times New Roman"/>
          <w:sz w:val="28"/>
          <w:szCs w:val="24"/>
        </w:rPr>
        <w:t>обучающимся</w:t>
      </w:r>
      <w:proofErr w:type="gramEnd"/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 возможность выбора широкого спектра форм внеурочной деятельности, способствующих закреплению и развитию  универсальных учебных действий.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Личностные качества оцениваются при помощи диагностической карты успешности и   активности учащихся. Таким образом, основными результатами внеурочной деятельности могут стать: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· формирование представлений о социализации и поведении в обществе;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· формирование реалистичной  самооценки;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· формирование у обучающегося реальной  оценки со стороны социума;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· развитие толерантности;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· формирование  уважения к труду и его результатам;</w:t>
      </w:r>
    </w:p>
    <w:p w:rsidR="00640412" w:rsidRPr="00C66B03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· формирование  </w:t>
      </w:r>
      <w:proofErr w:type="spellStart"/>
      <w:r w:rsidRPr="00C66B03">
        <w:rPr>
          <w:rFonts w:ascii="Times New Roman" w:eastAsia="Times New Roman" w:hAnsi="Times New Roman" w:cs="Times New Roman"/>
          <w:sz w:val="28"/>
          <w:szCs w:val="24"/>
        </w:rPr>
        <w:t>профориентационных</w:t>
      </w:r>
      <w:proofErr w:type="spellEnd"/>
      <w:r w:rsidRPr="00C66B03">
        <w:rPr>
          <w:rFonts w:ascii="Times New Roman" w:eastAsia="Times New Roman" w:hAnsi="Times New Roman" w:cs="Times New Roman"/>
          <w:sz w:val="28"/>
          <w:szCs w:val="24"/>
        </w:rPr>
        <w:t xml:space="preserve">  знаний;</w:t>
      </w:r>
    </w:p>
    <w:p w:rsidR="0092460E" w:rsidRPr="00640412" w:rsidRDefault="00640412" w:rsidP="006404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66B03">
        <w:rPr>
          <w:rFonts w:ascii="Times New Roman" w:eastAsia="Times New Roman" w:hAnsi="Times New Roman" w:cs="Times New Roman"/>
          <w:sz w:val="28"/>
          <w:szCs w:val="24"/>
        </w:rPr>
        <w:t>Для анализа  эффективности внеурочной деятельности  проводится диагностическ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ая и </w:t>
      </w:r>
      <w:r w:rsidRPr="00C66B03">
        <w:rPr>
          <w:rFonts w:ascii="Times New Roman" w:eastAsia="Times New Roman" w:hAnsi="Times New Roman" w:cs="Times New Roman"/>
          <w:sz w:val="28"/>
          <w:szCs w:val="24"/>
        </w:rPr>
        <w:t>аналитическая работа:  мониторинги, анкетирование, составление диаграмм.</w:t>
      </w:r>
    </w:p>
    <w:sectPr w:rsidR="0092460E" w:rsidRPr="00640412" w:rsidSect="00AD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412"/>
    <w:rsid w:val="00640412"/>
    <w:rsid w:val="0092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2013-11-08T19:48:00Z</dcterms:created>
  <dcterms:modified xsi:type="dcterms:W3CDTF">2013-11-08T19:49:00Z</dcterms:modified>
</cp:coreProperties>
</file>