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80" w:rsidRDefault="00B92C80" w:rsidP="00AE4E9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B92C80" w:rsidRDefault="00B92C80" w:rsidP="00AE4E9B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                                       Государственное бюджетное образовательное учреждение                                   начального профессионального образования                                                          профессиональное училище № 58</w:t>
      </w:r>
    </w:p>
    <w:p w:rsidR="00AD5788" w:rsidRDefault="00693939" w:rsidP="00AE4E9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по воспитательной работе классного руководителя группы 41/АМ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</w:p>
    <w:p w:rsidR="00693939" w:rsidRDefault="00693939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воспитательной работы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используется программа "Я - сфера", которая разбита на блоки и учитывает возрастные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бенности учащихся. В поле зрения преподаватель держит каждого учащегося. Учащиеся принимают активное участие в мероприятиях на уровне училища, города , области.</w:t>
      </w:r>
    </w:p>
    <w:p w:rsidR="00693939" w:rsidRDefault="00693939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задачи воспитания данной программы:</w:t>
      </w:r>
    </w:p>
    <w:p w:rsidR="00940B50" w:rsidRDefault="00940B50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Недопущение дискриминации прав ребёнка и их интересов;</w:t>
      </w:r>
    </w:p>
    <w:p w:rsidR="00940B50" w:rsidRDefault="00940B50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благоприятных условий для реализации направлений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тельной деятельности;</w:t>
      </w:r>
    </w:p>
    <w:p w:rsidR="00940B50" w:rsidRDefault="00940B50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условий для самореализации личности в социуме.</w:t>
      </w:r>
    </w:p>
    <w:p w:rsidR="00940B50" w:rsidRDefault="00940B50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принципы воспитательной деятельности:</w:t>
      </w:r>
    </w:p>
    <w:p w:rsidR="00940B50" w:rsidRDefault="00940B50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Системность</w:t>
      </w:r>
      <w:r w:rsidR="002F2449">
        <w:rPr>
          <w:rFonts w:ascii="Times New Roman" w:hAnsi="Times New Roman" w:cs="Times New Roman"/>
          <w:sz w:val="28"/>
          <w:szCs w:val="28"/>
        </w:rPr>
        <w:t>;</w:t>
      </w:r>
    </w:p>
    <w:p w:rsidR="00940B50" w:rsidRDefault="00940B50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Цикличность</w:t>
      </w:r>
      <w:r w:rsidR="002F2449">
        <w:rPr>
          <w:rFonts w:ascii="Times New Roman" w:hAnsi="Times New Roman" w:cs="Times New Roman"/>
          <w:sz w:val="28"/>
          <w:szCs w:val="28"/>
        </w:rPr>
        <w:t>;</w:t>
      </w:r>
    </w:p>
    <w:p w:rsidR="00940B50" w:rsidRDefault="00940B50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Планомерность</w:t>
      </w:r>
      <w:r w:rsidR="002F2449">
        <w:rPr>
          <w:rFonts w:ascii="Times New Roman" w:hAnsi="Times New Roman" w:cs="Times New Roman"/>
          <w:sz w:val="28"/>
          <w:szCs w:val="28"/>
        </w:rPr>
        <w:t>;</w:t>
      </w:r>
    </w:p>
    <w:p w:rsidR="00940B50" w:rsidRDefault="00940B50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Комплексность сочетания мер непосредственного и опосредованного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воздействия;</w:t>
      </w:r>
    </w:p>
    <w:p w:rsidR="00940B50" w:rsidRDefault="00940B50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социальной поддержки групп детей;</w:t>
      </w:r>
    </w:p>
    <w:p w:rsidR="00940B50" w:rsidRDefault="002F2449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Правовая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регламентирован</w:t>
      </w:r>
      <w:r w:rsidR="00AE4E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практических мер воздействия на личность ребёнка;</w:t>
      </w:r>
    </w:p>
    <w:p w:rsidR="002F2449" w:rsidRDefault="002F2449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Приоритетность воспитывающих мероприятий, основанных на формировании  устойчивой "Я</w:t>
      </w:r>
      <w:r w:rsidR="00AE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E4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позиции" над воспитательными.</w:t>
      </w:r>
    </w:p>
    <w:p w:rsidR="00633B01" w:rsidRDefault="002F2449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блоке "Я- внутри себя" направленность развития личностных качеств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чается в приобщении к общечеловеческим духовным ценностям и сокровищам культуры, освобождение от стереотипов и защитных ролей, знак</w:t>
      </w:r>
      <w:r w:rsidR="00633B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мстве с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дами</w:t>
      </w:r>
      <w:r w:rsidR="00633B01">
        <w:rPr>
          <w:rFonts w:ascii="Times New Roman" w:hAnsi="Times New Roman" w:cs="Times New Roman"/>
          <w:sz w:val="28"/>
          <w:szCs w:val="28"/>
        </w:rPr>
        <w:t xml:space="preserve"> самопознания и анализа образа "Я".</w:t>
      </w:r>
    </w:p>
    <w:p w:rsidR="00633B01" w:rsidRDefault="00633B01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блоке "Я и коллектив" направленность развития личностных качеств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чается в осознании учащимися значения профессии и её места в системе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ственного разделения труда, необходимости поиска места в условиях рыночной экономики, формирование мотивов учения, овладение приёмами самоорганиз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работе по осознанию своей системы ценностных ориентаций, чёткого определения своих ведущих жизненных ориентиров.</w:t>
      </w:r>
    </w:p>
    <w:p w:rsidR="00633B01" w:rsidRDefault="00633B01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блоке "Я и семья" направленность развития личностных качеств заключается в усвоении учащимися этики семейной жизни, знание требований предъявля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мых общению в семье, осознании ответственности и долга перед родителями, усвоению знаний по гигиене физической культуре, формирование установок на </w:t>
      </w:r>
      <w:r>
        <w:rPr>
          <w:rFonts w:ascii="Times New Roman" w:hAnsi="Times New Roman" w:cs="Times New Roman"/>
          <w:sz w:val="28"/>
          <w:szCs w:val="28"/>
        </w:rPr>
        <w:lastRenderedPageBreak/>
        <w:t>физическое совершенствование, соблюдение рационального режима питания , труда и отдыха.</w:t>
      </w:r>
    </w:p>
    <w:p w:rsidR="007C412F" w:rsidRDefault="007C412F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блоке "Я и общество" направленность развития личностных качеств заключ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в воспитании гордости за великую историю своего народа, изучении 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России, знаний достижений культуры, которыми гордится населяющие её народы, изучение своего края, города, станицы, знаний основ права и состояние общественной жизни страны, осознание своей взаимосвязи с природой и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ной ответственности за её состояние.</w:t>
      </w:r>
    </w:p>
    <w:p w:rsidR="007C412F" w:rsidRDefault="007C412F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блоке "Я и мир" направленность развития личностных качеств, осознание своего места в мире и зависимость собственной судьбы заключается в решении и рассмотрении общечеловеческих проблем.</w:t>
      </w:r>
    </w:p>
    <w:p w:rsidR="00DF1994" w:rsidRDefault="007C412F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данной программой классным руководителем проводится внеклассные мероприятия и классные часы: цикл тематических классных часов "Культура родного края"</w:t>
      </w:r>
      <w:r w:rsidR="00DF1994">
        <w:rPr>
          <w:rFonts w:ascii="Times New Roman" w:hAnsi="Times New Roman" w:cs="Times New Roman"/>
          <w:sz w:val="28"/>
          <w:szCs w:val="28"/>
        </w:rPr>
        <w:t>, циклы классных часов по проблемам самопознания, самообразования, самоопределения "Восхождение к индивидуальности", "П</w:t>
      </w:r>
      <w:r w:rsidR="00DF1994">
        <w:rPr>
          <w:rFonts w:ascii="Times New Roman" w:hAnsi="Times New Roman" w:cs="Times New Roman"/>
          <w:sz w:val="28"/>
          <w:szCs w:val="28"/>
        </w:rPr>
        <w:t>е</w:t>
      </w:r>
      <w:r w:rsidR="00DF1994">
        <w:rPr>
          <w:rFonts w:ascii="Times New Roman" w:hAnsi="Times New Roman" w:cs="Times New Roman"/>
          <w:sz w:val="28"/>
          <w:szCs w:val="28"/>
        </w:rPr>
        <w:t>ред матерью в вечном долгу", конкурсы "Лучший по профессии", мероприятия "Чернобыль. Как это было", "Война рядом с нами", "Дорогие мои старики", "Афганистан болит в моей душе" и другие.</w:t>
      </w:r>
    </w:p>
    <w:p w:rsidR="00DF1994" w:rsidRDefault="00DF1994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проведения работ является данные мониторинга участия группы в мероприятиях различного уровня. </w:t>
      </w:r>
    </w:p>
    <w:p w:rsidR="00DF1994" w:rsidRDefault="00DF1994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41/АМ заняла первое место по итогам конкурса в презентации "Моя фирма" за 2012-2013 учебный год.</w:t>
      </w:r>
    </w:p>
    <w:p w:rsidR="00DF1994" w:rsidRDefault="00DF1994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41/АМ заняла первое место по итогам предметной недели обществе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дисциплин за 2012-2013 учебный год.</w:t>
      </w:r>
    </w:p>
    <w:p w:rsidR="00B478C4" w:rsidRDefault="00DF1994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группы 41/АМ заняли призовые места в конкурсе рефератов</w:t>
      </w:r>
      <w:r w:rsidR="00B478C4">
        <w:rPr>
          <w:rFonts w:ascii="Times New Roman" w:hAnsi="Times New Roman" w:cs="Times New Roman"/>
          <w:sz w:val="28"/>
          <w:szCs w:val="28"/>
        </w:rPr>
        <w:t xml:space="preserve"> по экологии за 2012-2013 учебный год.</w:t>
      </w:r>
    </w:p>
    <w:p w:rsidR="00B478C4" w:rsidRDefault="00B478C4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Учащиеся группы 41/АМ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занял первое место в конкурсе "Лучший по профессии автомеханик", Гаврилов Александр - третье место.</w:t>
      </w:r>
    </w:p>
    <w:p w:rsidR="00B478C4" w:rsidRDefault="00B478C4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обще училищных мероприятиях привлечены 89% детей. В оли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пиадах, творческих конкурсах, спортивных соревнованиях учащиеся группы 41/АМ  показывают хорошие результаты, становятся победителями.</w:t>
      </w:r>
    </w:p>
    <w:p w:rsidR="00AE4E9B" w:rsidRDefault="00AE4E9B" w:rsidP="00AE4E9B">
      <w:pPr>
        <w:spacing w:line="240" w:lineRule="atLeast"/>
        <w:ind w:left="-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элементов в работе классного руководителя счита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оказание помощи ребенку в решении значимой для него проблемы.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Выборочно она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комилась с идеями гуманистической психологии и педагогики, положениями концепций педагогической поддержки О.С. </w:t>
      </w:r>
      <w:proofErr w:type="spellStart"/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Газмана</w:t>
      </w:r>
      <w:proofErr w:type="spellEnd"/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Т.В. Анохина, Н.Б. Кр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лова, С.Д. Полякова, Р.С. </w:t>
      </w:r>
      <w:proofErr w:type="spellStart"/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Немова</w:t>
      </w:r>
      <w:proofErr w:type="spellEnd"/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Теоретические представления об условиях и принципах педагогической поддержки помогли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обоснованно, точно и корректно осуществлять свои практические действия. Использу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 ситу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тивного тестирования для получения информации вербального и невербального характера о психологическом состоянии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учащегося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Затем уже работа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 выяснением причин и сути проблемы и её разрешением. Ребят, которые ну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даются в педагогической поддержке,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много, так как 6 учащихся восп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тывается в неполной семье,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учащихся в мно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годетных семьях, 2 учащихся в семьях риска, дети сироты -1.       </w:t>
      </w:r>
    </w:p>
    <w:p w:rsidR="00AE4E9B" w:rsidRDefault="00AE4E9B" w:rsidP="00AE4E9B">
      <w:pPr>
        <w:spacing w:line="240" w:lineRule="atLeast"/>
        <w:ind w:left="-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Она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 сберегающие технологии.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Ею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 запланирован и проведен цикл классных часов «В здоровом теле – здоровый дух». Все уч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щиеся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 принимают участие в традиционных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училищных "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Днях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4E9B" w:rsidRDefault="00AE4E9B" w:rsidP="00AE4E9B">
      <w:pPr>
        <w:spacing w:line="240" w:lineRule="atLeast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результате проведённых мероприятий заболеваемость сократилась, а посещаемость учащихся в группе повысилась.</w:t>
      </w:r>
    </w:p>
    <w:p w:rsidR="00AE4E9B" w:rsidRPr="00295E9A" w:rsidRDefault="00AE4E9B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педагогики сотрудничества положена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ею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работе по стано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лению ученического самоуправления. При построении воспитательной системы большое внимание уделя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созданию условий для самореализации и самоу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верждения личности своих воспитанников. Вся работа по развитию самоупра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нацелена на формирование активной жизненной позиции. Вза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модействие с учащимися стро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принципах сотрудничества, взаимопоним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взаимоуважения, доброжелательности, практичности, объективности.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поэтапное делегирование ребятам полномочий по решению управленческих задач в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учитыва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этом интересы, склонности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постоянные органы самоуправления, но в практике работы применя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создание временных органов самоуправления. Это часто бывает при подготовке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 - училищных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дел. Для развития сам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 использу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методику КТД, излагаемую в трудах И.П.Иванова и его последователей. На равных с учащимися обсужда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общие проблемы. Не д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дискриминации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группе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национальному, религиозному признакам; социальному и материальному положению родителей учащихся; физическому состоянию и интеллектуальным способностям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Совместно с учащ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мися планиру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 внеурочную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1B7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E9A">
        <w:rPr>
          <w:rFonts w:ascii="Times New Roman" w:hAnsi="Times New Roman" w:cs="Times New Roman"/>
          <w:sz w:val="28"/>
          <w:szCs w:val="28"/>
        </w:rPr>
        <w:t xml:space="preserve">      Являясь классным руководителем на протяжении нескольких лет на основе плана работы,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95E9A">
        <w:rPr>
          <w:rFonts w:ascii="Times New Roman" w:hAnsi="Times New Roman" w:cs="Times New Roman"/>
          <w:sz w:val="28"/>
          <w:szCs w:val="28"/>
        </w:rPr>
        <w:t xml:space="preserve"> целенаправленную системную и тщательно- пл</w:t>
      </w:r>
      <w:r w:rsidRPr="00295E9A">
        <w:rPr>
          <w:rFonts w:ascii="Times New Roman" w:hAnsi="Times New Roman" w:cs="Times New Roman"/>
          <w:sz w:val="28"/>
          <w:szCs w:val="28"/>
        </w:rPr>
        <w:t>а</w:t>
      </w:r>
      <w:r w:rsidRPr="00295E9A">
        <w:rPr>
          <w:rFonts w:ascii="Times New Roman" w:hAnsi="Times New Roman" w:cs="Times New Roman"/>
          <w:sz w:val="28"/>
          <w:szCs w:val="28"/>
        </w:rPr>
        <w:t>нируемую деятельность для создания условий саморазвития и самореализации личности каждого из учащихся, его успешной социализации в обществе. Фо</w:t>
      </w:r>
      <w:r w:rsidRPr="00295E9A">
        <w:rPr>
          <w:rFonts w:ascii="Times New Roman" w:hAnsi="Times New Roman" w:cs="Times New Roman"/>
          <w:sz w:val="28"/>
          <w:szCs w:val="28"/>
        </w:rPr>
        <w:t>р</w:t>
      </w:r>
      <w:r w:rsidRPr="00295E9A"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95E9A">
        <w:rPr>
          <w:rFonts w:ascii="Times New Roman" w:hAnsi="Times New Roman" w:cs="Times New Roman"/>
          <w:sz w:val="28"/>
          <w:szCs w:val="28"/>
        </w:rPr>
        <w:t xml:space="preserve"> у каждого учащегося мотивацию к учению, и получению профессии. Творческий подход в организации в неурочной самостоятельной деятельности учащихся по предмету и классное руководство помогло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95E9A">
        <w:rPr>
          <w:rFonts w:ascii="Times New Roman" w:hAnsi="Times New Roman" w:cs="Times New Roman"/>
          <w:sz w:val="28"/>
          <w:szCs w:val="28"/>
        </w:rPr>
        <w:t xml:space="preserve"> создать систему обучения по предмету. На мероприятиях проводимых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295E9A">
        <w:rPr>
          <w:rFonts w:ascii="Times New Roman" w:hAnsi="Times New Roman" w:cs="Times New Roman"/>
          <w:sz w:val="28"/>
          <w:szCs w:val="28"/>
        </w:rPr>
        <w:t xml:space="preserve"> во внеурочное время: тематические классные часы ( "О защите прав потребителей",  "Рынок труда города Армавира"); конкурсы ("Своё дело", "Почему я выбрал эту профессию") ; предметные недели по обществознанию ("Её величество "Вода", "Экология вокруг нас", "Человек и космос"); выставки (рисунков, технического творчес</w:t>
      </w:r>
      <w:r w:rsidRPr="00295E9A">
        <w:rPr>
          <w:rFonts w:ascii="Times New Roman" w:hAnsi="Times New Roman" w:cs="Times New Roman"/>
          <w:sz w:val="28"/>
          <w:szCs w:val="28"/>
        </w:rPr>
        <w:t>т</w:t>
      </w:r>
      <w:r w:rsidRPr="00295E9A">
        <w:rPr>
          <w:rFonts w:ascii="Times New Roman" w:hAnsi="Times New Roman" w:cs="Times New Roman"/>
          <w:sz w:val="28"/>
          <w:szCs w:val="28"/>
        </w:rPr>
        <w:t>ва, рекламной продукции) расширяются и углубляются знания по предмету, показывается взаимосвязь с жизненными ситуациями, приобретается опыт, умения и навыки по профессии.</w:t>
      </w:r>
    </w:p>
    <w:p w:rsidR="00AE4E9B" w:rsidRPr="00295E9A" w:rsidRDefault="00AE4E9B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</w:t>
      </w:r>
      <w:r w:rsidRPr="00295E9A">
        <w:rPr>
          <w:rFonts w:ascii="Times New Roman" w:hAnsi="Times New Roman" w:cs="Times New Roman"/>
          <w:sz w:val="28"/>
          <w:szCs w:val="28"/>
        </w:rPr>
        <w:t xml:space="preserve"> группа, являясь активным участником всех обще-училищных мероприятий, занимает призовые места.</w:t>
      </w:r>
    </w:p>
    <w:p w:rsidR="00AE4E9B" w:rsidRPr="00295E9A" w:rsidRDefault="00AE4E9B" w:rsidP="00AE4E9B">
      <w:pPr>
        <w:spacing w:line="240" w:lineRule="atLeast"/>
        <w:ind w:left="-284"/>
        <w:contextualSpacing/>
        <w:rPr>
          <w:rFonts w:ascii="Times New Roman" w:hAnsi="Times New Roman" w:cs="Times New Roman"/>
          <w:sz w:val="28"/>
          <w:szCs w:val="28"/>
        </w:rPr>
      </w:pPr>
      <w:r w:rsidRPr="00295E9A">
        <w:rPr>
          <w:rFonts w:ascii="Times New Roman" w:hAnsi="Times New Roman" w:cs="Times New Roman"/>
          <w:sz w:val="28"/>
          <w:szCs w:val="28"/>
        </w:rPr>
        <w:t xml:space="preserve">        Как классный руководитель, большое внимание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95E9A">
        <w:rPr>
          <w:rFonts w:ascii="Times New Roman" w:hAnsi="Times New Roman" w:cs="Times New Roman"/>
          <w:sz w:val="28"/>
          <w:szCs w:val="28"/>
        </w:rPr>
        <w:t xml:space="preserve"> работе с родит</w:t>
      </w:r>
      <w:r w:rsidRPr="00295E9A">
        <w:rPr>
          <w:rFonts w:ascii="Times New Roman" w:hAnsi="Times New Roman" w:cs="Times New Roman"/>
          <w:sz w:val="28"/>
          <w:szCs w:val="28"/>
        </w:rPr>
        <w:t>е</w:t>
      </w:r>
      <w:r w:rsidRPr="00295E9A">
        <w:rPr>
          <w:rFonts w:ascii="Times New Roman" w:hAnsi="Times New Roman" w:cs="Times New Roman"/>
          <w:sz w:val="28"/>
          <w:szCs w:val="28"/>
        </w:rPr>
        <w:t>лями. Тематика родительских собраний составлена с учётом возрастных ос</w:t>
      </w:r>
      <w:r w:rsidRPr="00295E9A">
        <w:rPr>
          <w:rFonts w:ascii="Times New Roman" w:hAnsi="Times New Roman" w:cs="Times New Roman"/>
          <w:sz w:val="28"/>
          <w:szCs w:val="28"/>
        </w:rPr>
        <w:t>о</w:t>
      </w:r>
      <w:r w:rsidRPr="00295E9A">
        <w:rPr>
          <w:rFonts w:ascii="Times New Roman" w:hAnsi="Times New Roman" w:cs="Times New Roman"/>
          <w:sz w:val="28"/>
          <w:szCs w:val="28"/>
        </w:rPr>
        <w:t xml:space="preserve">бенностей учащихся и подобрана по наиболее важным вопросам воспитания, обучения, роли родителей в жизнедеятельности училища ( Выполнение закона </w:t>
      </w:r>
      <w:r w:rsidRPr="00295E9A">
        <w:rPr>
          <w:rFonts w:ascii="Times New Roman" w:hAnsi="Times New Roman" w:cs="Times New Roman"/>
          <w:sz w:val="28"/>
          <w:szCs w:val="28"/>
        </w:rPr>
        <w:lastRenderedPageBreak/>
        <w:t>15-39  "О мерах по профилактике безнадзорности и правонарушений несове</w:t>
      </w:r>
      <w:r w:rsidRPr="00295E9A">
        <w:rPr>
          <w:rFonts w:ascii="Times New Roman" w:hAnsi="Times New Roman" w:cs="Times New Roman"/>
          <w:sz w:val="28"/>
          <w:szCs w:val="28"/>
        </w:rPr>
        <w:t>р</w:t>
      </w:r>
      <w:r w:rsidRPr="00295E9A">
        <w:rPr>
          <w:rFonts w:ascii="Times New Roman" w:hAnsi="Times New Roman" w:cs="Times New Roman"/>
          <w:sz w:val="28"/>
          <w:szCs w:val="28"/>
        </w:rPr>
        <w:t>шеннолетних в Краснодарском крае","Самовоспитание личности учащихся", "Здоровый образ жизни. алкоголь - как один из факторов риска для здоровья", "Наркомания- один из факторов деградации общества", "Наши слова- наше лицо... БРАНЬ - разрушает культурное лицо человека в обществе"). Цели, кот</w:t>
      </w:r>
      <w:r w:rsidRPr="00295E9A">
        <w:rPr>
          <w:rFonts w:ascii="Times New Roman" w:hAnsi="Times New Roman" w:cs="Times New Roman"/>
          <w:sz w:val="28"/>
          <w:szCs w:val="28"/>
        </w:rPr>
        <w:t>о</w:t>
      </w:r>
      <w:r w:rsidRPr="00295E9A">
        <w:rPr>
          <w:rFonts w:ascii="Times New Roman" w:hAnsi="Times New Roman" w:cs="Times New Roman"/>
          <w:sz w:val="28"/>
          <w:szCs w:val="28"/>
        </w:rPr>
        <w:t>рые став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295E9A">
        <w:rPr>
          <w:rFonts w:ascii="Times New Roman" w:hAnsi="Times New Roman" w:cs="Times New Roman"/>
          <w:sz w:val="28"/>
          <w:szCs w:val="28"/>
        </w:rPr>
        <w:t xml:space="preserve"> при планировании собраний, способствуют выработке единых тр</w:t>
      </w:r>
      <w:r w:rsidRPr="00295E9A">
        <w:rPr>
          <w:rFonts w:ascii="Times New Roman" w:hAnsi="Times New Roman" w:cs="Times New Roman"/>
          <w:sz w:val="28"/>
          <w:szCs w:val="28"/>
        </w:rPr>
        <w:t>е</w:t>
      </w:r>
      <w:r w:rsidRPr="00295E9A">
        <w:rPr>
          <w:rFonts w:ascii="Times New Roman" w:hAnsi="Times New Roman" w:cs="Times New Roman"/>
          <w:sz w:val="28"/>
          <w:szCs w:val="28"/>
        </w:rPr>
        <w:t>бований к воспитанию учащихся, интеграции усилий семьи и педагогов в де</w:t>
      </w:r>
      <w:r w:rsidRPr="00295E9A">
        <w:rPr>
          <w:rFonts w:ascii="Times New Roman" w:hAnsi="Times New Roman" w:cs="Times New Roman"/>
          <w:sz w:val="28"/>
          <w:szCs w:val="28"/>
        </w:rPr>
        <w:t>я</w:t>
      </w:r>
      <w:r w:rsidRPr="00295E9A">
        <w:rPr>
          <w:rFonts w:ascii="Times New Roman" w:hAnsi="Times New Roman" w:cs="Times New Roman"/>
          <w:sz w:val="28"/>
          <w:szCs w:val="28"/>
        </w:rPr>
        <w:t xml:space="preserve">тельности по развитию личности ребёнка. Как преподаватель экономики и обществознания 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295E9A">
        <w:rPr>
          <w:rFonts w:ascii="Times New Roman" w:hAnsi="Times New Roman" w:cs="Times New Roman"/>
          <w:sz w:val="28"/>
          <w:szCs w:val="28"/>
        </w:rPr>
        <w:t xml:space="preserve"> посеща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295E9A">
        <w:rPr>
          <w:rFonts w:ascii="Times New Roman" w:hAnsi="Times New Roman" w:cs="Times New Roman"/>
          <w:sz w:val="28"/>
          <w:szCs w:val="28"/>
        </w:rPr>
        <w:t xml:space="preserve"> родительские собрания в тех группах, в которых препода</w:t>
      </w:r>
      <w:r>
        <w:rPr>
          <w:rFonts w:ascii="Times New Roman" w:hAnsi="Times New Roman" w:cs="Times New Roman"/>
          <w:sz w:val="28"/>
          <w:szCs w:val="28"/>
        </w:rPr>
        <w:t>ёт</w:t>
      </w:r>
      <w:r w:rsidRPr="00295E9A">
        <w:rPr>
          <w:rFonts w:ascii="Times New Roman" w:hAnsi="Times New Roman" w:cs="Times New Roman"/>
          <w:sz w:val="28"/>
          <w:szCs w:val="28"/>
        </w:rPr>
        <w:t xml:space="preserve"> предмет. Индивидуальные беседы с родителями и учащимися ведут к повышению процента успеваемости и качества знаний, ( в среднем на 30% ). Результаты работы как классного руководителя подтверждены приказами, отзывами родителей, грамотами.</w:t>
      </w:r>
    </w:p>
    <w:p w:rsidR="00AE4E9B" w:rsidRDefault="00AE4E9B" w:rsidP="00AE4E9B">
      <w:pPr>
        <w:spacing w:line="240" w:lineRule="atLeast"/>
        <w:ind w:left="-28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принимают активное участие во всех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училищных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мероприятиях. Неоднократно становились победителями и призерами в различных конкурсах. Эт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группу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отличает спортивная закалка отдельных учащихся, артистизм. Большая часть ребят стремится стать лучше. Учащимся это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присущи такие качества, как коммуникабельность, трудолюбие, интерес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училищу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уважением относятся к старшим, отзывчивы к друзьям, что проя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ляется в сплоченности этого коллектива.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умеют адекватно реагир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на замечания со стороны старших, учителей. Также они способны упра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лять своим поведением, знают границы дозволенного. Способны проявить настойчивость, преодолевать трудности, что необходимо для развития личн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 в целом. Проявляется умение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взаимодействовать и сотрудничать с педагогами.</w:t>
      </w:r>
    </w:p>
    <w:p w:rsidR="00AE4E9B" w:rsidRDefault="00AE4E9B" w:rsidP="00AE4E9B">
      <w:pPr>
        <w:spacing w:line="240" w:lineRule="atLeast"/>
        <w:ind w:left="-284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внимание уделя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классных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часов, привлекая к ней творческую группу. За правило взяли требование – активное участие всех уч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щихся. Учащиеся выполняют поручения, связанные с темой классного часа: собирают материал, оформляют стенды, альбомы, делают звукозаписи и т.д. Тематика классных часов, форма их проведения у </w:t>
      </w:r>
      <w:r w:rsidR="005C4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неё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разнообразная. 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 наблюдается рост показателей: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бережливость к общественному достоянию и уважение чужой собственности;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деловитость и организованность, общительность;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готовность прийти на помощь;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-забота о здоровом образе жизни;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-чувство собственного достоинства.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Достижения в работе по развитию самоуправления можно объяснить пр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думанной, целенаправленной работой с активом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Актив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польз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ется авторитетом, признанием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инициаторами многих интересных дел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училище.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неё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сложились очень добрые, доверительные отношения с родителями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 протяжении всего времени работы с учащимися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неоднократно за год посещала семьи с различными целями. Это и ознакомление с социал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условиями проживания учащихся, и индивидуальные беседы с родител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 о корректировке межличностных отношений в семье. Зная большинство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проблем своих подопечных и их родителей, по возможности стара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оказать помощь семье. Привлека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для участия в педагогическом процессе, что способствует приобретению ими навыков сотрудничества с детьми. 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этого, чтобы глубже узнать родителей,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исследовала внутрис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мейные межличностные отношения родителей, их влияние на успеваемость, так как семья обеспечивает человеку и поддержку, и защиту, и отдых, а детям - воспитание и развитие. Обра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внимание и на материальное благосостояние воспитанников, так как оно является залогом успеха и будущего семьи.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неё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сложилась система работы с родителями: раз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месяца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проходят классные родительские собрания, традиционным стало проведение тематических ко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сультаций для родителей. Большое внимание уделя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форме проведения со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рания. Прово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дит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собрания в форме «За круглым столом», КВН, чаепитие, «Умейте на вопросы ответы находить» и многие другие. На собраниях обяз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тельно подчеркива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достижения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успехи.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неё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родителями есть согласие в достижение цели. Таким образом, родители принимают акти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участие в учебно-воспитательном процессе своих детей, активны на клас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родительских собраниях. Анализируя посещения родителями классных собраний за последние три года можно наблюдать рост их участия, становится все больше примеров, когда оба родителя приходят на собрание. Так, если в 200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учебном году в среднем на родительских собраниях присутствовало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человек, в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AB1B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1B7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В коллективе сложился благоприятный психологический климат, атмосф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 товарищества, взаимопомощи. По результатам анкетирования можно судить о том, что класс дружен и сплочён. </w:t>
      </w:r>
    </w:p>
    <w:p w:rsidR="00AE4E9B" w:rsidRDefault="00AE4E9B" w:rsidP="00AE4E9B">
      <w:pPr>
        <w:spacing w:line="240" w:lineRule="atLeast"/>
        <w:ind w:left="-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2D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AE4E9B" w:rsidRDefault="00AE4E9B" w:rsidP="00AE4E9B">
      <w:pPr>
        <w:spacing w:line="240" w:lineRule="atLeast"/>
        <w:ind w:left="-284"/>
        <w:contextualSpacing/>
        <w:jc w:val="both"/>
        <w:rPr>
          <w:sz w:val="28"/>
          <w:szCs w:val="28"/>
        </w:rPr>
      </w:pPr>
    </w:p>
    <w:p w:rsidR="00AE4E9B" w:rsidRDefault="00AE4E9B" w:rsidP="00AE4E9B">
      <w:pPr>
        <w:spacing w:line="240" w:lineRule="atLeast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AE4E9B" w:rsidRDefault="00AE4E9B" w:rsidP="00AE4E9B">
      <w:pPr>
        <w:spacing w:line="240" w:lineRule="atLeast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4E9B" w:rsidRDefault="00AE4E9B" w:rsidP="00AE4E9B">
      <w:pPr>
        <w:spacing w:line="240" w:lineRule="atLeast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Зам.директора по УВР           _____________                    Р.Р. Готова</w:t>
      </w:r>
    </w:p>
    <w:p w:rsidR="00AE4E9B" w:rsidRDefault="00AE4E9B" w:rsidP="00AE4E9B">
      <w:pPr>
        <w:spacing w:line="240" w:lineRule="atLeast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AE4E9B" w:rsidRPr="0008152A" w:rsidRDefault="00AE4E9B" w:rsidP="00AE4E9B">
      <w:pPr>
        <w:spacing w:line="240" w:lineRule="atLeast"/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ГБОУНПО ПУ-58К.К.      </w:t>
      </w:r>
    </w:p>
    <w:p w:rsidR="00AE4E9B" w:rsidRDefault="00AE4E9B" w:rsidP="00AE4E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C412F" w:rsidRPr="00B92C80" w:rsidRDefault="00B478C4" w:rsidP="00AE4E9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12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C412F" w:rsidRPr="00B92C80" w:rsidSect="00AD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autoHyphenation/>
  <w:characterSpacingControl w:val="doNotCompress"/>
  <w:compat/>
  <w:rsids>
    <w:rsidRoot w:val="00B92C80"/>
    <w:rsid w:val="001F67D1"/>
    <w:rsid w:val="00234F38"/>
    <w:rsid w:val="002F2449"/>
    <w:rsid w:val="005547F2"/>
    <w:rsid w:val="005C45CB"/>
    <w:rsid w:val="00633B01"/>
    <w:rsid w:val="00693939"/>
    <w:rsid w:val="007C412F"/>
    <w:rsid w:val="00940B50"/>
    <w:rsid w:val="00AD5788"/>
    <w:rsid w:val="00AE4E9B"/>
    <w:rsid w:val="00B478C4"/>
    <w:rsid w:val="00B92C80"/>
    <w:rsid w:val="00DF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4E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4</cp:revision>
  <dcterms:created xsi:type="dcterms:W3CDTF">2013-11-03T06:49:00Z</dcterms:created>
  <dcterms:modified xsi:type="dcterms:W3CDTF">2013-11-03T08:20:00Z</dcterms:modified>
</cp:coreProperties>
</file>