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8D7" w:rsidRDefault="00B608D7" w:rsidP="00B608D7">
      <w:pPr>
        <w:ind w:right="76" w:firstLine="720"/>
        <w:jc w:val="center"/>
        <w:rPr>
          <w:b/>
          <w:sz w:val="32"/>
          <w:szCs w:val="32"/>
          <w:u w:val="single"/>
        </w:rPr>
      </w:pPr>
      <w:r>
        <w:rPr>
          <w:b/>
          <w:sz w:val="32"/>
          <w:szCs w:val="32"/>
          <w:u w:val="single"/>
        </w:rPr>
        <w:t>1 глава</w:t>
      </w:r>
    </w:p>
    <w:p w:rsidR="00B608D7" w:rsidRDefault="00B608D7" w:rsidP="00B608D7">
      <w:pPr>
        <w:ind w:left="720" w:right="76"/>
        <w:jc w:val="center"/>
        <w:rPr>
          <w:b/>
          <w:sz w:val="32"/>
          <w:szCs w:val="32"/>
          <w:u w:val="single"/>
        </w:rPr>
      </w:pPr>
      <w:r>
        <w:rPr>
          <w:b/>
          <w:sz w:val="32"/>
          <w:szCs w:val="32"/>
          <w:u w:val="single"/>
        </w:rPr>
        <w:t>Различные формы внеклассной работы, применяемые в моей    практике</w:t>
      </w:r>
    </w:p>
    <w:p w:rsidR="00B608D7" w:rsidRDefault="00B608D7" w:rsidP="00B608D7">
      <w:pPr>
        <w:ind w:left="-180" w:right="76" w:firstLine="900"/>
        <w:jc w:val="center"/>
        <w:rPr>
          <w:b/>
          <w:sz w:val="32"/>
          <w:szCs w:val="32"/>
          <w:u w:val="single"/>
        </w:rPr>
      </w:pPr>
    </w:p>
    <w:p w:rsidR="00B608D7" w:rsidRDefault="00B608D7" w:rsidP="00B608D7">
      <w:pPr>
        <w:ind w:firstLine="720"/>
        <w:jc w:val="both"/>
        <w:rPr>
          <w:b/>
          <w:sz w:val="28"/>
          <w:szCs w:val="28"/>
        </w:rPr>
      </w:pPr>
      <w:r>
        <w:rPr>
          <w:b/>
          <w:sz w:val="28"/>
          <w:szCs w:val="28"/>
        </w:rPr>
        <w:t>1.1 Образовательное пространство Северной средней школы</w:t>
      </w:r>
    </w:p>
    <w:p w:rsidR="00B608D7" w:rsidRDefault="00B608D7" w:rsidP="00B608D7">
      <w:pPr>
        <w:ind w:firstLine="720"/>
        <w:jc w:val="both"/>
        <w:rPr>
          <w:sz w:val="28"/>
          <w:szCs w:val="28"/>
        </w:rPr>
      </w:pPr>
      <w:r>
        <w:rPr>
          <w:sz w:val="28"/>
          <w:szCs w:val="28"/>
        </w:rPr>
        <w:t xml:space="preserve">Как уже говорилось во введении, МОУ Северная средняя общеобразовательная школа является центром развития эстетического воспитания детей. Программа образовательного учреждения нацелена на развитие творческих способностей, повышение познавательного интереса, уровня воспитанности учащегося, то есть воспитания тех качеств, которые рассматриваются коллективом школы как ведущие, стержневые, определяющие направленность личности, её активность, инициативность, творчество. Каждый педагог ориентирован на цели данного документа и в своей деятельности использует такие формы и методы организации детей, которые благоприятствуют формированию индивидуума, свободно </w:t>
      </w:r>
      <w:proofErr w:type="gramStart"/>
      <w:r>
        <w:rPr>
          <w:sz w:val="28"/>
          <w:szCs w:val="28"/>
        </w:rPr>
        <w:t>адаптирующегося  в</w:t>
      </w:r>
      <w:proofErr w:type="gramEnd"/>
      <w:r>
        <w:rPr>
          <w:sz w:val="28"/>
          <w:szCs w:val="28"/>
        </w:rPr>
        <w:t xml:space="preserve"> современном обществе.</w:t>
      </w:r>
    </w:p>
    <w:p w:rsidR="00B608D7" w:rsidRDefault="00B608D7" w:rsidP="00B608D7">
      <w:pPr>
        <w:ind w:firstLine="720"/>
        <w:jc w:val="both"/>
        <w:rPr>
          <w:sz w:val="28"/>
          <w:szCs w:val="28"/>
        </w:rPr>
      </w:pPr>
      <w:r>
        <w:rPr>
          <w:sz w:val="28"/>
          <w:szCs w:val="28"/>
        </w:rPr>
        <w:t>На данный момент в школе обучается сто семьдесят детей в одну смену. Это десять классов-комплектов. Каждый детский коллектив занимает классную комнату, девять из которых – кабинеты. Благодаря национальному проекту «Образование» кабинетные помещения физики и биологии получили новое лабораторное оборудование, а также большое количество научно-методической литературы по предмету и различного дидактического материала. В кабинете физики установлен компьютер с контрольно-измерительным блоком, который позволяет работать с программным обеспечением лаборатории «</w:t>
      </w:r>
      <w:r>
        <w:rPr>
          <w:sz w:val="28"/>
          <w:szCs w:val="28"/>
          <w:lang w:val="en-US"/>
        </w:rPr>
        <w:t>L</w:t>
      </w:r>
      <w:r>
        <w:rPr>
          <w:sz w:val="28"/>
          <w:szCs w:val="28"/>
        </w:rPr>
        <w:t xml:space="preserve">-микро». Освоить другие компьютерные технологии можно, посетив кабинет информатики, где для ребят установлены тринадцать компьютеров </w:t>
      </w:r>
      <w:proofErr w:type="gramStart"/>
      <w:r>
        <w:rPr>
          <w:sz w:val="28"/>
          <w:szCs w:val="28"/>
        </w:rPr>
        <w:t>с  мультимедийным</w:t>
      </w:r>
      <w:proofErr w:type="gramEnd"/>
      <w:r>
        <w:rPr>
          <w:sz w:val="28"/>
          <w:szCs w:val="28"/>
        </w:rPr>
        <w:t xml:space="preserve"> проектором. Наличие в школе спортивного и актового залов позволяет проводить массовые внеклассные мероприятия в специально предназначенных для этого помещениях.</w:t>
      </w:r>
    </w:p>
    <w:p w:rsidR="00B608D7" w:rsidRDefault="00B608D7" w:rsidP="00B608D7">
      <w:pPr>
        <w:ind w:firstLine="720"/>
        <w:jc w:val="both"/>
        <w:rPr>
          <w:sz w:val="28"/>
          <w:szCs w:val="28"/>
        </w:rPr>
      </w:pPr>
      <w:r>
        <w:rPr>
          <w:sz w:val="28"/>
          <w:szCs w:val="28"/>
        </w:rPr>
        <w:t>Только вот бездушное лабораторное оборудование само ничего интересного собой не представляет. Но если всё это привести в действие и показать детям в работе, то физика превращается из сухого, «мелового» предмета в фантастически интересную страну.</w:t>
      </w:r>
    </w:p>
    <w:p w:rsidR="00B608D7" w:rsidRDefault="00B608D7" w:rsidP="00B608D7">
      <w:pPr>
        <w:ind w:firstLine="720"/>
        <w:jc w:val="both"/>
        <w:rPr>
          <w:b/>
          <w:sz w:val="28"/>
          <w:szCs w:val="28"/>
        </w:rPr>
      </w:pPr>
      <w:r>
        <w:rPr>
          <w:b/>
          <w:sz w:val="28"/>
          <w:szCs w:val="28"/>
        </w:rPr>
        <w:t>1.2. Основные аспекты внеурочной деятельности</w:t>
      </w:r>
    </w:p>
    <w:p w:rsidR="00B608D7" w:rsidRDefault="00B608D7" w:rsidP="00B608D7">
      <w:pPr>
        <w:ind w:firstLine="720"/>
        <w:jc w:val="both"/>
        <w:rPr>
          <w:sz w:val="28"/>
          <w:szCs w:val="28"/>
        </w:rPr>
      </w:pPr>
      <w:r>
        <w:rPr>
          <w:sz w:val="28"/>
          <w:szCs w:val="28"/>
        </w:rPr>
        <w:t>Для учителя физики главное – сохранить эту необычность, чтобы развивать интерес и скрытые способности ребёнка, чтобы каждый новый учебный год он входил к нему в кабинет, затаив дыхание, а лаборантская оставалась все пять лет изучения предмета для него святая святых.</w:t>
      </w:r>
    </w:p>
    <w:p w:rsidR="00B608D7" w:rsidRDefault="00B608D7" w:rsidP="00B608D7">
      <w:pPr>
        <w:ind w:right="76" w:firstLine="720"/>
        <w:jc w:val="both"/>
        <w:rPr>
          <w:sz w:val="28"/>
          <w:szCs w:val="28"/>
        </w:rPr>
      </w:pPr>
      <w:r>
        <w:rPr>
          <w:sz w:val="28"/>
          <w:szCs w:val="28"/>
        </w:rPr>
        <w:t>Сложившаяся ситуация в школе требует применения форм и методов работы, не укладывающихся в рамки урока. Существенно ограничивают инициативу учителя и учащихся сорок пять минут, отведенные на общение друг с другом.</w:t>
      </w:r>
    </w:p>
    <w:p w:rsidR="00B608D7" w:rsidRDefault="00B608D7" w:rsidP="00B608D7">
      <w:pPr>
        <w:ind w:right="76" w:firstLine="720"/>
        <w:jc w:val="both"/>
        <w:rPr>
          <w:sz w:val="28"/>
          <w:szCs w:val="28"/>
        </w:rPr>
      </w:pPr>
      <w:r>
        <w:rPr>
          <w:sz w:val="28"/>
          <w:szCs w:val="28"/>
        </w:rPr>
        <w:lastRenderedPageBreak/>
        <w:t>Поэтому в своей практике для расширения кругозора, повышения и закрепления интереса учащихся к предмету я использую различные формы организации внеурочной деятельности.</w:t>
      </w:r>
    </w:p>
    <w:p w:rsidR="00B608D7" w:rsidRDefault="00B608D7" w:rsidP="00B608D7">
      <w:pPr>
        <w:ind w:right="76" w:firstLine="720"/>
        <w:jc w:val="both"/>
        <w:rPr>
          <w:sz w:val="28"/>
          <w:szCs w:val="28"/>
        </w:rPr>
      </w:pPr>
      <w:r>
        <w:rPr>
          <w:sz w:val="28"/>
          <w:szCs w:val="28"/>
        </w:rPr>
        <w:t xml:space="preserve">Анализируя научно-методическую литературу, в частности, пособия И.Я. Ланиной (7) и О.Ф. </w:t>
      </w:r>
      <w:proofErr w:type="spellStart"/>
      <w:r>
        <w:rPr>
          <w:sz w:val="28"/>
          <w:szCs w:val="28"/>
        </w:rPr>
        <w:t>Кабардина</w:t>
      </w:r>
      <w:proofErr w:type="spellEnd"/>
      <w:r>
        <w:rPr>
          <w:sz w:val="28"/>
          <w:szCs w:val="28"/>
        </w:rPr>
        <w:t xml:space="preserve"> (5), для себя я выделила ряд принципов организации внеклассной работы по физике для связи с обязательными занятиями, которые заключается в двух утверждениях: </w:t>
      </w:r>
    </w:p>
    <w:p w:rsidR="00B608D7" w:rsidRDefault="00B608D7" w:rsidP="00B608D7">
      <w:pPr>
        <w:numPr>
          <w:ilvl w:val="0"/>
          <w:numId w:val="1"/>
        </w:numPr>
        <w:ind w:right="76"/>
        <w:jc w:val="both"/>
        <w:rPr>
          <w:sz w:val="28"/>
          <w:szCs w:val="28"/>
        </w:rPr>
      </w:pPr>
      <w:r>
        <w:rPr>
          <w:sz w:val="28"/>
          <w:szCs w:val="28"/>
        </w:rPr>
        <w:t>Опора во всей внеклассной работе на те знания и умения, которые учащиеся приобрели на уроке.</w:t>
      </w:r>
    </w:p>
    <w:p w:rsidR="00B608D7" w:rsidRDefault="00B608D7" w:rsidP="00B608D7">
      <w:pPr>
        <w:numPr>
          <w:ilvl w:val="0"/>
          <w:numId w:val="1"/>
        </w:numPr>
        <w:ind w:right="76"/>
        <w:jc w:val="both"/>
        <w:rPr>
          <w:sz w:val="28"/>
          <w:szCs w:val="28"/>
        </w:rPr>
      </w:pPr>
      <w:r>
        <w:rPr>
          <w:sz w:val="28"/>
          <w:szCs w:val="28"/>
        </w:rPr>
        <w:t>Направленность всех форм внеурочной деятельности на развитие интереса к предмету, на формирование потребности углублять свои знания, расширение кругозора и повышение интеллектуального уровня.</w:t>
      </w:r>
    </w:p>
    <w:p w:rsidR="00B608D7" w:rsidRDefault="00B608D7" w:rsidP="00B608D7">
      <w:pPr>
        <w:ind w:right="76" w:firstLine="720"/>
        <w:jc w:val="both"/>
        <w:rPr>
          <w:sz w:val="28"/>
          <w:szCs w:val="28"/>
        </w:rPr>
      </w:pPr>
      <w:r>
        <w:rPr>
          <w:sz w:val="28"/>
          <w:szCs w:val="28"/>
        </w:rPr>
        <w:t xml:space="preserve"> Однако нельзя считать организацию такого рода деятельности альтернативной заменой уроку и ни в коем случае не должно быть основной задачей доработка того, что не успели изучить при прохождении материала в рамках учебного плана.</w:t>
      </w:r>
    </w:p>
    <w:p w:rsidR="00B608D7" w:rsidRDefault="00B608D7" w:rsidP="00B608D7">
      <w:pPr>
        <w:ind w:right="76" w:firstLine="720"/>
        <w:jc w:val="both"/>
        <w:rPr>
          <w:sz w:val="28"/>
          <w:szCs w:val="28"/>
        </w:rPr>
      </w:pPr>
      <w:r>
        <w:rPr>
          <w:sz w:val="28"/>
          <w:szCs w:val="28"/>
        </w:rPr>
        <w:t>Для своей школы считаю приемлемым признак добровольного выбора занятий учащимися по их интересам. Отсюда следует, что любое дело, организованное учителем с детьми, принесет положительные плоды, если оно опирается на потребности самого ученика, если находит отклик в его чувствах, эмоциях, переживаниях. Во внеклассной работе этого можно достигнуть путем занимательности, необходимой для отдыха, хорошего настроения, положительного настроя. Но считать идею занимательности основной было бы неправильным. Ведь внеклассная деятельность должна выполнять не развлекательную функцию, а, в первую очередь, развивать и совершенствовать личность.</w:t>
      </w:r>
    </w:p>
    <w:p w:rsidR="00B608D7" w:rsidRDefault="00B608D7" w:rsidP="00B608D7">
      <w:pPr>
        <w:ind w:right="76" w:firstLine="720"/>
        <w:jc w:val="both"/>
        <w:rPr>
          <w:sz w:val="28"/>
          <w:szCs w:val="28"/>
        </w:rPr>
      </w:pPr>
      <w:r>
        <w:rPr>
          <w:sz w:val="28"/>
          <w:szCs w:val="28"/>
        </w:rPr>
        <w:t>Особенностями внеурочной работы по физике, повышающими её эффективность, являются возможность большей, чем на уроке, индивидуальной работы с учащимися, предоставление каждому школьнику свободы выбора занятий по его интересам, работы в темпе, который совпадает с его желаниями и способностями. Не следует умалять и того факта, что данная форма работы не «загоняется» в рамки обязательного достижения конкретного результата, и при правильных действиях учителя она обязательно принесет положительные плоды.</w:t>
      </w:r>
    </w:p>
    <w:p w:rsidR="00B608D7" w:rsidRDefault="00B608D7" w:rsidP="00B608D7">
      <w:pPr>
        <w:ind w:right="76" w:firstLine="720"/>
        <w:jc w:val="both"/>
        <w:rPr>
          <w:sz w:val="28"/>
          <w:szCs w:val="28"/>
        </w:rPr>
      </w:pPr>
      <w:r>
        <w:rPr>
          <w:sz w:val="28"/>
          <w:szCs w:val="28"/>
        </w:rPr>
        <w:t xml:space="preserve">Совершенно нет необходимости в стремлении привлекать всех детей к участию во внеклассных мероприятиях. Но каждого учащегося, который интересуется физикой, учитель обязан заметить и найти для него такую форму деятельности для развития интереса, которая бы соответствовала его индивидуальным особенностям. Отсюда следует, что развитие познавательного интереса – это одна из важнейших задач внеурочной работы по физике. Для обязательной её реализации школьникам необходимо аккуратно напоминать, что для объяснения и решения некоторых занимательных задач, явлений, принципа действия различных машин, конструирования простейших и необычных физических приборов, </w:t>
      </w:r>
      <w:r>
        <w:rPr>
          <w:sz w:val="28"/>
          <w:szCs w:val="28"/>
        </w:rPr>
        <w:lastRenderedPageBreak/>
        <w:t>понимания сущности важнейших достижений науки и техники требуются знания по физике, получаемые в школьном курсе.</w:t>
      </w:r>
    </w:p>
    <w:p w:rsidR="00B608D7" w:rsidRDefault="00B608D7" w:rsidP="00B608D7">
      <w:pPr>
        <w:ind w:right="76" w:firstLine="720"/>
        <w:jc w:val="both"/>
        <w:rPr>
          <w:sz w:val="28"/>
          <w:szCs w:val="28"/>
        </w:rPr>
      </w:pPr>
      <w:r>
        <w:rPr>
          <w:sz w:val="28"/>
          <w:szCs w:val="28"/>
        </w:rPr>
        <w:t xml:space="preserve">Кроме того, как считает </w:t>
      </w:r>
      <w:proofErr w:type="spellStart"/>
      <w:r>
        <w:rPr>
          <w:sz w:val="28"/>
          <w:szCs w:val="28"/>
        </w:rPr>
        <w:t>О.Ф.Кабардин</w:t>
      </w:r>
      <w:proofErr w:type="spellEnd"/>
      <w:r>
        <w:rPr>
          <w:sz w:val="28"/>
          <w:szCs w:val="28"/>
        </w:rPr>
        <w:t xml:space="preserve"> (5), для развития творческих способностей учащиеся должны встречаться с проблемами, зачастую требующими самостоятельного открытия неизвестных им законов и зависимостей, работать с дополнительной литературой и уметь выделять главное.</w:t>
      </w:r>
    </w:p>
    <w:p w:rsidR="00B608D7" w:rsidRDefault="00B608D7" w:rsidP="00B608D7">
      <w:pPr>
        <w:ind w:right="76" w:firstLine="720"/>
        <w:jc w:val="both"/>
        <w:rPr>
          <w:sz w:val="28"/>
          <w:szCs w:val="28"/>
        </w:rPr>
      </w:pPr>
      <w:r>
        <w:rPr>
          <w:sz w:val="28"/>
          <w:szCs w:val="28"/>
        </w:rPr>
        <w:t xml:space="preserve">Действительно, я столкнулась с проблемой, когда дети зачастую не умеют превращать информацию в знания. Их необходимо научить её правильно усваивать, а для этого надо дать им понять, как увидеть главное, найти связи, выстроить информативную структуру. Поэтому нужно учить школьников не только целенаправленному поиску информации, но и вырабатывать у них навыки поисковой деятельности, а проще говоря, не просто запоминать, а воспроизводить полученные знания на практике. </w:t>
      </w:r>
    </w:p>
    <w:p w:rsidR="00B608D7" w:rsidRDefault="00B608D7" w:rsidP="00B608D7">
      <w:pPr>
        <w:ind w:right="76" w:firstLine="720"/>
        <w:jc w:val="both"/>
        <w:rPr>
          <w:sz w:val="28"/>
          <w:szCs w:val="28"/>
        </w:rPr>
      </w:pPr>
      <w:r>
        <w:rPr>
          <w:sz w:val="28"/>
          <w:szCs w:val="28"/>
        </w:rPr>
        <w:t xml:space="preserve">Из своих наблюдений за учащимися нашей школы замечу, что очень большое влияние на формирование интересов у детей школьного возраста оказывают различные формы организации познавательной деятельности. В некоторых игровых ситуациях наиболее ярко проявляется желание действовать совместно, наблюдается подъём жизненных сил. Это можно видеть при подготовке и проведении предметных вечеров, КВН и других массовых мероприятий. Для подростков игровые моменты этих состязаний необычайно интересны, и дети участвуют в них с максимальной отдачей. Свободное участие </w:t>
      </w:r>
      <w:proofErr w:type="gramStart"/>
      <w:r>
        <w:rPr>
          <w:sz w:val="28"/>
          <w:szCs w:val="28"/>
        </w:rPr>
        <w:t>всех  и</w:t>
      </w:r>
      <w:proofErr w:type="gramEnd"/>
      <w:r>
        <w:rPr>
          <w:sz w:val="28"/>
          <w:szCs w:val="28"/>
        </w:rPr>
        <w:t xml:space="preserve"> подзадоривающая обстановка подготовки к борьбе пробуждает изобретательность, юмор и у тех учеников, у которых, казалось, их и не было. Многие проявляют себя как организаторы: ученики обычно сами выбирают исполнителей и устанавливают порядок проведения мероприятия, подведение итогов, изыскивают нужные материалы. Проведение такого рода игр оказывается для учащихся не просто развлечением, а увлекательным делом. </w:t>
      </w:r>
    </w:p>
    <w:p w:rsidR="00B608D7" w:rsidRDefault="00B608D7" w:rsidP="00B608D7">
      <w:pPr>
        <w:ind w:right="76" w:firstLine="720"/>
        <w:jc w:val="both"/>
        <w:rPr>
          <w:sz w:val="28"/>
          <w:szCs w:val="28"/>
        </w:rPr>
      </w:pPr>
      <w:r>
        <w:rPr>
          <w:sz w:val="28"/>
          <w:szCs w:val="28"/>
        </w:rPr>
        <w:t>Творческие задачи с элементами игры выявляют удивительную живость воображения детей, пробуждает у них весёлую деятельную энергию. Подростки нередко проявляют собственную инициативу в тех видах занятий и работ, в которых они прежде лишь действовали по указанию старших.</w:t>
      </w:r>
    </w:p>
    <w:p w:rsidR="00B608D7" w:rsidRDefault="00B608D7" w:rsidP="00B608D7">
      <w:pPr>
        <w:ind w:right="76" w:firstLine="720"/>
        <w:jc w:val="both"/>
        <w:rPr>
          <w:sz w:val="28"/>
          <w:szCs w:val="28"/>
        </w:rPr>
      </w:pPr>
      <w:r>
        <w:rPr>
          <w:sz w:val="28"/>
          <w:szCs w:val="28"/>
        </w:rPr>
        <w:t>Кроме того, я считаю, что большое значение здесь имеет и личность самого учителя, его профессиональные качества, такие как умелое владение методикой, педагогический такт, знание возрастных особенностей ребёнка.</w:t>
      </w:r>
    </w:p>
    <w:p w:rsidR="00B608D7" w:rsidRDefault="00B608D7" w:rsidP="00B608D7">
      <w:pPr>
        <w:ind w:firstLine="720"/>
        <w:jc w:val="both"/>
        <w:rPr>
          <w:sz w:val="28"/>
          <w:szCs w:val="28"/>
        </w:rPr>
      </w:pPr>
      <w:r>
        <w:rPr>
          <w:sz w:val="28"/>
          <w:szCs w:val="28"/>
        </w:rPr>
        <w:t xml:space="preserve">Авторы пособия «Внеурочная работа по физике» </w:t>
      </w:r>
      <w:proofErr w:type="spellStart"/>
      <w:r>
        <w:rPr>
          <w:sz w:val="28"/>
          <w:szCs w:val="28"/>
        </w:rPr>
        <w:t>О.Ф.Кабардин</w:t>
      </w:r>
      <w:proofErr w:type="spellEnd"/>
      <w:r>
        <w:rPr>
          <w:sz w:val="28"/>
          <w:szCs w:val="28"/>
        </w:rPr>
        <w:t xml:space="preserve"> и другие (5) предлагают следующие формы внеклассной деятельности (Таблица 1).</w:t>
      </w:r>
    </w:p>
    <w:p w:rsidR="00B608D7" w:rsidRDefault="00B608D7" w:rsidP="00B608D7">
      <w:pPr>
        <w:ind w:firstLine="720"/>
        <w:jc w:val="both"/>
        <w:rPr>
          <w:sz w:val="28"/>
          <w:szCs w:val="28"/>
        </w:rPr>
      </w:pPr>
      <w:r>
        <w:rPr>
          <w:sz w:val="28"/>
          <w:szCs w:val="28"/>
        </w:rPr>
        <w:t xml:space="preserve">На практике я использую те из них, которые наиболее приемлемы для образовательного пространства нашей школы. </w:t>
      </w:r>
    </w:p>
    <w:p w:rsidR="00B608D7" w:rsidRDefault="00B608D7" w:rsidP="00B608D7">
      <w:pPr>
        <w:ind w:firstLine="720"/>
        <w:jc w:val="both"/>
        <w:rPr>
          <w:sz w:val="28"/>
          <w:szCs w:val="28"/>
        </w:rPr>
      </w:pPr>
    </w:p>
    <w:p w:rsidR="00B608D7" w:rsidRDefault="00B608D7" w:rsidP="00B608D7">
      <w:pPr>
        <w:ind w:right="76" w:firstLine="720"/>
        <w:jc w:val="both"/>
        <w:rPr>
          <w:sz w:val="28"/>
          <w:szCs w:val="28"/>
        </w:rPr>
      </w:pPr>
    </w:p>
    <w:p w:rsidR="00B608D7" w:rsidRDefault="00B608D7" w:rsidP="00B608D7">
      <w:pPr>
        <w:ind w:right="76" w:firstLine="720"/>
        <w:jc w:val="both"/>
        <w:rPr>
          <w:sz w:val="28"/>
          <w:szCs w:val="28"/>
        </w:rPr>
      </w:pPr>
    </w:p>
    <w:p w:rsidR="00B608D7" w:rsidRDefault="00B608D7" w:rsidP="00B608D7">
      <w:pPr>
        <w:ind w:right="76" w:firstLine="720"/>
        <w:jc w:val="both"/>
        <w:rPr>
          <w:sz w:val="28"/>
          <w:szCs w:val="28"/>
        </w:rPr>
      </w:pPr>
    </w:p>
    <w:p w:rsidR="00B608D7" w:rsidRDefault="00B608D7" w:rsidP="00B608D7">
      <w:pPr>
        <w:ind w:right="76" w:firstLine="720"/>
        <w:jc w:val="both"/>
        <w:rPr>
          <w:sz w:val="28"/>
          <w:szCs w:val="28"/>
        </w:rPr>
      </w:pPr>
    </w:p>
    <w:p w:rsidR="00B608D7" w:rsidRDefault="00B608D7" w:rsidP="00B608D7">
      <w:pPr>
        <w:ind w:right="76" w:firstLine="720"/>
        <w:jc w:val="both"/>
        <w:rPr>
          <w:sz w:val="28"/>
          <w:szCs w:val="28"/>
        </w:rPr>
      </w:pPr>
    </w:p>
    <w:p w:rsidR="00B608D7" w:rsidRDefault="00B608D7" w:rsidP="00B608D7">
      <w:pPr>
        <w:ind w:right="76" w:firstLine="720"/>
        <w:jc w:val="both"/>
        <w:rPr>
          <w:sz w:val="28"/>
          <w:szCs w:val="28"/>
        </w:rPr>
      </w:pPr>
    </w:p>
    <w:p w:rsidR="00B608D7" w:rsidRDefault="00B608D7" w:rsidP="00B608D7">
      <w:pPr>
        <w:ind w:right="76" w:firstLine="720"/>
        <w:jc w:val="both"/>
        <w:rPr>
          <w:sz w:val="28"/>
          <w:szCs w:val="28"/>
        </w:rPr>
      </w:pPr>
    </w:p>
    <w:p w:rsidR="00B608D7" w:rsidRDefault="00B608D7" w:rsidP="00B608D7">
      <w:pPr>
        <w:ind w:right="76" w:firstLine="720"/>
        <w:jc w:val="both"/>
        <w:rPr>
          <w:sz w:val="28"/>
          <w:szCs w:val="28"/>
        </w:rPr>
      </w:pPr>
    </w:p>
    <w:p w:rsidR="00B608D7" w:rsidRDefault="00B608D7" w:rsidP="00B608D7">
      <w:pPr>
        <w:ind w:right="76" w:firstLine="720"/>
        <w:jc w:val="both"/>
        <w:rPr>
          <w:sz w:val="28"/>
          <w:szCs w:val="28"/>
        </w:rPr>
      </w:pPr>
    </w:p>
    <w:p w:rsidR="00B608D7" w:rsidRDefault="00B608D7" w:rsidP="00B608D7">
      <w:pPr>
        <w:ind w:right="76" w:firstLine="720"/>
        <w:jc w:val="both"/>
        <w:rPr>
          <w:sz w:val="28"/>
          <w:szCs w:val="28"/>
        </w:rPr>
      </w:pPr>
    </w:p>
    <w:p w:rsidR="00B608D7" w:rsidRDefault="00B608D7" w:rsidP="00B608D7">
      <w:pPr>
        <w:ind w:right="76" w:firstLine="720"/>
        <w:jc w:val="both"/>
        <w:rPr>
          <w:sz w:val="28"/>
          <w:szCs w:val="28"/>
        </w:rPr>
      </w:pPr>
    </w:p>
    <w:p w:rsidR="00B608D7" w:rsidRDefault="00B608D7" w:rsidP="00B608D7">
      <w:pPr>
        <w:ind w:right="76" w:firstLine="720"/>
        <w:jc w:val="both"/>
        <w:rPr>
          <w:sz w:val="28"/>
          <w:szCs w:val="28"/>
        </w:rPr>
      </w:pPr>
    </w:p>
    <w:p w:rsidR="00B608D7" w:rsidRDefault="00B608D7" w:rsidP="00B608D7">
      <w:pPr>
        <w:ind w:right="76" w:firstLine="720"/>
        <w:jc w:val="both"/>
        <w:rPr>
          <w:sz w:val="28"/>
          <w:szCs w:val="28"/>
        </w:rPr>
      </w:pPr>
    </w:p>
    <w:p w:rsidR="00B608D7" w:rsidRDefault="00B608D7" w:rsidP="00B608D7">
      <w:pPr>
        <w:ind w:right="76" w:firstLine="720"/>
        <w:jc w:val="both"/>
        <w:rPr>
          <w:sz w:val="28"/>
          <w:szCs w:val="28"/>
        </w:rPr>
      </w:pPr>
    </w:p>
    <w:p w:rsidR="00B608D7" w:rsidRDefault="00B608D7" w:rsidP="00B608D7">
      <w:pPr>
        <w:ind w:right="76" w:firstLine="720"/>
        <w:jc w:val="both"/>
        <w:rPr>
          <w:sz w:val="28"/>
          <w:szCs w:val="28"/>
        </w:rPr>
      </w:pPr>
    </w:p>
    <w:p w:rsidR="00B608D7" w:rsidRDefault="00B608D7" w:rsidP="00B608D7">
      <w:pPr>
        <w:ind w:right="76"/>
        <w:jc w:val="both"/>
        <w:rPr>
          <w:sz w:val="28"/>
          <w:szCs w:val="28"/>
        </w:rPr>
      </w:pPr>
    </w:p>
    <w:p w:rsidR="00B608D7" w:rsidRDefault="00B608D7" w:rsidP="00B608D7">
      <w:pPr>
        <w:ind w:right="76"/>
        <w:jc w:val="both"/>
        <w:rPr>
          <w:sz w:val="28"/>
          <w:szCs w:val="28"/>
        </w:rPr>
      </w:pPr>
    </w:p>
    <w:p w:rsidR="00B608D7" w:rsidRDefault="00B608D7" w:rsidP="00B608D7">
      <w:pPr>
        <w:ind w:right="76" w:firstLine="720"/>
        <w:jc w:val="right"/>
        <w:rPr>
          <w:i/>
          <w:sz w:val="28"/>
          <w:szCs w:val="28"/>
        </w:rPr>
      </w:pPr>
      <w:r>
        <w:rPr>
          <w:i/>
          <w:sz w:val="28"/>
          <w:szCs w:val="28"/>
        </w:rPr>
        <w:t>Таблица 1</w:t>
      </w:r>
    </w:p>
    <w:p w:rsidR="00B608D7" w:rsidRDefault="00B608D7" w:rsidP="00B608D7">
      <w:pPr>
        <w:ind w:right="76"/>
        <w:jc w:val="center"/>
        <w:rPr>
          <w:b/>
          <w:sz w:val="32"/>
          <w:szCs w:val="32"/>
        </w:rPr>
      </w:pPr>
      <w:r>
        <w:rPr>
          <w:b/>
          <w:sz w:val="32"/>
          <w:szCs w:val="32"/>
        </w:rPr>
        <w:t>Формы внеурочной деятельности по физике</w:t>
      </w:r>
    </w:p>
    <w:p w:rsidR="00B608D7" w:rsidRDefault="00B608D7" w:rsidP="00B608D7">
      <w:pPr>
        <w:ind w:right="76"/>
        <w:jc w:val="both"/>
        <w:rPr>
          <w:sz w:val="28"/>
          <w:szCs w:val="28"/>
        </w:rPr>
      </w:pPr>
      <w:r>
        <w:rPr>
          <w:noProof/>
          <w:sz w:val="28"/>
          <w:szCs w:val="28"/>
        </w:rPr>
        <w:lastRenderedPageBreak/>
        <mc:AlternateContent>
          <mc:Choice Requires="wpc">
            <w:drawing>
              <wp:inline distT="0" distB="0" distL="0" distR="0">
                <wp:extent cx="6515100" cy="8001000"/>
                <wp:effectExtent l="0" t="0" r="0" b="0"/>
                <wp:docPr id="40" name="Полотно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342948" y="913989"/>
                            <a:ext cx="1714738" cy="800640"/>
                          </a:xfrm>
                          <a:prstGeom prst="rect">
                            <a:avLst/>
                          </a:prstGeom>
                          <a:solidFill>
                            <a:srgbClr val="FFFFFF"/>
                          </a:solidFill>
                          <a:ln w="28575">
                            <a:solidFill>
                              <a:srgbClr val="000000"/>
                            </a:solidFill>
                            <a:miter lim="800000"/>
                            <a:headEnd/>
                            <a:tailEnd/>
                          </a:ln>
                        </wps:spPr>
                        <wps:txbx>
                          <w:txbxContent>
                            <w:p w:rsidR="00B608D7" w:rsidRDefault="00B608D7" w:rsidP="00B608D7">
                              <w:r>
                                <w:t>Массовые</w:t>
                              </w:r>
                            </w:p>
                          </w:txbxContent>
                        </wps:txbx>
                        <wps:bodyPr rot="0" vert="horz" wrap="square" lIns="91440" tIns="45720" rIns="91440" bIns="45720" anchor="t" anchorCtr="0" upright="1">
                          <a:noAutofit/>
                        </wps:bodyPr>
                      </wps:wsp>
                      <wps:wsp>
                        <wps:cNvPr id="2" name="Line 5"/>
                        <wps:cNvCnPr>
                          <a:cxnSpLocks noChangeShapeType="1"/>
                        </wps:cNvCnPr>
                        <wps:spPr bwMode="auto">
                          <a:xfrm>
                            <a:off x="2057686" y="1257634"/>
                            <a:ext cx="456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2514648" y="571243"/>
                            <a:ext cx="905" cy="1600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2514648" y="571243"/>
                            <a:ext cx="3429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2514648" y="913989"/>
                            <a:ext cx="3429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2514648" y="1371883"/>
                            <a:ext cx="34294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2514648" y="1714629"/>
                            <a:ext cx="3429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2514648" y="2171623"/>
                            <a:ext cx="34294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12"/>
                        <wps:cNvSpPr>
                          <a:spLocks noChangeArrowheads="1"/>
                        </wps:cNvSpPr>
                        <wps:spPr bwMode="auto">
                          <a:xfrm>
                            <a:off x="2971610" y="342746"/>
                            <a:ext cx="3086529" cy="342746"/>
                          </a:xfrm>
                          <a:prstGeom prst="rect">
                            <a:avLst/>
                          </a:prstGeom>
                          <a:solidFill>
                            <a:srgbClr val="FFFFFF"/>
                          </a:solidFill>
                          <a:ln w="9525">
                            <a:solidFill>
                              <a:srgbClr val="000000"/>
                            </a:solidFill>
                            <a:miter lim="800000"/>
                            <a:headEnd/>
                            <a:tailEnd/>
                          </a:ln>
                        </wps:spPr>
                        <wps:txbx>
                          <w:txbxContent>
                            <w:p w:rsidR="00B608D7" w:rsidRDefault="00B608D7" w:rsidP="00B608D7">
                              <w:r>
                                <w:t>Физическая олимпиада</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2971610" y="799740"/>
                            <a:ext cx="3086529" cy="343645"/>
                          </a:xfrm>
                          <a:prstGeom prst="rect">
                            <a:avLst/>
                          </a:prstGeom>
                          <a:solidFill>
                            <a:srgbClr val="FFFFFF"/>
                          </a:solidFill>
                          <a:ln w="9525">
                            <a:solidFill>
                              <a:srgbClr val="000000"/>
                            </a:solidFill>
                            <a:miter lim="800000"/>
                            <a:headEnd/>
                            <a:tailEnd/>
                          </a:ln>
                        </wps:spPr>
                        <wps:txbx>
                          <w:txbxContent>
                            <w:p w:rsidR="00B608D7" w:rsidRDefault="00B608D7" w:rsidP="00B608D7">
                              <w:r>
                                <w:t>Неделя естественных наук</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2971610" y="1257634"/>
                            <a:ext cx="3086529" cy="342746"/>
                          </a:xfrm>
                          <a:prstGeom prst="rect">
                            <a:avLst/>
                          </a:prstGeom>
                          <a:solidFill>
                            <a:srgbClr val="FFFFFF"/>
                          </a:solidFill>
                          <a:ln w="9525">
                            <a:solidFill>
                              <a:srgbClr val="000000"/>
                            </a:solidFill>
                            <a:miter lim="800000"/>
                            <a:headEnd/>
                            <a:tailEnd/>
                          </a:ln>
                        </wps:spPr>
                        <wps:txbx>
                          <w:txbxContent>
                            <w:p w:rsidR="00B608D7" w:rsidRDefault="00B608D7" w:rsidP="00B608D7">
                              <w:r>
                                <w:t>Физический вечер</w:t>
                              </w:r>
                            </w:p>
                          </w:txbxContent>
                        </wps:txbx>
                        <wps:bodyPr rot="0" vert="horz" wrap="square" lIns="91440" tIns="45720" rIns="91440" bIns="45720" anchor="t" anchorCtr="0" upright="1">
                          <a:noAutofit/>
                        </wps:bodyPr>
                      </wps:wsp>
                      <wps:wsp>
                        <wps:cNvPr id="12" name="Rectangle 15"/>
                        <wps:cNvSpPr>
                          <a:spLocks noChangeArrowheads="1"/>
                        </wps:cNvSpPr>
                        <wps:spPr bwMode="auto">
                          <a:xfrm>
                            <a:off x="2971610" y="1714629"/>
                            <a:ext cx="3086529" cy="342746"/>
                          </a:xfrm>
                          <a:prstGeom prst="rect">
                            <a:avLst/>
                          </a:prstGeom>
                          <a:solidFill>
                            <a:srgbClr val="FFFFFF"/>
                          </a:solidFill>
                          <a:ln w="9525">
                            <a:solidFill>
                              <a:srgbClr val="000000"/>
                            </a:solidFill>
                            <a:miter lim="800000"/>
                            <a:headEnd/>
                            <a:tailEnd/>
                          </a:ln>
                        </wps:spPr>
                        <wps:txbx>
                          <w:txbxContent>
                            <w:p w:rsidR="00B608D7" w:rsidRDefault="00B608D7" w:rsidP="00B608D7">
                              <w:r>
                                <w:t>Конференция</w:t>
                              </w:r>
                            </w:p>
                          </w:txbxContent>
                        </wps:txbx>
                        <wps:bodyPr rot="0" vert="horz" wrap="square" lIns="91440" tIns="45720" rIns="91440" bIns="45720" anchor="t" anchorCtr="0" upright="1">
                          <a:noAutofit/>
                        </wps:bodyPr>
                      </wps:wsp>
                      <wps:wsp>
                        <wps:cNvPr id="13" name="Rectangle 16"/>
                        <wps:cNvSpPr>
                          <a:spLocks noChangeArrowheads="1"/>
                        </wps:cNvSpPr>
                        <wps:spPr bwMode="auto">
                          <a:xfrm>
                            <a:off x="2971610" y="2171623"/>
                            <a:ext cx="3086529" cy="342746"/>
                          </a:xfrm>
                          <a:prstGeom prst="rect">
                            <a:avLst/>
                          </a:prstGeom>
                          <a:solidFill>
                            <a:srgbClr val="FFFFFF"/>
                          </a:solidFill>
                          <a:ln w="9525">
                            <a:solidFill>
                              <a:srgbClr val="000000"/>
                            </a:solidFill>
                            <a:miter lim="800000"/>
                            <a:headEnd/>
                            <a:tailEnd/>
                          </a:ln>
                        </wps:spPr>
                        <wps:txbx>
                          <w:txbxContent>
                            <w:p w:rsidR="00B608D7" w:rsidRDefault="00B608D7" w:rsidP="00B608D7">
                              <w:r>
                                <w:t>Выпуск стенгазеты</w:t>
                              </w:r>
                            </w:p>
                          </w:txbxContent>
                        </wps:txbx>
                        <wps:bodyPr rot="0" vert="horz" wrap="square" lIns="91440" tIns="45720" rIns="91440" bIns="45720" anchor="t" anchorCtr="0" upright="1">
                          <a:noAutofit/>
                        </wps:bodyPr>
                      </wps:wsp>
                      <wps:wsp>
                        <wps:cNvPr id="14" name="Rectangle 17"/>
                        <wps:cNvSpPr>
                          <a:spLocks noChangeArrowheads="1"/>
                        </wps:cNvSpPr>
                        <wps:spPr bwMode="auto">
                          <a:xfrm>
                            <a:off x="456962" y="3200760"/>
                            <a:ext cx="1714738" cy="913089"/>
                          </a:xfrm>
                          <a:prstGeom prst="rect">
                            <a:avLst/>
                          </a:prstGeom>
                          <a:solidFill>
                            <a:srgbClr val="FFFFFF"/>
                          </a:solidFill>
                          <a:ln w="28575">
                            <a:solidFill>
                              <a:srgbClr val="000000"/>
                            </a:solidFill>
                            <a:miter lim="800000"/>
                            <a:headEnd/>
                            <a:tailEnd/>
                          </a:ln>
                        </wps:spPr>
                        <wps:txbx>
                          <w:txbxContent>
                            <w:p w:rsidR="00B608D7" w:rsidRDefault="00B608D7" w:rsidP="00B608D7">
                              <w:r>
                                <w:t>Групповые</w:t>
                              </w:r>
                            </w:p>
                          </w:txbxContent>
                        </wps:txbx>
                        <wps:bodyPr rot="0" vert="horz" wrap="square" lIns="91440" tIns="45720" rIns="91440" bIns="45720" anchor="t" anchorCtr="0" upright="1">
                          <a:noAutofit/>
                        </wps:bodyPr>
                      </wps:wsp>
                      <wps:wsp>
                        <wps:cNvPr id="15" name="Line 18"/>
                        <wps:cNvCnPr>
                          <a:cxnSpLocks noChangeShapeType="1"/>
                        </wps:cNvCnPr>
                        <wps:spPr bwMode="auto">
                          <a:xfrm>
                            <a:off x="2171700" y="3657754"/>
                            <a:ext cx="456962"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2628662" y="2742866"/>
                            <a:ext cx="905" cy="1828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2628662" y="2742866"/>
                            <a:ext cx="34294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2628662" y="3200760"/>
                            <a:ext cx="34294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2628662" y="3657754"/>
                            <a:ext cx="34294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a:off x="2628662" y="4114749"/>
                            <a:ext cx="34294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2628662" y="4571743"/>
                            <a:ext cx="34294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25"/>
                        <wps:cNvSpPr>
                          <a:spLocks noChangeArrowheads="1"/>
                        </wps:cNvSpPr>
                        <wps:spPr bwMode="auto">
                          <a:xfrm>
                            <a:off x="2971610" y="2628617"/>
                            <a:ext cx="3086529" cy="342746"/>
                          </a:xfrm>
                          <a:prstGeom prst="rect">
                            <a:avLst/>
                          </a:prstGeom>
                          <a:solidFill>
                            <a:srgbClr val="FFFFFF"/>
                          </a:solidFill>
                          <a:ln w="9525">
                            <a:solidFill>
                              <a:srgbClr val="000000"/>
                            </a:solidFill>
                            <a:miter lim="800000"/>
                            <a:headEnd/>
                            <a:tailEnd/>
                          </a:ln>
                        </wps:spPr>
                        <wps:txbx>
                          <w:txbxContent>
                            <w:p w:rsidR="00B608D7" w:rsidRDefault="00B608D7" w:rsidP="00B608D7">
                              <w:r>
                                <w:t>Факультативные занятия</w:t>
                              </w:r>
                            </w:p>
                          </w:txbxContent>
                        </wps:txbx>
                        <wps:bodyPr rot="0" vert="horz" wrap="square" lIns="91440" tIns="45720" rIns="91440" bIns="45720" anchor="t" anchorCtr="0" upright="1">
                          <a:noAutofit/>
                        </wps:bodyPr>
                      </wps:wsp>
                      <wps:wsp>
                        <wps:cNvPr id="23" name="Rectangle 26"/>
                        <wps:cNvSpPr>
                          <a:spLocks noChangeArrowheads="1"/>
                        </wps:cNvSpPr>
                        <wps:spPr bwMode="auto">
                          <a:xfrm>
                            <a:off x="2971610" y="3086511"/>
                            <a:ext cx="3086529" cy="342746"/>
                          </a:xfrm>
                          <a:prstGeom prst="rect">
                            <a:avLst/>
                          </a:prstGeom>
                          <a:solidFill>
                            <a:srgbClr val="FFFFFF"/>
                          </a:solidFill>
                          <a:ln w="9525">
                            <a:solidFill>
                              <a:srgbClr val="000000"/>
                            </a:solidFill>
                            <a:miter lim="800000"/>
                            <a:headEnd/>
                            <a:tailEnd/>
                          </a:ln>
                        </wps:spPr>
                        <wps:txbx>
                          <w:txbxContent>
                            <w:p w:rsidR="00B608D7" w:rsidRDefault="00B608D7" w:rsidP="00B608D7">
                              <w:r>
                                <w:t>Физический кружок</w:t>
                              </w:r>
                            </w:p>
                          </w:txbxContent>
                        </wps:txbx>
                        <wps:bodyPr rot="0" vert="horz" wrap="square" lIns="91440" tIns="45720" rIns="91440" bIns="45720" anchor="t" anchorCtr="0" upright="1">
                          <a:noAutofit/>
                        </wps:bodyPr>
                      </wps:wsp>
                      <wps:wsp>
                        <wps:cNvPr id="24" name="Rectangle 27"/>
                        <wps:cNvSpPr>
                          <a:spLocks noChangeArrowheads="1"/>
                        </wps:cNvSpPr>
                        <wps:spPr bwMode="auto">
                          <a:xfrm>
                            <a:off x="2971610" y="3543506"/>
                            <a:ext cx="3086529" cy="342746"/>
                          </a:xfrm>
                          <a:prstGeom prst="rect">
                            <a:avLst/>
                          </a:prstGeom>
                          <a:solidFill>
                            <a:srgbClr val="FFFFFF"/>
                          </a:solidFill>
                          <a:ln w="9525">
                            <a:solidFill>
                              <a:srgbClr val="000000"/>
                            </a:solidFill>
                            <a:miter lim="800000"/>
                            <a:headEnd/>
                            <a:tailEnd/>
                          </a:ln>
                        </wps:spPr>
                        <wps:txbx>
                          <w:txbxContent>
                            <w:p w:rsidR="00B608D7" w:rsidRDefault="00B608D7" w:rsidP="00B608D7">
                              <w:r>
                                <w:t>Экскурсия</w:t>
                              </w:r>
                            </w:p>
                          </w:txbxContent>
                        </wps:txbx>
                        <wps:bodyPr rot="0" vert="horz" wrap="square" lIns="91440" tIns="45720" rIns="91440" bIns="45720" anchor="t" anchorCtr="0" upright="1">
                          <a:noAutofit/>
                        </wps:bodyPr>
                      </wps:wsp>
                      <wps:wsp>
                        <wps:cNvPr id="25" name="Rectangle 28"/>
                        <wps:cNvSpPr>
                          <a:spLocks noChangeArrowheads="1"/>
                        </wps:cNvSpPr>
                        <wps:spPr bwMode="auto">
                          <a:xfrm>
                            <a:off x="2971610" y="4000500"/>
                            <a:ext cx="3086529" cy="344545"/>
                          </a:xfrm>
                          <a:prstGeom prst="rect">
                            <a:avLst/>
                          </a:prstGeom>
                          <a:solidFill>
                            <a:srgbClr val="FFFFFF"/>
                          </a:solidFill>
                          <a:ln w="9525">
                            <a:solidFill>
                              <a:srgbClr val="000000"/>
                            </a:solidFill>
                            <a:miter lim="800000"/>
                            <a:headEnd/>
                            <a:tailEnd/>
                          </a:ln>
                        </wps:spPr>
                        <wps:txbx>
                          <w:txbxContent>
                            <w:p w:rsidR="00B608D7" w:rsidRDefault="00B608D7" w:rsidP="00B608D7">
                              <w:r>
                                <w:t>Устный журнал</w:t>
                              </w:r>
                            </w:p>
                          </w:txbxContent>
                        </wps:txbx>
                        <wps:bodyPr rot="0" vert="horz" wrap="square" lIns="91440" tIns="45720" rIns="91440" bIns="45720" anchor="t" anchorCtr="0" upright="1">
                          <a:noAutofit/>
                        </wps:bodyPr>
                      </wps:wsp>
                      <wps:wsp>
                        <wps:cNvPr id="26" name="Rectangle 29"/>
                        <wps:cNvSpPr>
                          <a:spLocks noChangeArrowheads="1"/>
                        </wps:cNvSpPr>
                        <wps:spPr bwMode="auto">
                          <a:xfrm>
                            <a:off x="2971610" y="4457494"/>
                            <a:ext cx="3086529" cy="342746"/>
                          </a:xfrm>
                          <a:prstGeom prst="rect">
                            <a:avLst/>
                          </a:prstGeom>
                          <a:solidFill>
                            <a:srgbClr val="FFFFFF"/>
                          </a:solidFill>
                          <a:ln w="9525">
                            <a:solidFill>
                              <a:srgbClr val="000000"/>
                            </a:solidFill>
                            <a:miter lim="800000"/>
                            <a:headEnd/>
                            <a:tailEnd/>
                          </a:ln>
                        </wps:spPr>
                        <wps:txbx>
                          <w:txbxContent>
                            <w:p w:rsidR="00B608D7" w:rsidRDefault="00B608D7" w:rsidP="00B608D7">
                              <w:r>
                                <w:t>Учебное проектирование</w:t>
                              </w:r>
                            </w:p>
                          </w:txbxContent>
                        </wps:txbx>
                        <wps:bodyPr rot="0" vert="horz" wrap="square" lIns="91440" tIns="45720" rIns="91440" bIns="45720" anchor="t" anchorCtr="0" upright="1">
                          <a:noAutofit/>
                        </wps:bodyPr>
                      </wps:wsp>
                      <wps:wsp>
                        <wps:cNvPr id="27" name="Rectangle 30"/>
                        <wps:cNvSpPr>
                          <a:spLocks noChangeArrowheads="1"/>
                        </wps:cNvSpPr>
                        <wps:spPr bwMode="auto">
                          <a:xfrm>
                            <a:off x="571881" y="6057874"/>
                            <a:ext cx="1713833" cy="914888"/>
                          </a:xfrm>
                          <a:prstGeom prst="rect">
                            <a:avLst/>
                          </a:prstGeom>
                          <a:solidFill>
                            <a:srgbClr val="FFFFFF"/>
                          </a:solidFill>
                          <a:ln w="28575">
                            <a:solidFill>
                              <a:srgbClr val="000000"/>
                            </a:solidFill>
                            <a:miter lim="800000"/>
                            <a:headEnd/>
                            <a:tailEnd/>
                          </a:ln>
                        </wps:spPr>
                        <wps:txbx>
                          <w:txbxContent>
                            <w:p w:rsidR="00B608D7" w:rsidRDefault="00B608D7" w:rsidP="00B608D7">
                              <w:r>
                                <w:t>Индивидуальные</w:t>
                              </w:r>
                            </w:p>
                          </w:txbxContent>
                        </wps:txbx>
                        <wps:bodyPr rot="0" vert="horz" wrap="square" lIns="91440" tIns="45720" rIns="91440" bIns="45720" anchor="t" anchorCtr="0" upright="1">
                          <a:noAutofit/>
                        </wps:bodyPr>
                      </wps:wsp>
                      <wps:wsp>
                        <wps:cNvPr id="28" name="Line 31"/>
                        <wps:cNvCnPr>
                          <a:cxnSpLocks noChangeShapeType="1"/>
                        </wps:cNvCnPr>
                        <wps:spPr bwMode="auto">
                          <a:xfrm>
                            <a:off x="2285714" y="6514869"/>
                            <a:ext cx="34294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2"/>
                        <wps:cNvCnPr>
                          <a:cxnSpLocks noChangeShapeType="1"/>
                        </wps:cNvCnPr>
                        <wps:spPr bwMode="auto">
                          <a:xfrm>
                            <a:off x="2628662" y="5258134"/>
                            <a:ext cx="905" cy="20573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a:cxnSpLocks noChangeShapeType="1"/>
                        </wps:cNvCnPr>
                        <wps:spPr bwMode="auto">
                          <a:xfrm>
                            <a:off x="2628662" y="5258134"/>
                            <a:ext cx="3429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a:cxnSpLocks noChangeShapeType="1"/>
                        </wps:cNvCnPr>
                        <wps:spPr bwMode="auto">
                          <a:xfrm>
                            <a:off x="2628662" y="5715129"/>
                            <a:ext cx="3429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5"/>
                        <wps:cNvCnPr>
                          <a:cxnSpLocks noChangeShapeType="1"/>
                        </wps:cNvCnPr>
                        <wps:spPr bwMode="auto">
                          <a:xfrm>
                            <a:off x="2628662" y="6172123"/>
                            <a:ext cx="3429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6"/>
                        <wps:cNvCnPr>
                          <a:cxnSpLocks noChangeShapeType="1"/>
                        </wps:cNvCnPr>
                        <wps:spPr bwMode="auto">
                          <a:xfrm>
                            <a:off x="2628662" y="6629117"/>
                            <a:ext cx="342948"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a:cxnSpLocks noChangeShapeType="1"/>
                        </wps:cNvCnPr>
                        <wps:spPr bwMode="auto">
                          <a:xfrm>
                            <a:off x="2628662" y="7315508"/>
                            <a:ext cx="3429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38"/>
                        <wps:cNvSpPr>
                          <a:spLocks noChangeArrowheads="1"/>
                        </wps:cNvSpPr>
                        <wps:spPr bwMode="auto">
                          <a:xfrm>
                            <a:off x="2971610" y="5143886"/>
                            <a:ext cx="3086529" cy="342746"/>
                          </a:xfrm>
                          <a:prstGeom prst="rect">
                            <a:avLst/>
                          </a:prstGeom>
                          <a:solidFill>
                            <a:srgbClr val="FFFFFF"/>
                          </a:solidFill>
                          <a:ln w="9525">
                            <a:solidFill>
                              <a:srgbClr val="000000"/>
                            </a:solidFill>
                            <a:miter lim="800000"/>
                            <a:headEnd/>
                            <a:tailEnd/>
                          </a:ln>
                        </wps:spPr>
                        <wps:txbx>
                          <w:txbxContent>
                            <w:p w:rsidR="00B608D7" w:rsidRDefault="00B608D7" w:rsidP="00B608D7">
                              <w:r>
                                <w:t>Чтение книг и журналов</w:t>
                              </w:r>
                            </w:p>
                          </w:txbxContent>
                        </wps:txbx>
                        <wps:bodyPr rot="0" vert="horz" wrap="square" lIns="91440" tIns="45720" rIns="91440" bIns="45720" anchor="t" anchorCtr="0" upright="1">
                          <a:noAutofit/>
                        </wps:bodyPr>
                      </wps:wsp>
                      <wps:wsp>
                        <wps:cNvPr id="36" name="Rectangle 39"/>
                        <wps:cNvSpPr>
                          <a:spLocks noChangeArrowheads="1"/>
                        </wps:cNvSpPr>
                        <wps:spPr bwMode="auto">
                          <a:xfrm>
                            <a:off x="2971610" y="5600880"/>
                            <a:ext cx="3086529" cy="342746"/>
                          </a:xfrm>
                          <a:prstGeom prst="rect">
                            <a:avLst/>
                          </a:prstGeom>
                          <a:solidFill>
                            <a:srgbClr val="FFFFFF"/>
                          </a:solidFill>
                          <a:ln w="9525">
                            <a:solidFill>
                              <a:srgbClr val="000000"/>
                            </a:solidFill>
                            <a:miter lim="800000"/>
                            <a:headEnd/>
                            <a:tailEnd/>
                          </a:ln>
                        </wps:spPr>
                        <wps:txbx>
                          <w:txbxContent>
                            <w:p w:rsidR="00B608D7" w:rsidRDefault="00B608D7" w:rsidP="00B608D7">
                              <w:r>
                                <w:t>Подготовка рефератов</w:t>
                              </w:r>
                            </w:p>
                          </w:txbxContent>
                        </wps:txbx>
                        <wps:bodyPr rot="0" vert="horz" wrap="square" lIns="91440" tIns="45720" rIns="91440" bIns="45720" anchor="t" anchorCtr="0" upright="1">
                          <a:noAutofit/>
                        </wps:bodyPr>
                      </wps:wsp>
                      <wps:wsp>
                        <wps:cNvPr id="37" name="Rectangle 40"/>
                        <wps:cNvSpPr>
                          <a:spLocks noChangeArrowheads="1"/>
                        </wps:cNvSpPr>
                        <wps:spPr bwMode="auto">
                          <a:xfrm>
                            <a:off x="2971610" y="6057874"/>
                            <a:ext cx="3086529" cy="342746"/>
                          </a:xfrm>
                          <a:prstGeom prst="rect">
                            <a:avLst/>
                          </a:prstGeom>
                          <a:solidFill>
                            <a:srgbClr val="FFFFFF"/>
                          </a:solidFill>
                          <a:ln w="9525">
                            <a:solidFill>
                              <a:srgbClr val="000000"/>
                            </a:solidFill>
                            <a:miter lim="800000"/>
                            <a:headEnd/>
                            <a:tailEnd/>
                          </a:ln>
                        </wps:spPr>
                        <wps:txbx>
                          <w:txbxContent>
                            <w:p w:rsidR="00B608D7" w:rsidRDefault="00B608D7" w:rsidP="00B608D7">
                              <w:r>
                                <w:t>Выполнение физического эксперимента</w:t>
                              </w:r>
                            </w:p>
                          </w:txbxContent>
                        </wps:txbx>
                        <wps:bodyPr rot="0" vert="horz" wrap="square" lIns="91440" tIns="45720" rIns="91440" bIns="45720" anchor="t" anchorCtr="0" upright="1">
                          <a:noAutofit/>
                        </wps:bodyPr>
                      </wps:wsp>
                      <wps:wsp>
                        <wps:cNvPr id="38" name="Rectangle 41"/>
                        <wps:cNvSpPr>
                          <a:spLocks noChangeArrowheads="1"/>
                        </wps:cNvSpPr>
                        <wps:spPr bwMode="auto">
                          <a:xfrm>
                            <a:off x="2971610" y="6514869"/>
                            <a:ext cx="3086529" cy="342746"/>
                          </a:xfrm>
                          <a:prstGeom prst="rect">
                            <a:avLst/>
                          </a:prstGeom>
                          <a:solidFill>
                            <a:srgbClr val="FFFFFF"/>
                          </a:solidFill>
                          <a:ln w="9525">
                            <a:solidFill>
                              <a:srgbClr val="000000"/>
                            </a:solidFill>
                            <a:miter lim="800000"/>
                            <a:headEnd/>
                            <a:tailEnd/>
                          </a:ln>
                        </wps:spPr>
                        <wps:txbx>
                          <w:txbxContent>
                            <w:p w:rsidR="00B608D7" w:rsidRDefault="00B608D7" w:rsidP="00B608D7">
                              <w:r>
                                <w:t>Изготовление моделей и приборов</w:t>
                              </w:r>
                            </w:p>
                          </w:txbxContent>
                        </wps:txbx>
                        <wps:bodyPr rot="0" vert="horz" wrap="square" lIns="91440" tIns="45720" rIns="91440" bIns="45720" anchor="t" anchorCtr="0" upright="1">
                          <a:noAutofit/>
                        </wps:bodyPr>
                      </wps:wsp>
                      <wps:wsp>
                        <wps:cNvPr id="39" name="Rectangle 42"/>
                        <wps:cNvSpPr>
                          <a:spLocks noChangeArrowheads="1"/>
                        </wps:cNvSpPr>
                        <wps:spPr bwMode="auto">
                          <a:xfrm>
                            <a:off x="2971610" y="7020441"/>
                            <a:ext cx="3086529" cy="523564"/>
                          </a:xfrm>
                          <a:prstGeom prst="rect">
                            <a:avLst/>
                          </a:prstGeom>
                          <a:solidFill>
                            <a:srgbClr val="FFFFFF"/>
                          </a:solidFill>
                          <a:ln w="9525">
                            <a:solidFill>
                              <a:srgbClr val="000000"/>
                            </a:solidFill>
                            <a:miter lim="800000"/>
                            <a:headEnd/>
                            <a:tailEnd/>
                          </a:ln>
                        </wps:spPr>
                        <wps:txbx>
                          <w:txbxContent>
                            <w:p w:rsidR="00B608D7" w:rsidRDefault="00B608D7" w:rsidP="00B608D7">
                              <w:r>
                                <w:t>Выполнение исследовательских работ</w:t>
                              </w:r>
                            </w:p>
                          </w:txbxContent>
                        </wps:txbx>
                        <wps:bodyPr rot="0" vert="horz" wrap="square" lIns="91440" tIns="45720" rIns="91440" bIns="45720" anchor="t" anchorCtr="0" upright="1">
                          <a:noAutofit/>
                        </wps:bodyPr>
                      </wps:wsp>
                    </wpc:wpc>
                  </a:graphicData>
                </a:graphic>
              </wp:inline>
            </w:drawing>
          </mc:Choice>
          <mc:Fallback>
            <w:pict>
              <v:group id="Полотно 40" o:spid="_x0000_s1026" editas="canvas" style="width:513pt;height:630pt;mso-position-horizontal-relative:char;mso-position-vertical-relative:line" coordsize="65151,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151;height:80010;visibility:visible;mso-wrap-style:square">
                  <v:fill o:detectmouseclick="t"/>
                  <v:path o:connecttype="none"/>
                </v:shape>
                <v:rect id="Rectangle 4" o:spid="_x0000_s1028" style="position:absolute;left:3429;top:9139;width:17147;height:8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6SocEA&#10;AADaAAAADwAAAGRycy9kb3ducmV2LnhtbERPTWvCQBC9C/6HZYRepG5aWtHoKiVUqD1p9NLbkJ0m&#10;odnZNLNq+u+7guBpeLzPWa5716gzdVJ7NvA0SUARF97WXBo4HjaPM1ASkC02nsnAHwmsV8PBElPr&#10;L7yncx5KFUNYUjRQhdCmWktRkUOZ+JY4ct++cxgi7EptO7zEcNfo5ySZaoc1x4YKW8oqKn7ykzOA&#10;blu+bH/nn7kc5f31MM528pUZ8zDq3xagAvXhLr65P2ycD9dXrle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kqHBAAAA2gAAAA8AAAAAAAAAAAAAAAAAmAIAAGRycy9kb3du&#10;cmV2LnhtbFBLBQYAAAAABAAEAPUAAACGAwAAAAA=&#10;" strokeweight="2.25pt">
                  <v:textbox>
                    <w:txbxContent>
                      <w:p w:rsidR="00B608D7" w:rsidRDefault="00B608D7" w:rsidP="00B608D7">
                        <w:r>
                          <w:t>Массовые</w:t>
                        </w:r>
                      </w:p>
                    </w:txbxContent>
                  </v:textbox>
                </v:rect>
                <v:line id="Line 5" o:spid="_x0000_s1029" style="position:absolute;visibility:visible;mso-wrap-style:square" from="20576,12576" to="25146,1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6" o:spid="_x0000_s1030" style="position:absolute;visibility:visible;mso-wrap-style:square" from="25146,5712" to="25155,21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7" o:spid="_x0000_s1031" style="position:absolute;visibility:visible;mso-wrap-style:square" from="25146,5712" to="28575,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8" o:spid="_x0000_s1032" style="position:absolute;visibility:visible;mso-wrap-style:square" from="25146,9139" to="28575,9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9" o:spid="_x0000_s1033" style="position:absolute;visibility:visible;mso-wrap-style:square" from="25146,13718" to="28575,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0" o:spid="_x0000_s1034" style="position:absolute;visibility:visible;mso-wrap-style:square" from="25146,17146" to="28575,1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1" o:spid="_x0000_s1035" style="position:absolute;visibility:visible;mso-wrap-style:square" from="25146,21716" to="28575,21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rect id="Rectangle 12" o:spid="_x0000_s1036" style="position:absolute;left:29716;top:3427;width:30865;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B608D7" w:rsidRDefault="00B608D7" w:rsidP="00B608D7">
                        <w:r>
                          <w:t>Физическая олимпиада</w:t>
                        </w:r>
                      </w:p>
                    </w:txbxContent>
                  </v:textbox>
                </v:rect>
                <v:rect id="Rectangle 13" o:spid="_x0000_s1037" style="position:absolute;left:29716;top:7997;width:30865;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B608D7" w:rsidRDefault="00B608D7" w:rsidP="00B608D7">
                        <w:r>
                          <w:t>Неделя естественных наук</w:t>
                        </w:r>
                      </w:p>
                    </w:txbxContent>
                  </v:textbox>
                </v:rect>
                <v:rect id="Rectangle 14" o:spid="_x0000_s1038" style="position:absolute;left:29716;top:12576;width:30865;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B608D7" w:rsidRDefault="00B608D7" w:rsidP="00B608D7">
                        <w:r>
                          <w:t>Физический вечер</w:t>
                        </w:r>
                      </w:p>
                    </w:txbxContent>
                  </v:textbox>
                </v:rect>
                <v:rect id="Rectangle 15" o:spid="_x0000_s1039" style="position:absolute;left:29716;top:17146;width:30865;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B608D7" w:rsidRDefault="00B608D7" w:rsidP="00B608D7">
                        <w:r>
                          <w:t>Конференция</w:t>
                        </w:r>
                      </w:p>
                    </w:txbxContent>
                  </v:textbox>
                </v:rect>
                <v:rect id="Rectangle 16" o:spid="_x0000_s1040" style="position:absolute;left:29716;top:21716;width:30865;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B608D7" w:rsidRDefault="00B608D7" w:rsidP="00B608D7">
                        <w:r>
                          <w:t>Выпуск стенгазеты</w:t>
                        </w:r>
                      </w:p>
                    </w:txbxContent>
                  </v:textbox>
                </v:rect>
                <v:rect id="Rectangle 17" o:spid="_x0000_s1041" style="position:absolute;left:4569;top:32007;width:17148;height:9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28cIA&#10;AADbAAAADwAAAGRycy9kb3ducmV2LnhtbERPTWvCQBC9F/wPywi9SN20qGh0lRJaqJ40eultyE6T&#10;0Oxsmtlq+u9dQehtHu9zVpveNepMndSeDTyPE1DEhbc1lwZOx/enOSgJyBYbz2TgjwQ268HDClPr&#10;L3ygcx5KFUNYUjRQhdCmWktRkUMZ+5Y4cl++cxgi7EptO7zEcNfolySZaYc1x4YKW8oqKr7zX2cA&#10;3bacbH8Wu1xO8jY9jrK9fGbGPA771yWoQH34F9/dHzbOn8Dtl3iA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xfbxwgAAANsAAAAPAAAAAAAAAAAAAAAAAJgCAABkcnMvZG93&#10;bnJldi54bWxQSwUGAAAAAAQABAD1AAAAhwMAAAAA&#10;" strokeweight="2.25pt">
                  <v:textbox>
                    <w:txbxContent>
                      <w:p w:rsidR="00B608D7" w:rsidRDefault="00B608D7" w:rsidP="00B608D7">
                        <w:r>
                          <w:t>Групповые</w:t>
                        </w:r>
                      </w:p>
                    </w:txbxContent>
                  </v:textbox>
                </v:rect>
                <v:line id="Line 18" o:spid="_x0000_s1042" style="position:absolute;visibility:visible;mso-wrap-style:square" from="21717,36577" to="26286,36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3" style="position:absolute;visibility:visible;mso-wrap-style:square" from="26286,27428" to="26295,4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0" o:spid="_x0000_s1044" style="position:absolute;visibility:visible;mso-wrap-style:square" from="26286,27428" to="29716,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1" o:spid="_x0000_s1045" style="position:absolute;visibility:visible;mso-wrap-style:square" from="26286,32007" to="29716,3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2" o:spid="_x0000_s1046" style="position:absolute;visibility:visible;mso-wrap-style:square" from="26286,36577" to="29716,36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3" o:spid="_x0000_s1047" style="position:absolute;visibility:visible;mso-wrap-style:square" from="26286,41147" to="29716,41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4" o:spid="_x0000_s1048" style="position:absolute;visibility:visible;mso-wrap-style:square" from="26286,45717" to="29716,45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rect id="Rectangle 25" o:spid="_x0000_s1049" style="position:absolute;left:29716;top:26286;width:30865;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B608D7" w:rsidRDefault="00B608D7" w:rsidP="00B608D7">
                        <w:r>
                          <w:t>Факультативные занятия</w:t>
                        </w:r>
                      </w:p>
                    </w:txbxContent>
                  </v:textbox>
                </v:rect>
                <v:rect id="Rectangle 26" o:spid="_x0000_s1050" style="position:absolute;left:29716;top:30865;width:30865;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B608D7" w:rsidRDefault="00B608D7" w:rsidP="00B608D7">
                        <w:r>
                          <w:t>Физический кружок</w:t>
                        </w:r>
                      </w:p>
                    </w:txbxContent>
                  </v:textbox>
                </v:rect>
                <v:rect id="Rectangle 27" o:spid="_x0000_s1051" style="position:absolute;left:29716;top:35435;width:30865;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B608D7" w:rsidRDefault="00B608D7" w:rsidP="00B608D7">
                        <w:r>
                          <w:t>Экскурсия</w:t>
                        </w:r>
                      </w:p>
                    </w:txbxContent>
                  </v:textbox>
                </v:rect>
                <v:rect id="Rectangle 28" o:spid="_x0000_s1052" style="position:absolute;left:29716;top:40005;width:30865;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B608D7" w:rsidRDefault="00B608D7" w:rsidP="00B608D7">
                        <w:r>
                          <w:t>Устный журнал</w:t>
                        </w:r>
                      </w:p>
                    </w:txbxContent>
                  </v:textbox>
                </v:rect>
                <v:rect id="Rectangle 29" o:spid="_x0000_s1053" style="position:absolute;left:29716;top:44574;width:30865;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B608D7" w:rsidRDefault="00B608D7" w:rsidP="00B608D7">
                        <w:r>
                          <w:t>Учебное проектирование</w:t>
                        </w:r>
                      </w:p>
                    </w:txbxContent>
                  </v:textbox>
                </v:rect>
                <v:rect id="Rectangle 30" o:spid="_x0000_s1054" style="position:absolute;left:5718;top:60578;width:17139;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uiO8UA&#10;AADbAAAADwAAAGRycy9kb3ducmV2LnhtbESPT0vDQBTE70K/w/IEL8VuWlr/xGyKBAXbk6a9eHtk&#10;n0kw+zbmrW367d1CweMwM79hsvXoOnWgQVrPBuazBBRx5W3LtYH97vX2AZQEZIudZzJwIoF1PrnK&#10;MLX+yB90KEOtIoQlRQNNCH2qtVQNOZSZ74mj9+UHhyHKodZ2wGOEu04vkuROO2w5LjTYU9FQ9V3+&#10;OgPoNvVy8/O4LWUvL6vdtHiXz8KYm+vx+QlUoDH8hy/tN2tgcQ/nL/EH6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6I7xQAAANsAAAAPAAAAAAAAAAAAAAAAAJgCAABkcnMv&#10;ZG93bnJldi54bWxQSwUGAAAAAAQABAD1AAAAigMAAAAA&#10;" strokeweight="2.25pt">
                  <v:textbox>
                    <w:txbxContent>
                      <w:p w:rsidR="00B608D7" w:rsidRDefault="00B608D7" w:rsidP="00B608D7">
                        <w:r>
                          <w:t>Индивидуальные</w:t>
                        </w:r>
                      </w:p>
                    </w:txbxContent>
                  </v:textbox>
                </v:rect>
                <v:line id="Line 31" o:spid="_x0000_s1055" style="position:absolute;visibility:visible;mso-wrap-style:square" from="22857,65148" to="26286,65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2" o:spid="_x0000_s1056" style="position:absolute;visibility:visible;mso-wrap-style:square" from="26286,52581" to="26295,7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3" o:spid="_x0000_s1057" style="position:absolute;visibility:visible;mso-wrap-style:square" from="26286,52581" to="29716,5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4" o:spid="_x0000_s1058" style="position:absolute;visibility:visible;mso-wrap-style:square" from="26286,57151" to="29716,5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5" o:spid="_x0000_s1059" style="position:absolute;visibility:visible;mso-wrap-style:square" from="26286,61721" to="29716,6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6" o:spid="_x0000_s1060" style="position:absolute;visibility:visible;mso-wrap-style:square" from="26286,66291" to="29716,6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7" o:spid="_x0000_s1061" style="position:absolute;visibility:visible;mso-wrap-style:square" from="26286,73155" to="29716,73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rect id="Rectangle 38" o:spid="_x0000_s1062" style="position:absolute;left:29716;top:51438;width:30865;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B608D7" w:rsidRDefault="00B608D7" w:rsidP="00B608D7">
                        <w:r>
                          <w:t>Чтение книг и журналов</w:t>
                        </w:r>
                      </w:p>
                    </w:txbxContent>
                  </v:textbox>
                </v:rect>
                <v:rect id="Rectangle 39" o:spid="_x0000_s1063" style="position:absolute;left:29716;top:56008;width:30865;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B608D7" w:rsidRDefault="00B608D7" w:rsidP="00B608D7">
                        <w:r>
                          <w:t>Подготовка рефератов</w:t>
                        </w:r>
                      </w:p>
                    </w:txbxContent>
                  </v:textbox>
                </v:rect>
                <v:rect id="Rectangle 40" o:spid="_x0000_s1064" style="position:absolute;left:29716;top:60578;width:30865;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B608D7" w:rsidRDefault="00B608D7" w:rsidP="00B608D7">
                        <w:r>
                          <w:t>Выполнение физического эксперимента</w:t>
                        </w:r>
                      </w:p>
                    </w:txbxContent>
                  </v:textbox>
                </v:rect>
                <v:rect id="Rectangle 41" o:spid="_x0000_s1065" style="position:absolute;left:29716;top:65148;width:30865;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B608D7" w:rsidRDefault="00B608D7" w:rsidP="00B608D7">
                        <w:r>
                          <w:t>Изготовление моделей и приборов</w:t>
                        </w:r>
                      </w:p>
                    </w:txbxContent>
                  </v:textbox>
                </v:rect>
                <v:rect id="Rectangle 42" o:spid="_x0000_s1066" style="position:absolute;left:29716;top:70204;width:30865;height:5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B608D7" w:rsidRDefault="00B608D7" w:rsidP="00B608D7">
                        <w:r>
                          <w:t>Выполнение исследовательских работ</w:t>
                        </w:r>
                      </w:p>
                    </w:txbxContent>
                  </v:textbox>
                </v:rect>
                <w10:anchorlock/>
              </v:group>
            </w:pict>
          </mc:Fallback>
        </mc:AlternateContent>
      </w:r>
    </w:p>
    <w:p w:rsidR="00B608D7" w:rsidRDefault="00B608D7" w:rsidP="00B608D7">
      <w:pPr>
        <w:ind w:right="76"/>
        <w:jc w:val="both"/>
        <w:rPr>
          <w:sz w:val="28"/>
          <w:szCs w:val="28"/>
          <w:lang w:val="en-US"/>
        </w:rPr>
      </w:pPr>
    </w:p>
    <w:p w:rsidR="00B608D7" w:rsidRDefault="00B608D7" w:rsidP="00B608D7">
      <w:pPr>
        <w:ind w:right="76"/>
        <w:jc w:val="both"/>
        <w:rPr>
          <w:sz w:val="28"/>
          <w:szCs w:val="28"/>
          <w:lang w:val="en-US"/>
        </w:rPr>
      </w:pPr>
    </w:p>
    <w:p w:rsidR="00B608D7" w:rsidRDefault="00B608D7" w:rsidP="00B608D7">
      <w:pPr>
        <w:ind w:right="76"/>
        <w:jc w:val="both"/>
        <w:rPr>
          <w:sz w:val="28"/>
          <w:szCs w:val="28"/>
        </w:rPr>
      </w:pPr>
    </w:p>
    <w:p w:rsidR="00B608D7" w:rsidRPr="00B608D7" w:rsidRDefault="00B608D7" w:rsidP="00B608D7">
      <w:pPr>
        <w:ind w:firstLine="720"/>
        <w:rPr>
          <w:b/>
          <w:sz w:val="28"/>
          <w:szCs w:val="28"/>
        </w:rPr>
      </w:pPr>
      <w:r>
        <w:rPr>
          <w:b/>
          <w:sz w:val="28"/>
          <w:szCs w:val="28"/>
        </w:rPr>
        <w:t>1.3. Описание опыта работы на примере занятий в классах с углублённым</w:t>
      </w:r>
    </w:p>
    <w:p w:rsidR="00B608D7" w:rsidRDefault="00B608D7" w:rsidP="00B608D7">
      <w:pPr>
        <w:ind w:right="76" w:firstLine="720"/>
        <w:jc w:val="both"/>
        <w:rPr>
          <w:b/>
          <w:sz w:val="28"/>
          <w:szCs w:val="28"/>
        </w:rPr>
      </w:pPr>
      <w:proofErr w:type="gramStart"/>
      <w:r>
        <w:rPr>
          <w:b/>
          <w:sz w:val="28"/>
          <w:szCs w:val="28"/>
        </w:rPr>
        <w:t>изучением</w:t>
      </w:r>
      <w:proofErr w:type="gramEnd"/>
      <w:r>
        <w:rPr>
          <w:b/>
          <w:sz w:val="28"/>
          <w:szCs w:val="28"/>
        </w:rPr>
        <w:t xml:space="preserve"> отдельных предметов</w:t>
      </w:r>
    </w:p>
    <w:p w:rsidR="00B608D7" w:rsidRDefault="00B608D7" w:rsidP="00B608D7">
      <w:pPr>
        <w:ind w:right="76" w:firstLine="720"/>
        <w:jc w:val="both"/>
        <w:rPr>
          <w:sz w:val="28"/>
          <w:szCs w:val="28"/>
        </w:rPr>
      </w:pPr>
      <w:r>
        <w:rPr>
          <w:sz w:val="28"/>
          <w:szCs w:val="28"/>
        </w:rPr>
        <w:lastRenderedPageBreak/>
        <w:t>Свой опыт работы я представлю на примере десятого класса, который в этом учебном году – эксперимент для нашей школы.</w:t>
      </w:r>
    </w:p>
    <w:p w:rsidR="00B608D7" w:rsidRDefault="00B608D7" w:rsidP="00B608D7">
      <w:pPr>
        <w:ind w:right="76" w:firstLine="720"/>
        <w:jc w:val="both"/>
        <w:rPr>
          <w:sz w:val="28"/>
          <w:szCs w:val="28"/>
        </w:rPr>
      </w:pPr>
      <w:r>
        <w:rPr>
          <w:sz w:val="28"/>
          <w:szCs w:val="28"/>
        </w:rPr>
        <w:t xml:space="preserve">Это двадцать два ученика, составляющих три учебные группы, одна из которых занимается по основной программе (10 </w:t>
      </w:r>
      <w:r>
        <w:t>«о»</w:t>
      </w:r>
      <w:r>
        <w:rPr>
          <w:sz w:val="28"/>
          <w:szCs w:val="28"/>
        </w:rPr>
        <w:t>), другая специализируется на изучении предметов гуманитарного цикла (</w:t>
      </w:r>
      <w:r>
        <w:t>10 «г»</w:t>
      </w:r>
      <w:r>
        <w:rPr>
          <w:sz w:val="28"/>
          <w:szCs w:val="28"/>
        </w:rPr>
        <w:t xml:space="preserve">), и последняя (10 </w:t>
      </w:r>
      <w:r>
        <w:t>«е</w:t>
      </w:r>
      <w:proofErr w:type="gramStart"/>
      <w:r>
        <w:t>»</w:t>
      </w:r>
      <w:r>
        <w:rPr>
          <w:sz w:val="28"/>
          <w:szCs w:val="28"/>
        </w:rPr>
        <w:t>)–</w:t>
      </w:r>
      <w:proofErr w:type="gramEnd"/>
      <w:r>
        <w:rPr>
          <w:sz w:val="28"/>
          <w:szCs w:val="28"/>
        </w:rPr>
        <w:t xml:space="preserve"> самая большая, представляющая для меня особый интерес, поскольку я являюсь, как бы, её куратором. Эти учащиеся по окончании основной школы в качестве приоритетного выбрали естественнонаучное направление.</w:t>
      </w:r>
    </w:p>
    <w:p w:rsidR="00B608D7" w:rsidRDefault="00B608D7" w:rsidP="00B608D7">
      <w:pPr>
        <w:ind w:right="76" w:firstLine="720"/>
        <w:jc w:val="both"/>
        <w:rPr>
          <w:sz w:val="28"/>
          <w:szCs w:val="28"/>
        </w:rPr>
      </w:pPr>
      <w:r>
        <w:rPr>
          <w:sz w:val="28"/>
          <w:szCs w:val="28"/>
        </w:rPr>
        <w:t xml:space="preserve">Для начала охарактеризую класс, чтобы составить представление о детях, с которыми я работаю. </w:t>
      </w:r>
    </w:p>
    <w:p w:rsidR="00B608D7" w:rsidRDefault="00B608D7" w:rsidP="00B608D7">
      <w:pPr>
        <w:ind w:right="76" w:firstLine="720"/>
        <w:jc w:val="both"/>
        <w:rPr>
          <w:sz w:val="28"/>
          <w:szCs w:val="28"/>
        </w:rPr>
      </w:pPr>
      <w:r>
        <w:rPr>
          <w:sz w:val="28"/>
          <w:szCs w:val="28"/>
        </w:rPr>
        <w:t>Если в прошлом году уровень любознательности этих ребят был высок, то к десятому классу, согласно исследованиям психологов, возрастает потребность узнавать новое путём самостоятельных изысканий. Проще говоря, применение одной наглядности на занятиях недостаточно.</w:t>
      </w:r>
    </w:p>
    <w:p w:rsidR="00B608D7" w:rsidRDefault="00B608D7" w:rsidP="00B608D7">
      <w:pPr>
        <w:ind w:right="76" w:firstLine="720"/>
        <w:jc w:val="both"/>
        <w:rPr>
          <w:sz w:val="28"/>
          <w:szCs w:val="28"/>
        </w:rPr>
      </w:pPr>
      <w:r>
        <w:rPr>
          <w:sz w:val="28"/>
          <w:szCs w:val="28"/>
        </w:rPr>
        <w:t xml:space="preserve">Очень удобно, что класс дифференцирован, так как каждая группа имеет свои познавательные интересы, и мне проще ориентироваться в подготовке мероприятий, учитывая наклонности учащихся. Проведя анализ уровня интереса к предмету в прошлом году, когда этот детский коллектив представлял собой две параллели, я получила следующий результат: в 9 </w:t>
      </w:r>
      <w:r>
        <w:t>«а»</w:t>
      </w:r>
      <w:r>
        <w:rPr>
          <w:sz w:val="28"/>
          <w:szCs w:val="28"/>
        </w:rPr>
        <w:t xml:space="preserve"> классе – 68%, в 9 </w:t>
      </w:r>
      <w:proofErr w:type="gramStart"/>
      <w:r>
        <w:t>« б</w:t>
      </w:r>
      <w:proofErr w:type="gramEnd"/>
      <w:r>
        <w:t>»</w:t>
      </w:r>
      <w:r>
        <w:rPr>
          <w:sz w:val="28"/>
          <w:szCs w:val="28"/>
        </w:rPr>
        <w:t xml:space="preserve"> классе – 45% учащихся поместили физику в тройку лидеров. В первом полугодии 2007-2008 учебного года в 10 </w:t>
      </w:r>
      <w:r>
        <w:t>«о»</w:t>
      </w:r>
      <w:r>
        <w:rPr>
          <w:sz w:val="28"/>
          <w:szCs w:val="28"/>
        </w:rPr>
        <w:t xml:space="preserve"> выделили предмет 65,2%, 10 </w:t>
      </w:r>
      <w:r>
        <w:t>«</w:t>
      </w:r>
      <w:proofErr w:type="gramStart"/>
      <w:r>
        <w:t>г»</w:t>
      </w:r>
      <w:r>
        <w:rPr>
          <w:sz w:val="28"/>
          <w:szCs w:val="28"/>
        </w:rPr>
        <w:t xml:space="preserve">  -</w:t>
      </w:r>
      <w:proofErr w:type="gramEnd"/>
      <w:r>
        <w:rPr>
          <w:sz w:val="28"/>
          <w:szCs w:val="28"/>
        </w:rPr>
        <w:t xml:space="preserve"> 93%, в 10</w:t>
      </w:r>
      <w:r>
        <w:t xml:space="preserve"> «е»</w:t>
      </w:r>
      <w:r>
        <w:rPr>
          <w:sz w:val="28"/>
          <w:szCs w:val="28"/>
        </w:rPr>
        <w:t xml:space="preserve"> все ученики назвали физику одним из самых интересных предметов.</w:t>
      </w:r>
    </w:p>
    <w:p w:rsidR="00B608D7" w:rsidRDefault="00B608D7" w:rsidP="00B608D7">
      <w:pPr>
        <w:ind w:right="76" w:firstLine="720"/>
        <w:jc w:val="both"/>
        <w:rPr>
          <w:sz w:val="28"/>
          <w:szCs w:val="28"/>
        </w:rPr>
      </w:pPr>
      <w:r>
        <w:rPr>
          <w:sz w:val="28"/>
          <w:szCs w:val="28"/>
        </w:rPr>
        <w:t>В соответствии с характеристикой для развития интереса к предмету каждая группа принимает участие и реализует себя в том или ином виде внеурочной деятельности.</w:t>
      </w:r>
    </w:p>
    <w:p w:rsidR="00B608D7" w:rsidRDefault="00B608D7" w:rsidP="00B608D7">
      <w:pPr>
        <w:ind w:right="76" w:firstLine="720"/>
        <w:jc w:val="both"/>
        <w:rPr>
          <w:sz w:val="28"/>
          <w:szCs w:val="28"/>
        </w:rPr>
      </w:pPr>
      <w:r>
        <w:rPr>
          <w:b/>
          <w:sz w:val="28"/>
          <w:szCs w:val="28"/>
        </w:rPr>
        <w:t>10 (</w:t>
      </w:r>
      <w:proofErr w:type="gramStart"/>
      <w:r>
        <w:rPr>
          <w:b/>
          <w:sz w:val="28"/>
          <w:szCs w:val="28"/>
        </w:rPr>
        <w:t>общеобразовательный)  класс</w:t>
      </w:r>
      <w:proofErr w:type="gramEnd"/>
      <w:r>
        <w:rPr>
          <w:b/>
          <w:sz w:val="28"/>
          <w:szCs w:val="28"/>
        </w:rPr>
        <w:t>.</w:t>
      </w:r>
      <w:r>
        <w:rPr>
          <w:sz w:val="28"/>
          <w:szCs w:val="28"/>
        </w:rPr>
        <w:t xml:space="preserve"> В этой группе, с которой мы, согласно программе, встречаемся два раза в неделю, семеро парней, познавательные интересы которых развиты достаточно слабо. Кроме того, у учащихся низкий уровень знаний. Это можно объяснить, отчасти, невысокими способностями, отчасти, неблагоприятной ситуацией, сложившейся дома, в семье.</w:t>
      </w:r>
    </w:p>
    <w:p w:rsidR="00B608D7" w:rsidRDefault="00B608D7" w:rsidP="00B608D7">
      <w:pPr>
        <w:ind w:right="76" w:firstLine="720"/>
        <w:jc w:val="both"/>
        <w:rPr>
          <w:sz w:val="28"/>
          <w:szCs w:val="28"/>
        </w:rPr>
      </w:pPr>
      <w:r>
        <w:rPr>
          <w:sz w:val="28"/>
          <w:szCs w:val="28"/>
        </w:rPr>
        <w:t xml:space="preserve">Однако, обладая заурядным умом и отсутствием элементарных навыков в области знаний, глаза этих детей загораются интересом, когда на уроке демонстрируется эксперимент или рассказывается о необычном явлении, ситуации, история из жизни замечательных физиков. Они запоминают происходящее, представленное в занимательной форме, но всё равно </w:t>
      </w:r>
      <w:proofErr w:type="gramStart"/>
      <w:r>
        <w:rPr>
          <w:sz w:val="28"/>
          <w:szCs w:val="28"/>
        </w:rPr>
        <w:t>затрудняются  объяснить</w:t>
      </w:r>
      <w:proofErr w:type="gramEnd"/>
      <w:r>
        <w:rPr>
          <w:sz w:val="28"/>
          <w:szCs w:val="28"/>
        </w:rPr>
        <w:t xml:space="preserve"> его сущность. Поэтому интерес к физике проявляется в этом классе эпизодически. Но даже за эту соломинку я стараюсь ухватиться и пытаюсь их расшевелить. Для этого организую внеклассную деятельность таким образом, чтобы выработать у этих учащихся стремление заниматься физикой систематически.</w:t>
      </w:r>
    </w:p>
    <w:p w:rsidR="00B608D7" w:rsidRDefault="00B608D7" w:rsidP="00B608D7">
      <w:pPr>
        <w:ind w:right="76" w:firstLine="720"/>
        <w:jc w:val="both"/>
        <w:rPr>
          <w:sz w:val="28"/>
          <w:szCs w:val="28"/>
        </w:rPr>
      </w:pPr>
      <w:r>
        <w:rPr>
          <w:sz w:val="28"/>
          <w:szCs w:val="28"/>
        </w:rPr>
        <w:t>Поясню это на примере.</w:t>
      </w:r>
    </w:p>
    <w:p w:rsidR="00B608D7" w:rsidRDefault="00B608D7" w:rsidP="00B608D7">
      <w:pPr>
        <w:ind w:right="76" w:firstLine="720"/>
        <w:jc w:val="both"/>
        <w:rPr>
          <w:b/>
          <w:sz w:val="28"/>
          <w:szCs w:val="28"/>
        </w:rPr>
      </w:pPr>
    </w:p>
    <w:p w:rsidR="00B608D7" w:rsidRDefault="00B608D7" w:rsidP="00B608D7">
      <w:pPr>
        <w:ind w:right="76" w:firstLine="720"/>
        <w:jc w:val="both"/>
        <w:rPr>
          <w:b/>
          <w:sz w:val="28"/>
          <w:szCs w:val="28"/>
        </w:rPr>
      </w:pPr>
    </w:p>
    <w:p w:rsidR="00B608D7" w:rsidRDefault="00B608D7" w:rsidP="00B608D7">
      <w:pPr>
        <w:ind w:right="76" w:firstLine="720"/>
        <w:jc w:val="both"/>
        <w:rPr>
          <w:b/>
          <w:sz w:val="28"/>
          <w:szCs w:val="28"/>
        </w:rPr>
      </w:pPr>
    </w:p>
    <w:p w:rsidR="00B608D7" w:rsidRDefault="00B608D7" w:rsidP="00B608D7">
      <w:pPr>
        <w:ind w:right="76" w:firstLine="720"/>
        <w:jc w:val="both"/>
        <w:rPr>
          <w:b/>
          <w:sz w:val="28"/>
          <w:szCs w:val="28"/>
        </w:rPr>
      </w:pPr>
      <w:r>
        <w:rPr>
          <w:b/>
          <w:sz w:val="28"/>
          <w:szCs w:val="28"/>
        </w:rPr>
        <w:t>Экскурсия</w:t>
      </w:r>
    </w:p>
    <w:p w:rsidR="00B608D7" w:rsidRDefault="00B608D7" w:rsidP="00B608D7">
      <w:pPr>
        <w:ind w:right="76" w:firstLine="720"/>
        <w:jc w:val="both"/>
        <w:rPr>
          <w:sz w:val="28"/>
          <w:szCs w:val="28"/>
        </w:rPr>
      </w:pPr>
      <w:r>
        <w:rPr>
          <w:sz w:val="28"/>
          <w:szCs w:val="28"/>
        </w:rPr>
        <w:t xml:space="preserve">В </w:t>
      </w:r>
      <w:proofErr w:type="spellStart"/>
      <w:r>
        <w:rPr>
          <w:sz w:val="28"/>
          <w:szCs w:val="28"/>
        </w:rPr>
        <w:t>предвыпускном</w:t>
      </w:r>
      <w:proofErr w:type="spellEnd"/>
      <w:r>
        <w:rPr>
          <w:sz w:val="28"/>
          <w:szCs w:val="28"/>
        </w:rPr>
        <w:t xml:space="preserve"> классе уже необходимо ориентировать школьников на выбор профессии, а в данной сложившейся ситуации можно порекомендовать учащимся рабочие специальности. Для этого представляю им максимально наглядно возможные варианты, где они применяются.</w:t>
      </w:r>
    </w:p>
    <w:p w:rsidR="00B608D7" w:rsidRDefault="00B608D7" w:rsidP="00B608D7">
      <w:pPr>
        <w:ind w:right="76" w:firstLine="720"/>
        <w:jc w:val="both"/>
        <w:rPr>
          <w:sz w:val="28"/>
          <w:szCs w:val="28"/>
        </w:rPr>
      </w:pPr>
      <w:r>
        <w:rPr>
          <w:sz w:val="28"/>
          <w:szCs w:val="28"/>
        </w:rPr>
        <w:t>В нашей местности это можно показать непосредственно на заводе по переработке древесины, посетив пожарную часть, ремонтно-строительные мастерские, познакомиться с работой различных механизмов и объяснить всё увиденное с точки зрения физики. Этим мы «убиваем» двух зайцев: с одной стороны повышаем интерес учащихся к предмету, с другой – решаем социальные проблемы, связанные с отсутствием молодых кадров на производстве.</w:t>
      </w:r>
    </w:p>
    <w:p w:rsidR="00B608D7" w:rsidRDefault="00B608D7" w:rsidP="00B608D7">
      <w:pPr>
        <w:ind w:right="76" w:firstLine="720"/>
        <w:jc w:val="both"/>
        <w:rPr>
          <w:sz w:val="28"/>
          <w:szCs w:val="28"/>
        </w:rPr>
      </w:pPr>
      <w:r>
        <w:rPr>
          <w:sz w:val="28"/>
          <w:szCs w:val="28"/>
        </w:rPr>
        <w:t>Для более полного усвоения отдельных вопросов программы, мною разработан специальный план экскурсий, который связывает занятие с пройденной темой (закрепление) или с материалом, который будет изучаться в ближайшее время (проблемная ситуация).</w:t>
      </w:r>
    </w:p>
    <w:p w:rsidR="00B608D7" w:rsidRDefault="00B608D7" w:rsidP="00B608D7">
      <w:pPr>
        <w:ind w:right="76" w:firstLine="720"/>
        <w:jc w:val="both"/>
        <w:rPr>
          <w:sz w:val="28"/>
          <w:szCs w:val="28"/>
        </w:rPr>
      </w:pPr>
      <w:r>
        <w:rPr>
          <w:i/>
          <w:sz w:val="28"/>
          <w:szCs w:val="28"/>
        </w:rPr>
        <w:t>Рассмотрим экскурсию в леспромхоз «</w:t>
      </w:r>
      <w:proofErr w:type="spellStart"/>
      <w:r>
        <w:rPr>
          <w:i/>
          <w:sz w:val="28"/>
          <w:szCs w:val="28"/>
        </w:rPr>
        <w:t>Сталекс</w:t>
      </w:r>
      <w:proofErr w:type="spellEnd"/>
      <w:r>
        <w:rPr>
          <w:i/>
          <w:sz w:val="28"/>
          <w:szCs w:val="28"/>
        </w:rPr>
        <w:t>»,</w:t>
      </w:r>
      <w:r>
        <w:rPr>
          <w:sz w:val="28"/>
          <w:szCs w:val="28"/>
        </w:rPr>
        <w:t xml:space="preserve"> которая была проведена с целью закрепления темы «Силы в природе» и для более наглядного представления о различных видах профессий, связанных с лесопереработкой.</w:t>
      </w:r>
    </w:p>
    <w:p w:rsidR="00B608D7" w:rsidRDefault="00B608D7" w:rsidP="00B608D7">
      <w:pPr>
        <w:ind w:right="76" w:firstLine="720"/>
        <w:jc w:val="both"/>
        <w:rPr>
          <w:sz w:val="28"/>
          <w:szCs w:val="28"/>
          <w:u w:val="single"/>
        </w:rPr>
      </w:pPr>
      <w:r>
        <w:rPr>
          <w:sz w:val="28"/>
          <w:szCs w:val="28"/>
          <w:u w:val="single"/>
        </w:rPr>
        <w:t>1 этап (подготовительный).</w:t>
      </w:r>
    </w:p>
    <w:p w:rsidR="00B608D7" w:rsidRDefault="00B608D7" w:rsidP="00B608D7">
      <w:pPr>
        <w:ind w:right="76" w:firstLine="720"/>
        <w:jc w:val="both"/>
        <w:rPr>
          <w:sz w:val="28"/>
          <w:szCs w:val="28"/>
        </w:rPr>
      </w:pPr>
      <w:r>
        <w:rPr>
          <w:sz w:val="28"/>
          <w:szCs w:val="28"/>
        </w:rPr>
        <w:t>Для составления плана экскурсии ребятам выдаётся опорная схема, в которой учащиеся нацеливаются на конкретный вид деятельности.</w:t>
      </w:r>
    </w:p>
    <w:p w:rsidR="00B608D7" w:rsidRDefault="00B608D7" w:rsidP="00B608D7">
      <w:pPr>
        <w:ind w:right="76" w:firstLine="720"/>
        <w:jc w:val="both"/>
        <w:rPr>
          <w:sz w:val="28"/>
          <w:szCs w:val="28"/>
        </w:rPr>
      </w:pPr>
      <w:r>
        <w:rPr>
          <w:sz w:val="28"/>
          <w:szCs w:val="28"/>
        </w:rPr>
        <w:t>Перед учениками ставится вопрос: как вы думаете, какова цель нашей экскурсии в деревообрабатывающий цех?</w:t>
      </w:r>
    </w:p>
    <w:p w:rsidR="00B608D7" w:rsidRDefault="00B608D7" w:rsidP="00B608D7">
      <w:pPr>
        <w:ind w:right="76" w:firstLine="720"/>
        <w:jc w:val="both"/>
        <w:rPr>
          <w:sz w:val="28"/>
          <w:szCs w:val="28"/>
        </w:rPr>
      </w:pPr>
      <w:r>
        <w:rPr>
          <w:sz w:val="28"/>
          <w:szCs w:val="28"/>
        </w:rPr>
        <w:t xml:space="preserve">Следующим пунктом 1 этапа </w:t>
      </w:r>
      <w:proofErr w:type="gramStart"/>
      <w:r>
        <w:rPr>
          <w:sz w:val="28"/>
          <w:szCs w:val="28"/>
        </w:rPr>
        <w:t>является  проведение</w:t>
      </w:r>
      <w:proofErr w:type="gramEnd"/>
      <w:r>
        <w:rPr>
          <w:sz w:val="28"/>
          <w:szCs w:val="28"/>
        </w:rPr>
        <w:t xml:space="preserve"> «мозгового штурма» (варианты ответов выслушиваются и записываются на доске). На этой основе формулируются цели и задачи экскурсии.</w:t>
      </w:r>
    </w:p>
    <w:p w:rsidR="00B608D7" w:rsidRDefault="00B608D7" w:rsidP="00B608D7">
      <w:pPr>
        <w:ind w:right="76" w:firstLine="720"/>
        <w:jc w:val="both"/>
        <w:rPr>
          <w:sz w:val="28"/>
          <w:szCs w:val="28"/>
        </w:rPr>
      </w:pPr>
      <w:r>
        <w:rPr>
          <w:i/>
          <w:sz w:val="28"/>
          <w:szCs w:val="28"/>
        </w:rPr>
        <w:t>Цель:</w:t>
      </w:r>
      <w:r>
        <w:rPr>
          <w:sz w:val="28"/>
          <w:szCs w:val="28"/>
        </w:rPr>
        <w:t xml:space="preserve"> лично убедиться, что нас окружают силы различной природы, а также больше узнать, какие специальности наиболее востребованы и интересны в лесной промышленности.</w:t>
      </w:r>
    </w:p>
    <w:p w:rsidR="00B608D7" w:rsidRDefault="00B608D7" w:rsidP="00B608D7">
      <w:pPr>
        <w:ind w:right="76" w:firstLine="720"/>
        <w:jc w:val="both"/>
        <w:rPr>
          <w:i/>
          <w:sz w:val="28"/>
          <w:szCs w:val="28"/>
        </w:rPr>
      </w:pPr>
      <w:r>
        <w:rPr>
          <w:i/>
          <w:sz w:val="28"/>
          <w:szCs w:val="28"/>
        </w:rPr>
        <w:t xml:space="preserve">Задачи: </w:t>
      </w:r>
    </w:p>
    <w:p w:rsidR="00B608D7" w:rsidRDefault="00B608D7" w:rsidP="00B608D7">
      <w:pPr>
        <w:ind w:right="76" w:firstLine="720"/>
        <w:jc w:val="both"/>
        <w:rPr>
          <w:sz w:val="28"/>
          <w:szCs w:val="28"/>
        </w:rPr>
      </w:pPr>
      <w:r>
        <w:rPr>
          <w:sz w:val="28"/>
          <w:szCs w:val="28"/>
        </w:rPr>
        <w:t>- рассмотреть работу циркулярной пилы, конвейерной ленты;</w:t>
      </w:r>
    </w:p>
    <w:p w:rsidR="00B608D7" w:rsidRDefault="00B608D7" w:rsidP="00B608D7">
      <w:pPr>
        <w:ind w:right="76" w:firstLine="720"/>
        <w:jc w:val="both"/>
        <w:rPr>
          <w:sz w:val="28"/>
          <w:szCs w:val="28"/>
        </w:rPr>
      </w:pPr>
      <w:r>
        <w:rPr>
          <w:sz w:val="28"/>
          <w:szCs w:val="28"/>
        </w:rPr>
        <w:t>- получить информацию о принципе действия различных механизмов и станков;</w:t>
      </w:r>
    </w:p>
    <w:p w:rsidR="00B608D7" w:rsidRDefault="00B608D7" w:rsidP="00B608D7">
      <w:pPr>
        <w:ind w:right="76" w:firstLine="720"/>
        <w:jc w:val="both"/>
        <w:rPr>
          <w:sz w:val="28"/>
          <w:szCs w:val="28"/>
        </w:rPr>
      </w:pPr>
      <w:proofErr w:type="gramStart"/>
      <w:r>
        <w:rPr>
          <w:sz w:val="28"/>
          <w:szCs w:val="28"/>
        </w:rPr>
        <w:t>проанализировать</w:t>
      </w:r>
      <w:proofErr w:type="gramEnd"/>
      <w:r>
        <w:rPr>
          <w:sz w:val="28"/>
          <w:szCs w:val="28"/>
        </w:rPr>
        <w:t xml:space="preserve"> увиденное и сделать выводы о проявлении различных типов  сил на производстве;</w:t>
      </w:r>
    </w:p>
    <w:p w:rsidR="00B608D7" w:rsidRDefault="00B608D7" w:rsidP="00B608D7">
      <w:pPr>
        <w:ind w:right="76" w:firstLine="720"/>
        <w:jc w:val="both"/>
        <w:rPr>
          <w:sz w:val="28"/>
          <w:szCs w:val="28"/>
        </w:rPr>
      </w:pPr>
      <w:r>
        <w:rPr>
          <w:sz w:val="28"/>
          <w:szCs w:val="28"/>
        </w:rPr>
        <w:t>- познакомиться со специальностями, которые встречаются в нашем леспромхозе.</w:t>
      </w:r>
    </w:p>
    <w:p w:rsidR="00B608D7" w:rsidRDefault="00B608D7" w:rsidP="00B608D7">
      <w:pPr>
        <w:ind w:right="76" w:firstLine="720"/>
        <w:jc w:val="both"/>
        <w:rPr>
          <w:sz w:val="28"/>
          <w:szCs w:val="28"/>
        </w:rPr>
      </w:pPr>
      <w:r>
        <w:rPr>
          <w:sz w:val="28"/>
          <w:szCs w:val="28"/>
        </w:rPr>
        <w:t>Здесь же проводится инструктаж по технике безопасности.</w:t>
      </w:r>
    </w:p>
    <w:p w:rsidR="00B608D7" w:rsidRDefault="00B608D7" w:rsidP="00B608D7">
      <w:pPr>
        <w:ind w:right="76" w:firstLine="720"/>
        <w:jc w:val="both"/>
        <w:rPr>
          <w:sz w:val="28"/>
          <w:szCs w:val="28"/>
          <w:u w:val="single"/>
        </w:rPr>
      </w:pPr>
      <w:r>
        <w:rPr>
          <w:sz w:val="28"/>
          <w:szCs w:val="28"/>
          <w:u w:val="single"/>
        </w:rPr>
        <w:t>2 этап (посещение объекта).</w:t>
      </w:r>
    </w:p>
    <w:p w:rsidR="00B608D7" w:rsidRDefault="00B608D7" w:rsidP="00B608D7">
      <w:pPr>
        <w:ind w:right="76" w:firstLine="720"/>
        <w:jc w:val="both"/>
        <w:rPr>
          <w:sz w:val="28"/>
          <w:szCs w:val="28"/>
        </w:rPr>
      </w:pPr>
      <w:r>
        <w:rPr>
          <w:sz w:val="28"/>
          <w:szCs w:val="28"/>
        </w:rPr>
        <w:t>Непосредственно на объекте выслушивается рассказ специалиста. Затем учащиеся задают ему вопросы, типа:</w:t>
      </w:r>
    </w:p>
    <w:p w:rsidR="00B608D7" w:rsidRDefault="00B608D7" w:rsidP="00B608D7">
      <w:pPr>
        <w:ind w:right="76" w:firstLine="720"/>
        <w:jc w:val="both"/>
        <w:rPr>
          <w:sz w:val="28"/>
          <w:szCs w:val="28"/>
        </w:rPr>
      </w:pPr>
      <w:r>
        <w:rPr>
          <w:sz w:val="28"/>
          <w:szCs w:val="28"/>
        </w:rPr>
        <w:lastRenderedPageBreak/>
        <w:t>- почему нагревается доска, проходящая через деревообрабатывающий станок?</w:t>
      </w:r>
    </w:p>
    <w:p w:rsidR="00B608D7" w:rsidRDefault="00B608D7" w:rsidP="00B608D7">
      <w:pPr>
        <w:ind w:right="76" w:firstLine="720"/>
        <w:jc w:val="both"/>
        <w:rPr>
          <w:sz w:val="28"/>
          <w:szCs w:val="28"/>
        </w:rPr>
      </w:pPr>
      <w:r>
        <w:rPr>
          <w:sz w:val="28"/>
          <w:szCs w:val="28"/>
        </w:rPr>
        <w:t>- какое дерево лучше пилить: сухое или сырое?</w:t>
      </w:r>
    </w:p>
    <w:p w:rsidR="00B608D7" w:rsidRDefault="00B608D7" w:rsidP="00B608D7">
      <w:pPr>
        <w:ind w:right="76" w:firstLine="720"/>
        <w:jc w:val="both"/>
        <w:rPr>
          <w:sz w:val="28"/>
          <w:szCs w:val="28"/>
        </w:rPr>
      </w:pPr>
      <w:r>
        <w:rPr>
          <w:sz w:val="28"/>
          <w:szCs w:val="28"/>
        </w:rPr>
        <w:t>- для чего в станках применяют смазку?</w:t>
      </w:r>
    </w:p>
    <w:p w:rsidR="00B608D7" w:rsidRDefault="00B608D7" w:rsidP="00B608D7">
      <w:pPr>
        <w:ind w:right="76" w:firstLine="720"/>
        <w:jc w:val="both"/>
        <w:rPr>
          <w:sz w:val="28"/>
          <w:szCs w:val="28"/>
        </w:rPr>
      </w:pPr>
      <w:r>
        <w:rPr>
          <w:sz w:val="28"/>
          <w:szCs w:val="28"/>
        </w:rPr>
        <w:t>- почему трос делают из металла, а не из нитей?</w:t>
      </w:r>
    </w:p>
    <w:p w:rsidR="00B608D7" w:rsidRDefault="00B608D7" w:rsidP="00B608D7">
      <w:pPr>
        <w:ind w:right="76" w:firstLine="720"/>
        <w:jc w:val="both"/>
        <w:rPr>
          <w:sz w:val="28"/>
          <w:szCs w:val="28"/>
        </w:rPr>
      </w:pPr>
      <w:r>
        <w:rPr>
          <w:sz w:val="28"/>
          <w:szCs w:val="28"/>
        </w:rPr>
        <w:t>- зачем станки устанавливаются на бетонные полы, а не на деревянные?</w:t>
      </w:r>
    </w:p>
    <w:p w:rsidR="00B608D7" w:rsidRDefault="00B608D7" w:rsidP="00B608D7">
      <w:pPr>
        <w:ind w:right="76" w:firstLine="720"/>
        <w:jc w:val="both"/>
        <w:rPr>
          <w:sz w:val="28"/>
          <w:szCs w:val="28"/>
          <w:u w:val="single"/>
        </w:rPr>
      </w:pPr>
      <w:r>
        <w:rPr>
          <w:sz w:val="28"/>
          <w:szCs w:val="28"/>
          <w:u w:val="single"/>
        </w:rPr>
        <w:t>3 этап (выводы).</w:t>
      </w:r>
    </w:p>
    <w:p w:rsidR="00B608D7" w:rsidRDefault="00B608D7" w:rsidP="00B608D7">
      <w:pPr>
        <w:ind w:right="76" w:firstLine="720"/>
        <w:jc w:val="both"/>
        <w:rPr>
          <w:sz w:val="28"/>
          <w:szCs w:val="28"/>
        </w:rPr>
      </w:pPr>
      <w:r>
        <w:rPr>
          <w:sz w:val="28"/>
          <w:szCs w:val="28"/>
        </w:rPr>
        <w:t>После того, как ответы на вопросы получены, ученики совместно с учителем делают выводы о природе различных сил, их проявлении в технике, на производстве, а именно:</w:t>
      </w:r>
    </w:p>
    <w:p w:rsidR="00B608D7" w:rsidRDefault="00B608D7" w:rsidP="00B608D7">
      <w:pPr>
        <w:ind w:right="76" w:firstLine="720"/>
        <w:jc w:val="both"/>
        <w:rPr>
          <w:sz w:val="28"/>
          <w:szCs w:val="28"/>
        </w:rPr>
      </w:pPr>
      <w:r>
        <w:rPr>
          <w:sz w:val="28"/>
          <w:szCs w:val="28"/>
        </w:rPr>
        <w:t>- от чего зависит сила трения?</w:t>
      </w:r>
    </w:p>
    <w:p w:rsidR="00B608D7" w:rsidRDefault="00B608D7" w:rsidP="00B608D7">
      <w:pPr>
        <w:ind w:right="76" w:firstLine="720"/>
        <w:jc w:val="both"/>
        <w:rPr>
          <w:sz w:val="28"/>
          <w:szCs w:val="28"/>
        </w:rPr>
      </w:pPr>
      <w:r>
        <w:rPr>
          <w:sz w:val="28"/>
          <w:szCs w:val="28"/>
        </w:rPr>
        <w:t>- как можно уменьшить и увеличить трение?</w:t>
      </w:r>
    </w:p>
    <w:p w:rsidR="00B608D7" w:rsidRDefault="00B608D7" w:rsidP="00B608D7">
      <w:pPr>
        <w:ind w:right="76" w:firstLine="720"/>
        <w:jc w:val="both"/>
        <w:rPr>
          <w:sz w:val="28"/>
          <w:szCs w:val="28"/>
        </w:rPr>
      </w:pPr>
      <w:r>
        <w:rPr>
          <w:sz w:val="28"/>
          <w:szCs w:val="28"/>
        </w:rPr>
        <w:t>- что такое сила упругости и реакция опоры?</w:t>
      </w:r>
    </w:p>
    <w:p w:rsidR="00B608D7" w:rsidRDefault="00B608D7" w:rsidP="00B608D7">
      <w:pPr>
        <w:ind w:right="76" w:firstLine="720"/>
        <w:jc w:val="both"/>
        <w:rPr>
          <w:sz w:val="28"/>
          <w:szCs w:val="28"/>
        </w:rPr>
      </w:pPr>
      <w:r>
        <w:rPr>
          <w:sz w:val="28"/>
          <w:szCs w:val="28"/>
        </w:rPr>
        <w:t>- от чего зависит коэффициент жесткости (у какого материала он больше, у какого – меньше)?</w:t>
      </w:r>
    </w:p>
    <w:p w:rsidR="00B608D7" w:rsidRDefault="00B608D7" w:rsidP="00B608D7">
      <w:pPr>
        <w:ind w:right="76" w:firstLine="720"/>
        <w:jc w:val="both"/>
        <w:rPr>
          <w:sz w:val="28"/>
          <w:szCs w:val="28"/>
        </w:rPr>
      </w:pPr>
      <w:r>
        <w:rPr>
          <w:sz w:val="28"/>
          <w:szCs w:val="28"/>
        </w:rPr>
        <w:t>- как проявляется сила тяжести при работе станка?</w:t>
      </w:r>
    </w:p>
    <w:p w:rsidR="00B608D7" w:rsidRDefault="00B608D7" w:rsidP="00B608D7">
      <w:pPr>
        <w:ind w:right="76" w:firstLine="720"/>
        <w:jc w:val="both"/>
        <w:rPr>
          <w:sz w:val="28"/>
          <w:szCs w:val="28"/>
        </w:rPr>
      </w:pPr>
      <w:r>
        <w:rPr>
          <w:sz w:val="28"/>
          <w:szCs w:val="28"/>
        </w:rPr>
        <w:t>- каково разнообразие и природа сил на производстве?</w:t>
      </w:r>
    </w:p>
    <w:p w:rsidR="00B608D7" w:rsidRDefault="00B608D7" w:rsidP="00B608D7">
      <w:pPr>
        <w:ind w:right="76" w:firstLine="720"/>
        <w:jc w:val="both"/>
        <w:rPr>
          <w:sz w:val="28"/>
          <w:szCs w:val="28"/>
        </w:rPr>
      </w:pPr>
      <w:r>
        <w:rPr>
          <w:sz w:val="28"/>
          <w:szCs w:val="28"/>
        </w:rPr>
        <w:t>- знаниями из каких областей науки должен обладать специалист, чтобы хорошо выполнять свою работу?</w:t>
      </w:r>
    </w:p>
    <w:p w:rsidR="00B608D7" w:rsidRDefault="00B608D7" w:rsidP="00B608D7">
      <w:pPr>
        <w:ind w:right="76" w:firstLine="720"/>
        <w:jc w:val="both"/>
        <w:rPr>
          <w:sz w:val="28"/>
          <w:szCs w:val="28"/>
          <w:u w:val="single"/>
        </w:rPr>
      </w:pPr>
      <w:r>
        <w:rPr>
          <w:sz w:val="28"/>
          <w:szCs w:val="28"/>
          <w:u w:val="single"/>
        </w:rPr>
        <w:t>4 этап (контроль).</w:t>
      </w:r>
    </w:p>
    <w:p w:rsidR="00B608D7" w:rsidRDefault="00B608D7" w:rsidP="00B608D7">
      <w:pPr>
        <w:ind w:right="76" w:firstLine="720"/>
        <w:jc w:val="both"/>
        <w:rPr>
          <w:sz w:val="28"/>
          <w:szCs w:val="28"/>
        </w:rPr>
      </w:pPr>
      <w:r>
        <w:rPr>
          <w:sz w:val="28"/>
          <w:szCs w:val="28"/>
        </w:rPr>
        <w:t>Для проверки усвоенного материала, развития навыков самостоятельной работы и образного мышления, а также в целях повышения литературной грамотности учащихся, я предлагаю им составить небольшой творческий отчёт. Для облегчения работы даётся план, ориентируясь на который ребята выполняют задание.</w:t>
      </w:r>
    </w:p>
    <w:p w:rsidR="00B608D7" w:rsidRDefault="00B608D7" w:rsidP="00B608D7">
      <w:pPr>
        <w:ind w:right="76" w:firstLine="720"/>
        <w:jc w:val="center"/>
        <w:rPr>
          <w:i/>
          <w:sz w:val="28"/>
          <w:szCs w:val="28"/>
        </w:rPr>
      </w:pPr>
      <w:r>
        <w:rPr>
          <w:i/>
          <w:sz w:val="28"/>
          <w:szCs w:val="28"/>
        </w:rPr>
        <w:t>План отчёта.</w:t>
      </w:r>
    </w:p>
    <w:p w:rsidR="00B608D7" w:rsidRDefault="00B608D7" w:rsidP="00B608D7">
      <w:pPr>
        <w:numPr>
          <w:ilvl w:val="0"/>
          <w:numId w:val="2"/>
        </w:numPr>
        <w:ind w:right="76"/>
        <w:jc w:val="both"/>
        <w:rPr>
          <w:sz w:val="28"/>
          <w:szCs w:val="28"/>
        </w:rPr>
      </w:pPr>
      <w:r>
        <w:rPr>
          <w:sz w:val="28"/>
          <w:szCs w:val="28"/>
        </w:rPr>
        <w:t>Какой учебный материал предшествовал проведению экскурсии?</w:t>
      </w:r>
    </w:p>
    <w:p w:rsidR="00B608D7" w:rsidRDefault="00B608D7" w:rsidP="00B608D7">
      <w:pPr>
        <w:numPr>
          <w:ilvl w:val="0"/>
          <w:numId w:val="2"/>
        </w:numPr>
        <w:ind w:right="76"/>
        <w:jc w:val="both"/>
        <w:rPr>
          <w:sz w:val="28"/>
          <w:szCs w:val="28"/>
        </w:rPr>
      </w:pPr>
      <w:r>
        <w:rPr>
          <w:sz w:val="28"/>
          <w:szCs w:val="28"/>
        </w:rPr>
        <w:t>Что нужно было повторить перед посещением объекта?</w:t>
      </w:r>
    </w:p>
    <w:p w:rsidR="00B608D7" w:rsidRDefault="00B608D7" w:rsidP="00B608D7">
      <w:pPr>
        <w:numPr>
          <w:ilvl w:val="0"/>
          <w:numId w:val="2"/>
        </w:numPr>
        <w:ind w:right="76"/>
        <w:jc w:val="both"/>
        <w:rPr>
          <w:sz w:val="28"/>
          <w:szCs w:val="28"/>
        </w:rPr>
      </w:pPr>
      <w:r>
        <w:rPr>
          <w:sz w:val="28"/>
          <w:szCs w:val="28"/>
        </w:rPr>
        <w:t>Сформулируйте вашу цель экскурсии.</w:t>
      </w:r>
    </w:p>
    <w:p w:rsidR="00B608D7" w:rsidRDefault="00B608D7" w:rsidP="00B608D7">
      <w:pPr>
        <w:numPr>
          <w:ilvl w:val="0"/>
          <w:numId w:val="2"/>
        </w:numPr>
        <w:ind w:right="76"/>
        <w:jc w:val="both"/>
        <w:rPr>
          <w:sz w:val="28"/>
          <w:szCs w:val="28"/>
        </w:rPr>
      </w:pPr>
      <w:r>
        <w:rPr>
          <w:sz w:val="28"/>
          <w:szCs w:val="28"/>
        </w:rPr>
        <w:t>Передайте кратко услышанное и опишите увиденное:</w:t>
      </w:r>
    </w:p>
    <w:p w:rsidR="00B608D7" w:rsidRDefault="00B608D7" w:rsidP="00B608D7">
      <w:pPr>
        <w:ind w:left="720" w:right="76" w:firstLine="180"/>
        <w:jc w:val="both"/>
        <w:rPr>
          <w:sz w:val="28"/>
          <w:szCs w:val="28"/>
        </w:rPr>
      </w:pPr>
      <w:r>
        <w:rPr>
          <w:sz w:val="28"/>
          <w:szCs w:val="28"/>
        </w:rPr>
        <w:t>- с какими видами работ познакомились?</w:t>
      </w:r>
    </w:p>
    <w:p w:rsidR="00B608D7" w:rsidRDefault="00B608D7" w:rsidP="00B608D7">
      <w:pPr>
        <w:ind w:right="76" w:firstLine="900"/>
        <w:jc w:val="both"/>
        <w:rPr>
          <w:sz w:val="28"/>
          <w:szCs w:val="28"/>
        </w:rPr>
      </w:pPr>
      <w:r>
        <w:rPr>
          <w:sz w:val="28"/>
          <w:szCs w:val="28"/>
        </w:rPr>
        <w:t>- какие подробности рассказа вас заинтересовали больше всего?</w:t>
      </w:r>
    </w:p>
    <w:p w:rsidR="00B608D7" w:rsidRDefault="00B608D7" w:rsidP="00B608D7">
      <w:pPr>
        <w:ind w:right="76" w:firstLine="900"/>
        <w:jc w:val="both"/>
        <w:rPr>
          <w:sz w:val="28"/>
          <w:szCs w:val="28"/>
        </w:rPr>
      </w:pPr>
      <w:r>
        <w:rPr>
          <w:sz w:val="28"/>
          <w:szCs w:val="28"/>
        </w:rPr>
        <w:t>- задавали ли вы вопросы, если «да», то какие?</w:t>
      </w:r>
    </w:p>
    <w:p w:rsidR="00B608D7" w:rsidRDefault="00B608D7" w:rsidP="00B608D7">
      <w:pPr>
        <w:ind w:right="76" w:firstLine="900"/>
        <w:jc w:val="both"/>
        <w:rPr>
          <w:sz w:val="28"/>
          <w:szCs w:val="28"/>
        </w:rPr>
      </w:pPr>
      <w:r>
        <w:rPr>
          <w:sz w:val="28"/>
          <w:szCs w:val="28"/>
        </w:rPr>
        <w:t>- какие выводы были сделаны из рассказа специалиста (с помощью учителя)?</w:t>
      </w:r>
    </w:p>
    <w:p w:rsidR="00B608D7" w:rsidRDefault="00B608D7" w:rsidP="00B608D7">
      <w:pPr>
        <w:ind w:right="76" w:firstLine="720"/>
        <w:jc w:val="both"/>
        <w:rPr>
          <w:sz w:val="28"/>
          <w:szCs w:val="28"/>
        </w:rPr>
      </w:pPr>
      <w:r>
        <w:rPr>
          <w:sz w:val="28"/>
          <w:szCs w:val="28"/>
        </w:rPr>
        <w:t>5. Получили ли вы ответ на тот вопрос, который стоял перед вами в начале работы?</w:t>
      </w:r>
    </w:p>
    <w:p w:rsidR="00B608D7" w:rsidRDefault="00B608D7" w:rsidP="00B608D7">
      <w:pPr>
        <w:ind w:right="76" w:firstLine="720"/>
        <w:jc w:val="both"/>
        <w:rPr>
          <w:sz w:val="28"/>
          <w:szCs w:val="28"/>
        </w:rPr>
      </w:pPr>
      <w:r>
        <w:rPr>
          <w:sz w:val="28"/>
          <w:szCs w:val="28"/>
        </w:rPr>
        <w:t>Работы сдаются через неделю после проведения экскурсии, оцениваются, а наиболее содержательные представляются на Неделе естественных наук после зимних каникул и лучшие из лучших – в конце учебного года на общешкольном Празднике знаний.</w:t>
      </w:r>
    </w:p>
    <w:p w:rsidR="00B608D7" w:rsidRDefault="00B608D7" w:rsidP="00B608D7">
      <w:pPr>
        <w:ind w:right="76" w:firstLine="720"/>
        <w:jc w:val="both"/>
        <w:rPr>
          <w:sz w:val="28"/>
          <w:szCs w:val="28"/>
        </w:rPr>
      </w:pPr>
    </w:p>
    <w:p w:rsidR="00B608D7" w:rsidRDefault="00B608D7" w:rsidP="00B608D7">
      <w:pPr>
        <w:ind w:right="76" w:firstLine="720"/>
        <w:jc w:val="both"/>
        <w:rPr>
          <w:b/>
          <w:sz w:val="28"/>
          <w:szCs w:val="28"/>
        </w:rPr>
      </w:pPr>
    </w:p>
    <w:p w:rsidR="00B608D7" w:rsidRDefault="00B608D7" w:rsidP="00B608D7">
      <w:pPr>
        <w:ind w:right="76" w:firstLine="720"/>
        <w:jc w:val="both"/>
        <w:rPr>
          <w:b/>
          <w:sz w:val="28"/>
          <w:szCs w:val="28"/>
        </w:rPr>
      </w:pPr>
    </w:p>
    <w:p w:rsidR="00B608D7" w:rsidRDefault="00B608D7" w:rsidP="00B608D7">
      <w:pPr>
        <w:ind w:right="76" w:firstLine="720"/>
        <w:jc w:val="both"/>
        <w:rPr>
          <w:b/>
          <w:sz w:val="28"/>
          <w:szCs w:val="28"/>
        </w:rPr>
      </w:pPr>
    </w:p>
    <w:p w:rsidR="00B608D7" w:rsidRDefault="00B608D7" w:rsidP="00B608D7">
      <w:pPr>
        <w:ind w:right="76" w:firstLine="720"/>
        <w:jc w:val="both"/>
        <w:rPr>
          <w:b/>
          <w:sz w:val="28"/>
          <w:szCs w:val="28"/>
        </w:rPr>
      </w:pPr>
    </w:p>
    <w:p w:rsidR="00B608D7" w:rsidRDefault="00B608D7" w:rsidP="00B608D7">
      <w:pPr>
        <w:ind w:right="76" w:firstLine="720"/>
        <w:jc w:val="both"/>
        <w:rPr>
          <w:b/>
          <w:sz w:val="28"/>
          <w:szCs w:val="28"/>
        </w:rPr>
      </w:pPr>
    </w:p>
    <w:p w:rsidR="00B608D7" w:rsidRDefault="00B608D7" w:rsidP="00B608D7">
      <w:pPr>
        <w:ind w:right="76" w:firstLine="720"/>
        <w:jc w:val="both"/>
        <w:rPr>
          <w:b/>
          <w:sz w:val="28"/>
          <w:szCs w:val="28"/>
        </w:rPr>
      </w:pPr>
    </w:p>
    <w:p w:rsidR="00B608D7" w:rsidRDefault="00B608D7" w:rsidP="00B608D7">
      <w:pPr>
        <w:ind w:right="76" w:firstLine="720"/>
        <w:jc w:val="both"/>
        <w:rPr>
          <w:b/>
          <w:sz w:val="28"/>
          <w:szCs w:val="28"/>
        </w:rPr>
      </w:pPr>
    </w:p>
    <w:p w:rsidR="00B608D7" w:rsidRDefault="00B608D7" w:rsidP="00B608D7">
      <w:pPr>
        <w:ind w:right="76" w:firstLine="720"/>
        <w:jc w:val="both"/>
        <w:rPr>
          <w:b/>
          <w:sz w:val="28"/>
          <w:szCs w:val="28"/>
        </w:rPr>
      </w:pPr>
    </w:p>
    <w:p w:rsidR="00B608D7" w:rsidRDefault="00B608D7" w:rsidP="00B608D7">
      <w:pPr>
        <w:ind w:right="76" w:firstLine="720"/>
        <w:jc w:val="both"/>
        <w:rPr>
          <w:b/>
          <w:sz w:val="28"/>
          <w:szCs w:val="28"/>
        </w:rPr>
      </w:pPr>
    </w:p>
    <w:p w:rsidR="00B608D7" w:rsidRDefault="00B608D7" w:rsidP="00B608D7">
      <w:pPr>
        <w:ind w:right="76" w:firstLine="720"/>
        <w:jc w:val="both"/>
        <w:rPr>
          <w:b/>
          <w:sz w:val="28"/>
          <w:szCs w:val="28"/>
        </w:rPr>
      </w:pPr>
      <w:r>
        <w:rPr>
          <w:b/>
          <w:sz w:val="28"/>
          <w:szCs w:val="28"/>
        </w:rPr>
        <w:t>Устный журнал</w:t>
      </w:r>
    </w:p>
    <w:p w:rsidR="00B608D7" w:rsidRDefault="00B608D7" w:rsidP="00B608D7">
      <w:pPr>
        <w:ind w:right="76" w:firstLine="720"/>
        <w:jc w:val="both"/>
        <w:rPr>
          <w:sz w:val="28"/>
          <w:szCs w:val="28"/>
        </w:rPr>
      </w:pPr>
      <w:r>
        <w:rPr>
          <w:sz w:val="28"/>
          <w:szCs w:val="28"/>
        </w:rPr>
        <w:t xml:space="preserve">Групповая работа неплохо прижилась в классе </w:t>
      </w:r>
      <w:r>
        <w:rPr>
          <w:b/>
          <w:sz w:val="28"/>
          <w:szCs w:val="28"/>
        </w:rPr>
        <w:t>с</w:t>
      </w:r>
      <w:r>
        <w:rPr>
          <w:i/>
          <w:sz w:val="28"/>
          <w:szCs w:val="28"/>
        </w:rPr>
        <w:t xml:space="preserve"> </w:t>
      </w:r>
      <w:r>
        <w:rPr>
          <w:b/>
          <w:sz w:val="28"/>
          <w:szCs w:val="28"/>
        </w:rPr>
        <w:t>углублённым изучением гуманитарных наук</w:t>
      </w:r>
      <w:r>
        <w:rPr>
          <w:i/>
          <w:sz w:val="28"/>
          <w:szCs w:val="28"/>
        </w:rPr>
        <w:t>.</w:t>
      </w:r>
      <w:r>
        <w:rPr>
          <w:sz w:val="28"/>
          <w:szCs w:val="28"/>
        </w:rPr>
        <w:t xml:space="preserve"> Здесь занимаются школьники, интересы которых лежат в области русского языка, литературы, истории. Большинство из них обладают способностями визуально и аудиально воспринимать </w:t>
      </w:r>
      <w:proofErr w:type="gramStart"/>
      <w:r>
        <w:rPr>
          <w:sz w:val="28"/>
          <w:szCs w:val="28"/>
        </w:rPr>
        <w:t>информацию  с</w:t>
      </w:r>
      <w:proofErr w:type="gramEnd"/>
      <w:r>
        <w:rPr>
          <w:sz w:val="28"/>
          <w:szCs w:val="28"/>
        </w:rPr>
        <w:t xml:space="preserve"> последующим её запоминанием. Это достаточно сильная группа. Учащиеся здесь умеют и любят самостоятельно работать с книгой, много читают, могут выделять из текстов важные моменты и объединять их по общим признакам. Кроме того, речевой запас этих детей достаточно богатый, они неплохо держаться, выступая перед аудиторией, обладают хорошей дикцией. Качество знаний по физике в этой группе 71, 4%, что достаточно неплохой результат.</w:t>
      </w:r>
    </w:p>
    <w:p w:rsidR="00B608D7" w:rsidRDefault="00B608D7" w:rsidP="00B608D7">
      <w:pPr>
        <w:ind w:right="76" w:firstLine="720"/>
        <w:jc w:val="both"/>
        <w:rPr>
          <w:sz w:val="28"/>
          <w:szCs w:val="28"/>
        </w:rPr>
      </w:pPr>
      <w:r>
        <w:rPr>
          <w:sz w:val="28"/>
          <w:szCs w:val="28"/>
        </w:rPr>
        <w:t>Поскольку для гуманитариев на изучение моего предмета программа отводит только лишь два часа, то для более глубокого усвоения информации можно предложить различные виды домашней самостоятельной работы.</w:t>
      </w:r>
    </w:p>
    <w:p w:rsidR="00B608D7" w:rsidRDefault="00B608D7" w:rsidP="00B608D7">
      <w:pPr>
        <w:ind w:right="76" w:firstLine="720"/>
        <w:jc w:val="both"/>
        <w:rPr>
          <w:sz w:val="28"/>
          <w:szCs w:val="28"/>
        </w:rPr>
      </w:pPr>
      <w:r>
        <w:rPr>
          <w:sz w:val="28"/>
          <w:szCs w:val="28"/>
        </w:rPr>
        <w:t>Для облегчения этого шага я обычно на уроки приношу книги, которые раскрывали бы и более полно иллюстрировали изучаемый материал. При этом обязательно даю аннотацию и рекомендую, какую ещё литературу можно найти и прочитать по интересующей теме. Сейчас школьная и сельская библиотеки нашего посёлка обновили свою научно-методическую базу, кроме того, в кабинете физики имеется своя неплохая книжная копилка. Умение работать с литературой позволяет этим учащимся принимать активное участие в написании и защите творческих работ (рефератов), подготовке устных журналов и других выступлений.</w:t>
      </w:r>
    </w:p>
    <w:p w:rsidR="00B608D7" w:rsidRDefault="00B608D7" w:rsidP="00B608D7">
      <w:pPr>
        <w:ind w:right="76" w:firstLine="720"/>
        <w:jc w:val="both"/>
        <w:rPr>
          <w:sz w:val="28"/>
          <w:szCs w:val="28"/>
        </w:rPr>
      </w:pPr>
      <w:r>
        <w:rPr>
          <w:sz w:val="28"/>
          <w:szCs w:val="28"/>
        </w:rPr>
        <w:t>Рассмотрим самостоятельную работу учеников в процессе подготовки устного журнала «Физика и живая природа» (20, 21, 22, 26, 27), который они готовили к проведению Декады естественных наук в нашей школе.</w:t>
      </w:r>
    </w:p>
    <w:p w:rsidR="00B608D7" w:rsidRDefault="00B608D7" w:rsidP="00B608D7">
      <w:pPr>
        <w:ind w:right="76" w:firstLine="720"/>
        <w:jc w:val="both"/>
        <w:rPr>
          <w:sz w:val="28"/>
          <w:szCs w:val="28"/>
        </w:rPr>
      </w:pPr>
      <w:r>
        <w:rPr>
          <w:sz w:val="28"/>
          <w:szCs w:val="28"/>
        </w:rPr>
        <w:t xml:space="preserve">Для начала нужно было определиться с темой. В целях поддержания интереса к биологии и развития </w:t>
      </w:r>
      <w:proofErr w:type="spellStart"/>
      <w:r>
        <w:rPr>
          <w:sz w:val="28"/>
          <w:szCs w:val="28"/>
        </w:rPr>
        <w:t>межпредметных</w:t>
      </w:r>
      <w:proofErr w:type="spellEnd"/>
      <w:r>
        <w:rPr>
          <w:sz w:val="28"/>
          <w:szCs w:val="28"/>
        </w:rPr>
        <w:t xml:space="preserve"> связей мы с ребятами остановили свой выбор на выявлении взаимодействия и границ применимости двух наук.</w:t>
      </w:r>
    </w:p>
    <w:p w:rsidR="00B608D7" w:rsidRDefault="00B608D7" w:rsidP="00B608D7">
      <w:pPr>
        <w:ind w:right="76" w:firstLine="720"/>
        <w:jc w:val="both"/>
        <w:rPr>
          <w:sz w:val="28"/>
          <w:szCs w:val="28"/>
        </w:rPr>
      </w:pPr>
      <w:r>
        <w:rPr>
          <w:sz w:val="28"/>
          <w:szCs w:val="28"/>
        </w:rPr>
        <w:t xml:space="preserve">В классе выделяются две девушки, у которых есть достаточный опыт </w:t>
      </w:r>
      <w:proofErr w:type="gramStart"/>
      <w:r>
        <w:rPr>
          <w:sz w:val="28"/>
          <w:szCs w:val="28"/>
        </w:rPr>
        <w:t>самостоятельной  работы</w:t>
      </w:r>
      <w:proofErr w:type="gramEnd"/>
      <w:r>
        <w:rPr>
          <w:sz w:val="28"/>
          <w:szCs w:val="28"/>
        </w:rPr>
        <w:t xml:space="preserve"> в области литературы и истории (принимали участие в районных и областных конкурсах). Это </w:t>
      </w:r>
      <w:proofErr w:type="spellStart"/>
      <w:r>
        <w:rPr>
          <w:sz w:val="28"/>
          <w:szCs w:val="28"/>
        </w:rPr>
        <w:t>Зелёнкина</w:t>
      </w:r>
      <w:proofErr w:type="spellEnd"/>
      <w:r>
        <w:rPr>
          <w:sz w:val="28"/>
          <w:szCs w:val="28"/>
        </w:rPr>
        <w:t xml:space="preserve"> Юлия и </w:t>
      </w:r>
      <w:proofErr w:type="spellStart"/>
      <w:r>
        <w:rPr>
          <w:sz w:val="28"/>
          <w:szCs w:val="28"/>
        </w:rPr>
        <w:t>Кибардина</w:t>
      </w:r>
      <w:proofErr w:type="spellEnd"/>
      <w:r>
        <w:rPr>
          <w:sz w:val="28"/>
          <w:szCs w:val="28"/>
        </w:rPr>
        <w:t xml:space="preserve"> Оксана. Они и будут руководителями проекта. Их задача – подбор материала.</w:t>
      </w:r>
    </w:p>
    <w:p w:rsidR="00B608D7" w:rsidRDefault="00B608D7" w:rsidP="00B608D7">
      <w:pPr>
        <w:ind w:right="76" w:firstLine="720"/>
        <w:jc w:val="both"/>
        <w:rPr>
          <w:sz w:val="28"/>
          <w:szCs w:val="28"/>
        </w:rPr>
      </w:pPr>
      <w:r>
        <w:rPr>
          <w:sz w:val="28"/>
          <w:szCs w:val="28"/>
        </w:rPr>
        <w:t xml:space="preserve">Для составления образов, иллюстрирующих отобранные сведения, привлекаются Лебедева Ксения и </w:t>
      </w:r>
      <w:proofErr w:type="spellStart"/>
      <w:r>
        <w:rPr>
          <w:sz w:val="28"/>
          <w:szCs w:val="28"/>
        </w:rPr>
        <w:t>Плющева</w:t>
      </w:r>
      <w:proofErr w:type="spellEnd"/>
      <w:r>
        <w:rPr>
          <w:sz w:val="28"/>
          <w:szCs w:val="28"/>
        </w:rPr>
        <w:t xml:space="preserve"> Екатерина. С их помощью будет оформлена работа.</w:t>
      </w:r>
    </w:p>
    <w:p w:rsidR="00B608D7" w:rsidRDefault="00B608D7" w:rsidP="00B608D7">
      <w:pPr>
        <w:ind w:right="76" w:firstLine="720"/>
        <w:jc w:val="both"/>
        <w:rPr>
          <w:sz w:val="28"/>
          <w:szCs w:val="28"/>
        </w:rPr>
      </w:pPr>
      <w:r>
        <w:rPr>
          <w:sz w:val="28"/>
          <w:szCs w:val="28"/>
        </w:rPr>
        <w:lastRenderedPageBreak/>
        <w:t>Единственный парень в этом классе, Козлов Артём, в силу своих природных склонностей всё-таки больше тяготеет к практической части физики. Он займётся постановкой нужных нам экспериментов.</w:t>
      </w:r>
    </w:p>
    <w:p w:rsidR="00B608D7" w:rsidRDefault="00B608D7" w:rsidP="00B608D7">
      <w:pPr>
        <w:ind w:right="76" w:firstLine="720"/>
        <w:jc w:val="both"/>
        <w:rPr>
          <w:sz w:val="28"/>
          <w:szCs w:val="28"/>
        </w:rPr>
      </w:pPr>
      <w:r>
        <w:rPr>
          <w:sz w:val="28"/>
          <w:szCs w:val="28"/>
        </w:rPr>
        <w:t>Всю нашу дальнейшую работу можно представить в виде таблицы.</w:t>
      </w:r>
    </w:p>
    <w:p w:rsidR="00B608D7" w:rsidRDefault="00B608D7" w:rsidP="00B608D7">
      <w:pPr>
        <w:ind w:right="76" w:firstLine="720"/>
        <w:jc w:val="both"/>
        <w:rPr>
          <w:sz w:val="28"/>
          <w:szCs w:val="28"/>
        </w:rPr>
      </w:pPr>
    </w:p>
    <w:p w:rsidR="00B608D7" w:rsidRDefault="00B608D7" w:rsidP="00B608D7">
      <w:pPr>
        <w:ind w:right="76" w:firstLine="720"/>
        <w:jc w:val="both"/>
        <w:rPr>
          <w:sz w:val="28"/>
          <w:szCs w:val="28"/>
        </w:rPr>
      </w:pPr>
    </w:p>
    <w:p w:rsidR="00B608D7" w:rsidRDefault="00B608D7" w:rsidP="00B608D7">
      <w:pPr>
        <w:ind w:right="76" w:firstLine="720"/>
        <w:jc w:val="both"/>
        <w:rPr>
          <w:sz w:val="28"/>
          <w:szCs w:val="28"/>
        </w:rPr>
      </w:pPr>
    </w:p>
    <w:p w:rsidR="00B608D7" w:rsidRDefault="00B608D7" w:rsidP="00B608D7">
      <w:pPr>
        <w:ind w:right="76" w:firstLine="720"/>
        <w:jc w:val="both"/>
        <w:rPr>
          <w:sz w:val="28"/>
          <w:szCs w:val="28"/>
        </w:rPr>
      </w:pPr>
    </w:p>
    <w:p w:rsidR="00B608D7" w:rsidRDefault="00B608D7" w:rsidP="00B608D7">
      <w:pPr>
        <w:ind w:right="76" w:firstLine="720"/>
        <w:jc w:val="both"/>
        <w:rPr>
          <w:sz w:val="28"/>
          <w:szCs w:val="28"/>
        </w:rPr>
      </w:pPr>
    </w:p>
    <w:p w:rsidR="00B608D7" w:rsidRDefault="00B608D7" w:rsidP="00B608D7">
      <w:pPr>
        <w:ind w:right="76" w:firstLine="720"/>
        <w:jc w:val="both"/>
        <w:rPr>
          <w:sz w:val="28"/>
          <w:szCs w:val="28"/>
        </w:rPr>
      </w:pPr>
    </w:p>
    <w:p w:rsidR="00B608D7" w:rsidRDefault="00B608D7" w:rsidP="00B608D7">
      <w:pPr>
        <w:ind w:right="76" w:firstLine="720"/>
        <w:jc w:val="both"/>
        <w:rPr>
          <w:sz w:val="28"/>
          <w:szCs w:val="28"/>
        </w:rPr>
      </w:pPr>
    </w:p>
    <w:p w:rsidR="00B608D7" w:rsidRDefault="00B608D7" w:rsidP="00B608D7">
      <w:pPr>
        <w:ind w:right="76" w:firstLine="720"/>
        <w:jc w:val="both"/>
        <w:rPr>
          <w:sz w:val="28"/>
          <w:szCs w:val="28"/>
        </w:rPr>
      </w:pPr>
    </w:p>
    <w:p w:rsidR="00B608D7" w:rsidRDefault="00B608D7" w:rsidP="00B608D7">
      <w:pPr>
        <w:ind w:right="76" w:firstLine="720"/>
        <w:jc w:val="right"/>
        <w:rPr>
          <w:i/>
          <w:sz w:val="28"/>
          <w:szCs w:val="28"/>
        </w:rPr>
      </w:pPr>
      <w:r>
        <w:rPr>
          <w:i/>
          <w:sz w:val="28"/>
          <w:szCs w:val="28"/>
        </w:rPr>
        <w:t>Таблица 2</w:t>
      </w:r>
    </w:p>
    <w:p w:rsidR="00B608D7" w:rsidRDefault="00B608D7" w:rsidP="00B608D7">
      <w:pPr>
        <w:ind w:right="76" w:firstLine="720"/>
        <w:jc w:val="right"/>
        <w:rPr>
          <w:i/>
          <w:sz w:val="28"/>
          <w:szCs w:val="28"/>
        </w:rPr>
      </w:pPr>
    </w:p>
    <w:tbl>
      <w:tblPr>
        <w:tblStyle w:val="a3"/>
        <w:tblW w:w="0" w:type="auto"/>
        <w:tblInd w:w="108" w:type="dxa"/>
        <w:tblLook w:val="01E0" w:firstRow="1" w:lastRow="1" w:firstColumn="1" w:lastColumn="1" w:noHBand="0" w:noVBand="0"/>
      </w:tblPr>
      <w:tblGrid>
        <w:gridCol w:w="1663"/>
        <w:gridCol w:w="2618"/>
        <w:gridCol w:w="1021"/>
        <w:gridCol w:w="1851"/>
        <w:gridCol w:w="2084"/>
      </w:tblGrid>
      <w:tr w:rsidR="00B608D7" w:rsidTr="00B608D7">
        <w:tc>
          <w:tcPr>
            <w:tcW w:w="1008" w:type="dxa"/>
            <w:tcBorders>
              <w:top w:val="single" w:sz="4" w:space="0" w:color="auto"/>
              <w:left w:val="single" w:sz="4" w:space="0" w:color="auto"/>
              <w:bottom w:val="single" w:sz="4" w:space="0" w:color="auto"/>
              <w:right w:val="single" w:sz="4" w:space="0" w:color="auto"/>
            </w:tcBorders>
            <w:hideMark/>
          </w:tcPr>
          <w:p w:rsidR="00B608D7" w:rsidRDefault="00B608D7">
            <w:pPr>
              <w:ind w:right="76"/>
              <w:jc w:val="center"/>
            </w:pPr>
            <w:r>
              <w:t>Этапы</w:t>
            </w:r>
          </w:p>
        </w:tc>
        <w:tc>
          <w:tcPr>
            <w:tcW w:w="4500" w:type="dxa"/>
            <w:tcBorders>
              <w:top w:val="single" w:sz="4" w:space="0" w:color="auto"/>
              <w:left w:val="single" w:sz="4" w:space="0" w:color="auto"/>
              <w:bottom w:val="single" w:sz="4" w:space="0" w:color="auto"/>
              <w:right w:val="single" w:sz="4" w:space="0" w:color="auto"/>
            </w:tcBorders>
            <w:hideMark/>
          </w:tcPr>
          <w:p w:rsidR="00B608D7" w:rsidRDefault="00B608D7">
            <w:pPr>
              <w:ind w:right="76"/>
              <w:jc w:val="center"/>
            </w:pPr>
            <w:r>
              <w:t>Действия</w:t>
            </w:r>
          </w:p>
        </w:tc>
        <w:tc>
          <w:tcPr>
            <w:tcW w:w="1620" w:type="dxa"/>
            <w:tcBorders>
              <w:top w:val="single" w:sz="4" w:space="0" w:color="auto"/>
              <w:left w:val="single" w:sz="4" w:space="0" w:color="auto"/>
              <w:bottom w:val="single" w:sz="4" w:space="0" w:color="auto"/>
              <w:right w:val="single" w:sz="4" w:space="0" w:color="auto"/>
            </w:tcBorders>
            <w:hideMark/>
          </w:tcPr>
          <w:p w:rsidR="00B608D7" w:rsidRDefault="00B608D7">
            <w:pPr>
              <w:ind w:right="76"/>
              <w:jc w:val="center"/>
            </w:pPr>
            <w:r>
              <w:t>Сроки</w:t>
            </w:r>
          </w:p>
        </w:tc>
        <w:tc>
          <w:tcPr>
            <w:tcW w:w="1440" w:type="dxa"/>
            <w:tcBorders>
              <w:top w:val="single" w:sz="4" w:space="0" w:color="auto"/>
              <w:left w:val="single" w:sz="4" w:space="0" w:color="auto"/>
              <w:bottom w:val="single" w:sz="4" w:space="0" w:color="auto"/>
              <w:right w:val="single" w:sz="4" w:space="0" w:color="auto"/>
            </w:tcBorders>
            <w:hideMark/>
          </w:tcPr>
          <w:p w:rsidR="00B608D7" w:rsidRDefault="00B608D7">
            <w:pPr>
              <w:ind w:right="76"/>
              <w:jc w:val="center"/>
            </w:pPr>
            <w:r>
              <w:t>Ответственные</w:t>
            </w:r>
          </w:p>
        </w:tc>
        <w:tc>
          <w:tcPr>
            <w:tcW w:w="1624" w:type="dxa"/>
            <w:tcBorders>
              <w:top w:val="single" w:sz="4" w:space="0" w:color="auto"/>
              <w:left w:val="single" w:sz="4" w:space="0" w:color="auto"/>
              <w:bottom w:val="single" w:sz="4" w:space="0" w:color="auto"/>
              <w:right w:val="single" w:sz="4" w:space="0" w:color="auto"/>
            </w:tcBorders>
            <w:hideMark/>
          </w:tcPr>
          <w:p w:rsidR="00B608D7" w:rsidRDefault="00B608D7">
            <w:pPr>
              <w:ind w:right="76"/>
              <w:jc w:val="center"/>
            </w:pPr>
            <w:r>
              <w:t>Коррекция</w:t>
            </w:r>
          </w:p>
        </w:tc>
      </w:tr>
      <w:tr w:rsidR="00B608D7" w:rsidTr="00B608D7">
        <w:trPr>
          <w:trHeight w:val="90"/>
        </w:trPr>
        <w:tc>
          <w:tcPr>
            <w:tcW w:w="1008" w:type="dxa"/>
            <w:tcBorders>
              <w:top w:val="single" w:sz="4" w:space="0" w:color="auto"/>
              <w:left w:val="single" w:sz="4" w:space="0" w:color="auto"/>
              <w:bottom w:val="single" w:sz="4" w:space="0" w:color="auto"/>
              <w:right w:val="single" w:sz="4" w:space="0" w:color="auto"/>
            </w:tcBorders>
          </w:tcPr>
          <w:p w:rsidR="00B608D7" w:rsidRDefault="00B608D7">
            <w:pPr>
              <w:ind w:right="76"/>
              <w:jc w:val="center"/>
            </w:pPr>
            <w:r>
              <w:t>1 этап Подготовка</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r>
              <w:t>2 этап</w:t>
            </w:r>
          </w:p>
          <w:p w:rsidR="00B608D7" w:rsidRDefault="00B608D7">
            <w:pPr>
              <w:ind w:right="76"/>
              <w:jc w:val="center"/>
            </w:pPr>
            <w:r>
              <w:t>Разработка содержания</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pPr>
          </w:p>
          <w:p w:rsidR="00B608D7" w:rsidRDefault="00B608D7">
            <w:pPr>
              <w:ind w:right="76"/>
            </w:pPr>
          </w:p>
          <w:p w:rsidR="00B608D7" w:rsidRDefault="00B608D7">
            <w:pPr>
              <w:ind w:right="76"/>
            </w:pPr>
          </w:p>
          <w:p w:rsidR="00B608D7" w:rsidRDefault="00B608D7">
            <w:pPr>
              <w:ind w:right="76"/>
              <w:jc w:val="center"/>
            </w:pPr>
          </w:p>
          <w:p w:rsidR="00B608D7" w:rsidRDefault="00B608D7">
            <w:pPr>
              <w:ind w:right="76"/>
              <w:jc w:val="center"/>
            </w:pPr>
            <w:r>
              <w:t>3 этап</w:t>
            </w:r>
          </w:p>
          <w:p w:rsidR="00B608D7" w:rsidRDefault="00B608D7">
            <w:pPr>
              <w:ind w:right="76"/>
              <w:jc w:val="center"/>
            </w:pPr>
            <w:r>
              <w:t>Оформление журнала</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pPr>
          </w:p>
          <w:p w:rsidR="00B608D7" w:rsidRDefault="00B608D7">
            <w:pPr>
              <w:ind w:right="76"/>
              <w:jc w:val="center"/>
            </w:pPr>
          </w:p>
          <w:p w:rsidR="00B608D7" w:rsidRDefault="00B608D7">
            <w:pPr>
              <w:ind w:right="76"/>
              <w:jc w:val="center"/>
            </w:pPr>
            <w:r>
              <w:t>4 этап</w:t>
            </w:r>
          </w:p>
          <w:p w:rsidR="00B608D7" w:rsidRDefault="00B608D7">
            <w:pPr>
              <w:ind w:right="76"/>
              <w:jc w:val="center"/>
            </w:pPr>
            <w:r>
              <w:t>Выступление</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r>
              <w:t>5 этап</w:t>
            </w:r>
          </w:p>
          <w:p w:rsidR="00B608D7" w:rsidRDefault="00B608D7">
            <w:pPr>
              <w:ind w:right="76"/>
              <w:jc w:val="center"/>
            </w:pPr>
            <w:r>
              <w:t>Подведение итогов</w:t>
            </w:r>
          </w:p>
        </w:tc>
        <w:tc>
          <w:tcPr>
            <w:tcW w:w="4500" w:type="dxa"/>
            <w:tcBorders>
              <w:top w:val="single" w:sz="4" w:space="0" w:color="auto"/>
              <w:left w:val="single" w:sz="4" w:space="0" w:color="auto"/>
              <w:bottom w:val="single" w:sz="4" w:space="0" w:color="auto"/>
              <w:right w:val="single" w:sz="4" w:space="0" w:color="auto"/>
            </w:tcBorders>
          </w:tcPr>
          <w:p w:rsidR="00B608D7" w:rsidRDefault="00B608D7">
            <w:pPr>
              <w:ind w:right="76"/>
              <w:jc w:val="center"/>
            </w:pPr>
            <w:r>
              <w:lastRenderedPageBreak/>
              <w:t>Изучение литературы, выбор наиболее интересных материалов</w:t>
            </w:r>
          </w:p>
          <w:p w:rsidR="00B608D7" w:rsidRDefault="00B608D7">
            <w:pPr>
              <w:ind w:right="76"/>
              <w:jc w:val="center"/>
            </w:pPr>
          </w:p>
          <w:p w:rsidR="00B608D7" w:rsidRDefault="00B608D7">
            <w:pPr>
              <w:ind w:right="76"/>
              <w:jc w:val="center"/>
            </w:pPr>
            <w:r>
              <w:t>Подбор иллюстраций, литературы к выставке</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r>
              <w:t>Подготовка экспериментов, соответствующих теме</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r>
              <w:t>Выбор занимательных сюжетов, загадок, задач</w:t>
            </w:r>
          </w:p>
          <w:p w:rsidR="00B608D7" w:rsidRDefault="00B608D7">
            <w:pPr>
              <w:ind w:right="76"/>
            </w:pPr>
          </w:p>
          <w:p w:rsidR="00B608D7" w:rsidRDefault="00B608D7">
            <w:pPr>
              <w:ind w:right="76"/>
            </w:pPr>
          </w:p>
          <w:p w:rsidR="00B608D7" w:rsidRDefault="00B608D7">
            <w:pPr>
              <w:ind w:right="76"/>
            </w:pPr>
          </w:p>
          <w:p w:rsidR="00B608D7" w:rsidRDefault="00B608D7">
            <w:pPr>
              <w:ind w:right="76"/>
            </w:pPr>
          </w:p>
          <w:p w:rsidR="00B608D7" w:rsidRDefault="00B608D7">
            <w:pPr>
              <w:ind w:right="76"/>
              <w:jc w:val="center"/>
            </w:pPr>
            <w:r>
              <w:t>На основе отобранных фактов составляются названия страниц и примерное их содержание</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r>
              <w:t>Каждой странице подбирается соответствующая иллюстрация</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pPr>
          </w:p>
          <w:p w:rsidR="00B608D7" w:rsidRDefault="00B608D7">
            <w:pPr>
              <w:ind w:right="76"/>
              <w:jc w:val="center"/>
            </w:pPr>
            <w:r>
              <w:t>Производится отбор лабораторного оборудования, необходимого для экспериментальной страницы</w:t>
            </w:r>
          </w:p>
          <w:p w:rsidR="00B608D7" w:rsidRDefault="00B608D7">
            <w:pPr>
              <w:ind w:right="76"/>
              <w:jc w:val="center"/>
            </w:pPr>
          </w:p>
          <w:p w:rsidR="00B608D7" w:rsidRDefault="00B608D7">
            <w:pPr>
              <w:ind w:right="76"/>
            </w:pPr>
          </w:p>
          <w:p w:rsidR="00B608D7" w:rsidRDefault="00B608D7">
            <w:pPr>
              <w:ind w:right="76"/>
              <w:jc w:val="center"/>
            </w:pPr>
          </w:p>
          <w:p w:rsidR="00B608D7" w:rsidRDefault="00B608D7">
            <w:pPr>
              <w:ind w:right="76"/>
              <w:jc w:val="center"/>
            </w:pPr>
            <w:r>
              <w:t>Систематизируются занимательные элементы журнала</w:t>
            </w:r>
          </w:p>
          <w:p w:rsidR="00B608D7" w:rsidRDefault="00B608D7">
            <w:pPr>
              <w:ind w:right="76"/>
              <w:jc w:val="center"/>
            </w:pPr>
          </w:p>
          <w:p w:rsidR="00B608D7" w:rsidRDefault="00B608D7">
            <w:pPr>
              <w:ind w:right="76"/>
            </w:pPr>
          </w:p>
          <w:p w:rsidR="00B608D7" w:rsidRDefault="00B608D7">
            <w:pPr>
              <w:ind w:right="76"/>
            </w:pPr>
          </w:p>
          <w:p w:rsidR="00B608D7" w:rsidRDefault="00B608D7">
            <w:pPr>
              <w:ind w:right="76"/>
            </w:pPr>
          </w:p>
          <w:p w:rsidR="00B608D7" w:rsidRDefault="00B608D7">
            <w:pPr>
              <w:ind w:right="76"/>
            </w:pPr>
          </w:p>
          <w:p w:rsidR="00B608D7" w:rsidRDefault="00B608D7">
            <w:pPr>
              <w:ind w:right="76"/>
              <w:jc w:val="center"/>
            </w:pPr>
            <w:r>
              <w:t>На компьютере набирается текст страниц, распечатывается для выступающих</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r>
              <w:t>Оформляются слайды</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r>
              <w:t>Готовится схема демонстраций</w:t>
            </w:r>
          </w:p>
          <w:p w:rsidR="00B608D7" w:rsidRDefault="00B608D7">
            <w:pPr>
              <w:ind w:right="76"/>
            </w:pPr>
          </w:p>
          <w:p w:rsidR="00B608D7" w:rsidRDefault="00B608D7">
            <w:pPr>
              <w:ind w:right="76"/>
            </w:pPr>
          </w:p>
          <w:p w:rsidR="00B608D7" w:rsidRDefault="00B608D7">
            <w:pPr>
              <w:ind w:right="76"/>
            </w:pPr>
          </w:p>
          <w:p w:rsidR="00B608D7" w:rsidRDefault="00B608D7">
            <w:pPr>
              <w:ind w:right="76"/>
            </w:pPr>
          </w:p>
          <w:p w:rsidR="00B608D7" w:rsidRDefault="00B608D7">
            <w:pPr>
              <w:ind w:right="76"/>
            </w:pPr>
          </w:p>
          <w:p w:rsidR="00B608D7" w:rsidRDefault="00B608D7">
            <w:pPr>
              <w:ind w:right="76"/>
              <w:jc w:val="center"/>
            </w:pPr>
          </w:p>
          <w:p w:rsidR="00B608D7" w:rsidRDefault="00B608D7">
            <w:pPr>
              <w:ind w:right="76"/>
              <w:jc w:val="center"/>
            </w:pPr>
          </w:p>
          <w:p w:rsidR="00B608D7" w:rsidRDefault="00B608D7">
            <w:pPr>
              <w:ind w:right="76"/>
              <w:jc w:val="center"/>
            </w:pPr>
            <w:r>
              <w:t>Монтируется презентация</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r>
              <w:t xml:space="preserve">Показательное выступление в актовом зале со сменой страниц и </w:t>
            </w:r>
            <w:proofErr w:type="gramStart"/>
            <w:r>
              <w:t>использованием  компьютерных</w:t>
            </w:r>
            <w:proofErr w:type="gramEnd"/>
            <w:r>
              <w:t xml:space="preserve"> технологий</w:t>
            </w:r>
          </w:p>
          <w:p w:rsidR="00B608D7" w:rsidRDefault="00B608D7">
            <w:pPr>
              <w:ind w:right="76"/>
              <w:jc w:val="center"/>
            </w:pPr>
          </w:p>
          <w:p w:rsidR="00B608D7" w:rsidRDefault="00B608D7">
            <w:pPr>
              <w:ind w:right="76"/>
              <w:jc w:val="center"/>
            </w:pPr>
          </w:p>
          <w:p w:rsidR="00B608D7" w:rsidRDefault="00B608D7">
            <w:pPr>
              <w:ind w:right="76"/>
              <w:jc w:val="center"/>
            </w:pPr>
            <w:r>
              <w:t>Оценка жюри положительная.</w:t>
            </w:r>
          </w:p>
          <w:p w:rsidR="00B608D7" w:rsidRDefault="00B608D7">
            <w:pPr>
              <w:ind w:right="76"/>
              <w:jc w:val="center"/>
            </w:pPr>
            <w:r>
              <w:t>Первое место среди 9-11 классов.</w:t>
            </w:r>
          </w:p>
        </w:tc>
        <w:tc>
          <w:tcPr>
            <w:tcW w:w="1620" w:type="dxa"/>
            <w:tcBorders>
              <w:top w:val="single" w:sz="4" w:space="0" w:color="auto"/>
              <w:left w:val="single" w:sz="4" w:space="0" w:color="auto"/>
              <w:bottom w:val="single" w:sz="4" w:space="0" w:color="auto"/>
              <w:right w:val="single" w:sz="4" w:space="0" w:color="auto"/>
            </w:tcBorders>
          </w:tcPr>
          <w:p w:rsidR="00B608D7" w:rsidRDefault="00B608D7">
            <w:pPr>
              <w:ind w:right="76"/>
              <w:jc w:val="center"/>
            </w:pPr>
            <w:r>
              <w:lastRenderedPageBreak/>
              <w:t>14.01-20.01</w:t>
            </w:r>
          </w:p>
          <w:p w:rsidR="00B608D7" w:rsidRDefault="00B608D7">
            <w:pPr>
              <w:ind w:right="76"/>
              <w:jc w:val="center"/>
            </w:pPr>
          </w:p>
          <w:p w:rsidR="00B608D7" w:rsidRDefault="00B608D7">
            <w:pPr>
              <w:ind w:right="76"/>
              <w:jc w:val="center"/>
            </w:pPr>
          </w:p>
          <w:p w:rsidR="00B608D7" w:rsidRDefault="00B608D7">
            <w:pPr>
              <w:ind w:right="76"/>
              <w:jc w:val="center"/>
            </w:pPr>
            <w:r>
              <w:t>14.01-20.01</w:t>
            </w:r>
          </w:p>
          <w:p w:rsidR="00B608D7" w:rsidRDefault="00B608D7">
            <w:pPr>
              <w:ind w:right="76"/>
            </w:pPr>
          </w:p>
          <w:p w:rsidR="00B608D7" w:rsidRDefault="00B608D7">
            <w:pPr>
              <w:ind w:right="76"/>
              <w:jc w:val="center"/>
            </w:pPr>
          </w:p>
          <w:p w:rsidR="00B608D7" w:rsidRDefault="00B608D7">
            <w:pPr>
              <w:ind w:right="76"/>
              <w:jc w:val="center"/>
            </w:pPr>
          </w:p>
          <w:p w:rsidR="00B608D7" w:rsidRDefault="00B608D7">
            <w:pPr>
              <w:ind w:right="76"/>
              <w:jc w:val="center"/>
            </w:pPr>
            <w:r>
              <w:t>14.01-20.01</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r>
              <w:t>14.01-20.01</w:t>
            </w:r>
          </w:p>
          <w:p w:rsidR="00B608D7" w:rsidRDefault="00B608D7">
            <w:pPr>
              <w:ind w:right="76"/>
            </w:pPr>
          </w:p>
          <w:p w:rsidR="00B608D7" w:rsidRDefault="00B608D7">
            <w:pPr>
              <w:ind w:right="76"/>
            </w:pPr>
          </w:p>
          <w:p w:rsidR="00B608D7" w:rsidRDefault="00B608D7">
            <w:pPr>
              <w:ind w:right="76"/>
            </w:pPr>
          </w:p>
          <w:p w:rsidR="00B608D7" w:rsidRDefault="00B608D7">
            <w:pPr>
              <w:ind w:right="76"/>
            </w:pPr>
          </w:p>
          <w:p w:rsidR="00B608D7" w:rsidRDefault="00B608D7">
            <w:pPr>
              <w:ind w:right="76"/>
              <w:jc w:val="center"/>
            </w:pPr>
            <w:r>
              <w:t>24.01-25.01</w:t>
            </w:r>
          </w:p>
          <w:p w:rsidR="00B608D7" w:rsidRDefault="00B608D7">
            <w:pPr>
              <w:ind w:right="76"/>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r>
              <w:t>28.01</w:t>
            </w:r>
          </w:p>
          <w:p w:rsidR="00B608D7" w:rsidRDefault="00B608D7">
            <w:pPr>
              <w:ind w:right="76"/>
              <w:jc w:val="center"/>
            </w:pPr>
          </w:p>
          <w:p w:rsidR="00B608D7" w:rsidRDefault="00B608D7">
            <w:pPr>
              <w:ind w:right="76"/>
            </w:pPr>
          </w:p>
          <w:p w:rsidR="00B608D7" w:rsidRDefault="00B608D7">
            <w:pPr>
              <w:ind w:right="76"/>
              <w:jc w:val="center"/>
            </w:pPr>
          </w:p>
          <w:p w:rsidR="00B608D7" w:rsidRDefault="00B608D7">
            <w:pPr>
              <w:ind w:right="76"/>
              <w:jc w:val="center"/>
            </w:pPr>
          </w:p>
          <w:p w:rsidR="00B608D7" w:rsidRDefault="00B608D7">
            <w:pPr>
              <w:ind w:right="76"/>
            </w:pPr>
          </w:p>
          <w:p w:rsidR="00B608D7" w:rsidRDefault="00B608D7">
            <w:pPr>
              <w:ind w:right="76"/>
              <w:jc w:val="center"/>
            </w:pPr>
          </w:p>
          <w:p w:rsidR="00B608D7" w:rsidRDefault="00B608D7">
            <w:pPr>
              <w:ind w:right="76"/>
              <w:jc w:val="center"/>
            </w:pPr>
            <w:r>
              <w:lastRenderedPageBreak/>
              <w:t>26.01, 28.01</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pPr>
          </w:p>
          <w:p w:rsidR="00B608D7" w:rsidRDefault="00B608D7">
            <w:pPr>
              <w:ind w:right="76"/>
              <w:jc w:val="center"/>
            </w:pPr>
            <w:r>
              <w:t>28.01</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pPr>
          </w:p>
          <w:p w:rsidR="00B608D7" w:rsidRDefault="00B608D7">
            <w:pPr>
              <w:ind w:right="76"/>
              <w:jc w:val="center"/>
            </w:pPr>
          </w:p>
          <w:p w:rsidR="00B608D7" w:rsidRDefault="00B608D7">
            <w:pPr>
              <w:ind w:right="76"/>
              <w:jc w:val="center"/>
            </w:pPr>
            <w:r>
              <w:t>29.01</w:t>
            </w:r>
          </w:p>
          <w:p w:rsidR="00B608D7" w:rsidRDefault="00B608D7">
            <w:pPr>
              <w:ind w:right="76"/>
              <w:jc w:val="center"/>
            </w:pPr>
          </w:p>
          <w:p w:rsidR="00B608D7" w:rsidRDefault="00B608D7">
            <w:pPr>
              <w:ind w:right="76"/>
            </w:pPr>
          </w:p>
          <w:p w:rsidR="00B608D7" w:rsidRDefault="00B608D7">
            <w:pPr>
              <w:ind w:right="76"/>
            </w:pPr>
          </w:p>
          <w:p w:rsidR="00B608D7" w:rsidRDefault="00B608D7">
            <w:pPr>
              <w:ind w:right="76"/>
              <w:jc w:val="center"/>
            </w:pPr>
          </w:p>
          <w:p w:rsidR="00B608D7" w:rsidRDefault="00B608D7">
            <w:pPr>
              <w:ind w:right="76"/>
              <w:jc w:val="center"/>
            </w:pPr>
          </w:p>
          <w:p w:rsidR="00B608D7" w:rsidRDefault="00B608D7">
            <w:pPr>
              <w:ind w:right="76"/>
              <w:jc w:val="center"/>
            </w:pPr>
            <w:r>
              <w:t>30.01</w:t>
            </w:r>
          </w:p>
          <w:p w:rsidR="00B608D7" w:rsidRDefault="00B608D7">
            <w:pPr>
              <w:ind w:right="76"/>
              <w:jc w:val="center"/>
            </w:pPr>
          </w:p>
          <w:p w:rsidR="00B608D7" w:rsidRDefault="00B608D7">
            <w:pPr>
              <w:ind w:right="76"/>
              <w:jc w:val="center"/>
            </w:pPr>
          </w:p>
          <w:p w:rsidR="00B608D7" w:rsidRDefault="00B608D7">
            <w:pPr>
              <w:ind w:right="76"/>
            </w:pPr>
          </w:p>
          <w:p w:rsidR="00B608D7" w:rsidRDefault="00B608D7">
            <w:pPr>
              <w:ind w:right="76"/>
            </w:pPr>
          </w:p>
          <w:p w:rsidR="00B608D7" w:rsidRDefault="00B608D7">
            <w:pPr>
              <w:ind w:right="76"/>
              <w:jc w:val="center"/>
            </w:pPr>
            <w:r>
              <w:t>31.01</w:t>
            </w:r>
          </w:p>
          <w:p w:rsidR="00B608D7" w:rsidRDefault="00B608D7">
            <w:pPr>
              <w:ind w:right="76"/>
              <w:jc w:val="center"/>
            </w:pPr>
          </w:p>
          <w:p w:rsidR="00B608D7" w:rsidRDefault="00B608D7">
            <w:pPr>
              <w:ind w:right="76"/>
            </w:pPr>
          </w:p>
          <w:p w:rsidR="00B608D7" w:rsidRDefault="00B608D7">
            <w:pPr>
              <w:ind w:right="76"/>
            </w:pPr>
          </w:p>
          <w:p w:rsidR="00B608D7" w:rsidRDefault="00B608D7">
            <w:pPr>
              <w:ind w:right="76"/>
              <w:jc w:val="center"/>
            </w:pPr>
          </w:p>
          <w:p w:rsidR="00B608D7" w:rsidRDefault="00B608D7">
            <w:pPr>
              <w:ind w:right="76"/>
              <w:jc w:val="center"/>
            </w:pPr>
          </w:p>
          <w:p w:rsidR="00B608D7" w:rsidRDefault="00B608D7">
            <w:pPr>
              <w:ind w:right="76"/>
            </w:pPr>
          </w:p>
          <w:p w:rsidR="00B608D7" w:rsidRDefault="00B608D7">
            <w:pPr>
              <w:ind w:right="76"/>
              <w:jc w:val="center"/>
            </w:pPr>
          </w:p>
          <w:p w:rsidR="00B608D7" w:rsidRDefault="00B608D7">
            <w:pPr>
              <w:ind w:right="76"/>
              <w:jc w:val="center"/>
            </w:pPr>
            <w:r>
              <w:t>31.01</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pPr>
          </w:p>
          <w:p w:rsidR="00B608D7" w:rsidRDefault="00B608D7">
            <w:pPr>
              <w:ind w:right="76"/>
              <w:jc w:val="center"/>
            </w:pPr>
          </w:p>
          <w:p w:rsidR="00B608D7" w:rsidRDefault="00B608D7">
            <w:pPr>
              <w:ind w:right="76"/>
              <w:jc w:val="center"/>
            </w:pPr>
            <w:r>
              <w:t>7.02</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tc>
        <w:tc>
          <w:tcPr>
            <w:tcW w:w="1440" w:type="dxa"/>
            <w:tcBorders>
              <w:top w:val="single" w:sz="4" w:space="0" w:color="auto"/>
              <w:left w:val="single" w:sz="4" w:space="0" w:color="auto"/>
              <w:bottom w:val="single" w:sz="4" w:space="0" w:color="auto"/>
              <w:right w:val="single" w:sz="4" w:space="0" w:color="auto"/>
            </w:tcBorders>
          </w:tcPr>
          <w:p w:rsidR="00B608D7" w:rsidRDefault="00B608D7">
            <w:pPr>
              <w:ind w:right="76"/>
              <w:jc w:val="center"/>
            </w:pPr>
            <w:proofErr w:type="spellStart"/>
            <w:r>
              <w:lastRenderedPageBreak/>
              <w:t>Кибардина</w:t>
            </w:r>
            <w:proofErr w:type="spellEnd"/>
            <w:r>
              <w:t xml:space="preserve"> О., </w:t>
            </w:r>
            <w:proofErr w:type="spellStart"/>
            <w:r>
              <w:t>Зелёнкина</w:t>
            </w:r>
            <w:proofErr w:type="spellEnd"/>
            <w:r>
              <w:t xml:space="preserve"> Ю.</w:t>
            </w:r>
          </w:p>
          <w:p w:rsidR="00B608D7" w:rsidRDefault="00B608D7">
            <w:pPr>
              <w:ind w:right="76"/>
              <w:jc w:val="center"/>
            </w:pPr>
          </w:p>
          <w:p w:rsidR="00B608D7" w:rsidRDefault="00B608D7">
            <w:pPr>
              <w:ind w:right="76"/>
              <w:jc w:val="center"/>
            </w:pPr>
          </w:p>
          <w:p w:rsidR="00B608D7" w:rsidRDefault="00B608D7">
            <w:pPr>
              <w:ind w:right="76"/>
              <w:jc w:val="center"/>
            </w:pPr>
            <w:r>
              <w:t>Лебедева К.,</w:t>
            </w:r>
          </w:p>
          <w:p w:rsidR="00B608D7" w:rsidRDefault="00B608D7">
            <w:pPr>
              <w:ind w:right="76"/>
              <w:jc w:val="center"/>
            </w:pPr>
            <w:proofErr w:type="spellStart"/>
            <w:r>
              <w:t>Плющева</w:t>
            </w:r>
            <w:proofErr w:type="spellEnd"/>
            <w:r>
              <w:t xml:space="preserve"> Е.</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r>
              <w:t>Козлов А.</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r>
              <w:t>Попова К.</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pPr>
          </w:p>
          <w:p w:rsidR="00B608D7" w:rsidRDefault="00B608D7">
            <w:pPr>
              <w:ind w:right="76"/>
              <w:jc w:val="center"/>
            </w:pPr>
            <w:r>
              <w:t>Вся группа</w:t>
            </w:r>
          </w:p>
          <w:p w:rsidR="00B608D7" w:rsidRDefault="00B608D7">
            <w:pPr>
              <w:ind w:right="76"/>
              <w:jc w:val="center"/>
            </w:pPr>
          </w:p>
          <w:p w:rsidR="00B608D7" w:rsidRDefault="00B608D7">
            <w:pPr>
              <w:ind w:right="76"/>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r>
              <w:t>Лебедева К.,</w:t>
            </w:r>
          </w:p>
          <w:p w:rsidR="00B608D7" w:rsidRDefault="00B608D7">
            <w:pPr>
              <w:ind w:right="76"/>
              <w:jc w:val="center"/>
            </w:pPr>
            <w:proofErr w:type="spellStart"/>
            <w:r>
              <w:t>Плющева</w:t>
            </w:r>
            <w:proofErr w:type="spellEnd"/>
            <w:r>
              <w:t xml:space="preserve"> Е.</w:t>
            </w:r>
          </w:p>
          <w:p w:rsidR="00B608D7" w:rsidRDefault="00B608D7">
            <w:pPr>
              <w:ind w:right="76"/>
              <w:jc w:val="center"/>
            </w:pPr>
          </w:p>
          <w:p w:rsidR="00B608D7" w:rsidRDefault="00B608D7">
            <w:pPr>
              <w:ind w:right="76"/>
              <w:jc w:val="center"/>
            </w:pPr>
          </w:p>
          <w:p w:rsidR="00B608D7" w:rsidRDefault="00B608D7">
            <w:pPr>
              <w:ind w:right="76"/>
            </w:pPr>
          </w:p>
          <w:p w:rsidR="00B608D7" w:rsidRDefault="00B608D7">
            <w:pPr>
              <w:ind w:right="76"/>
            </w:pPr>
          </w:p>
          <w:p w:rsidR="00B608D7" w:rsidRDefault="00B608D7">
            <w:pPr>
              <w:ind w:right="76"/>
            </w:pPr>
          </w:p>
          <w:p w:rsidR="00B608D7" w:rsidRDefault="00B608D7">
            <w:pPr>
              <w:ind w:right="76"/>
              <w:jc w:val="center"/>
            </w:pPr>
            <w:r>
              <w:lastRenderedPageBreak/>
              <w:t>Козлов А.</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pPr>
          </w:p>
          <w:p w:rsidR="00B608D7" w:rsidRDefault="00B608D7">
            <w:pPr>
              <w:ind w:right="76"/>
              <w:jc w:val="center"/>
            </w:pPr>
            <w:r>
              <w:t xml:space="preserve">Попова К., </w:t>
            </w:r>
            <w:proofErr w:type="spellStart"/>
            <w:r>
              <w:t>Зелёнкина</w:t>
            </w:r>
            <w:proofErr w:type="spellEnd"/>
            <w:r>
              <w:t xml:space="preserve"> Ю.</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pPr>
          </w:p>
          <w:p w:rsidR="00B608D7" w:rsidRDefault="00B608D7">
            <w:pPr>
              <w:ind w:right="76"/>
            </w:pPr>
          </w:p>
          <w:p w:rsidR="00B608D7" w:rsidRDefault="00B608D7">
            <w:pPr>
              <w:ind w:right="76"/>
              <w:jc w:val="center"/>
            </w:pPr>
          </w:p>
          <w:p w:rsidR="00B608D7" w:rsidRDefault="00B608D7">
            <w:pPr>
              <w:ind w:right="76"/>
              <w:jc w:val="center"/>
            </w:pPr>
            <w:r>
              <w:t xml:space="preserve">Козлов А., </w:t>
            </w:r>
            <w:proofErr w:type="spellStart"/>
            <w:r>
              <w:t>Кибардина</w:t>
            </w:r>
            <w:proofErr w:type="spellEnd"/>
            <w:r>
              <w:t xml:space="preserve"> О.</w:t>
            </w:r>
          </w:p>
          <w:p w:rsidR="00B608D7" w:rsidRDefault="00B608D7">
            <w:pPr>
              <w:ind w:right="76"/>
              <w:jc w:val="center"/>
            </w:pPr>
          </w:p>
          <w:p w:rsidR="00B608D7" w:rsidRDefault="00B608D7">
            <w:pPr>
              <w:ind w:right="76"/>
            </w:pPr>
          </w:p>
          <w:p w:rsidR="00B608D7" w:rsidRDefault="00B608D7">
            <w:pPr>
              <w:ind w:right="76"/>
              <w:jc w:val="center"/>
            </w:pPr>
          </w:p>
          <w:p w:rsidR="00B608D7" w:rsidRDefault="00B608D7">
            <w:pPr>
              <w:ind w:right="76"/>
              <w:jc w:val="center"/>
            </w:pPr>
          </w:p>
          <w:p w:rsidR="00B608D7" w:rsidRDefault="00B608D7">
            <w:pPr>
              <w:ind w:right="76"/>
              <w:jc w:val="center"/>
            </w:pPr>
            <w:proofErr w:type="spellStart"/>
            <w:r>
              <w:t>Кибардина</w:t>
            </w:r>
            <w:proofErr w:type="spellEnd"/>
            <w:r>
              <w:t xml:space="preserve"> О., Лебедева К.</w:t>
            </w:r>
          </w:p>
          <w:p w:rsidR="00B608D7" w:rsidRDefault="00B608D7">
            <w:pPr>
              <w:ind w:right="76"/>
              <w:jc w:val="center"/>
            </w:pPr>
          </w:p>
          <w:p w:rsidR="00B608D7" w:rsidRDefault="00B608D7">
            <w:pPr>
              <w:ind w:right="76"/>
              <w:jc w:val="center"/>
            </w:pPr>
          </w:p>
          <w:p w:rsidR="00B608D7" w:rsidRDefault="00B608D7">
            <w:pPr>
              <w:ind w:right="76"/>
            </w:pPr>
          </w:p>
          <w:p w:rsidR="00B608D7" w:rsidRDefault="00B608D7">
            <w:pPr>
              <w:ind w:right="76"/>
              <w:jc w:val="center"/>
            </w:pPr>
            <w:r>
              <w:t xml:space="preserve">Козлов А., Попова К., </w:t>
            </w:r>
            <w:proofErr w:type="spellStart"/>
            <w:r>
              <w:t>Плющева</w:t>
            </w:r>
            <w:proofErr w:type="spellEnd"/>
            <w:r>
              <w:t xml:space="preserve"> Е.</w:t>
            </w:r>
          </w:p>
          <w:p w:rsidR="00B608D7" w:rsidRDefault="00B608D7">
            <w:pPr>
              <w:ind w:right="76"/>
              <w:jc w:val="center"/>
            </w:pPr>
          </w:p>
          <w:p w:rsidR="00B608D7" w:rsidRDefault="00B608D7">
            <w:pPr>
              <w:ind w:right="76"/>
            </w:pPr>
          </w:p>
          <w:p w:rsidR="00B608D7" w:rsidRDefault="00B608D7">
            <w:pPr>
              <w:ind w:right="76"/>
            </w:pPr>
          </w:p>
          <w:p w:rsidR="00B608D7" w:rsidRDefault="00B608D7">
            <w:pPr>
              <w:ind w:right="76"/>
            </w:pPr>
          </w:p>
          <w:p w:rsidR="00B608D7" w:rsidRDefault="00B608D7">
            <w:pPr>
              <w:ind w:right="76"/>
            </w:pPr>
          </w:p>
          <w:p w:rsidR="00B608D7" w:rsidRDefault="00B608D7">
            <w:pPr>
              <w:ind w:right="76"/>
              <w:jc w:val="center"/>
            </w:pPr>
            <w:r>
              <w:t>Вся группа</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r>
              <w:t>Вся группа</w:t>
            </w:r>
          </w:p>
        </w:tc>
        <w:tc>
          <w:tcPr>
            <w:tcW w:w="1624" w:type="dxa"/>
            <w:tcBorders>
              <w:top w:val="single" w:sz="4" w:space="0" w:color="auto"/>
              <w:left w:val="single" w:sz="4" w:space="0" w:color="auto"/>
              <w:bottom w:val="single" w:sz="4" w:space="0" w:color="auto"/>
              <w:right w:val="single" w:sz="4" w:space="0" w:color="auto"/>
            </w:tcBorders>
          </w:tcPr>
          <w:p w:rsidR="00B608D7" w:rsidRDefault="00B608D7">
            <w:pPr>
              <w:ind w:right="76"/>
              <w:jc w:val="center"/>
            </w:pPr>
            <w:r>
              <w:lastRenderedPageBreak/>
              <w:t>Самостоятельно</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r>
              <w:t>Учитель наблюдает, направляет действия</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r>
              <w:t>Самостоятельно, затем учитель проверяет и корректирует, вносит предложения</w:t>
            </w:r>
          </w:p>
          <w:p w:rsidR="00B608D7" w:rsidRDefault="00B608D7">
            <w:pPr>
              <w:ind w:right="76"/>
            </w:pPr>
          </w:p>
          <w:p w:rsidR="00B608D7" w:rsidRDefault="00B608D7">
            <w:pPr>
              <w:ind w:right="76"/>
              <w:jc w:val="center"/>
            </w:pPr>
            <w:r>
              <w:lastRenderedPageBreak/>
              <w:t>Учитель контролирует подготовку эксперимента, вносит поправки и изменения</w:t>
            </w:r>
          </w:p>
          <w:p w:rsidR="00B608D7" w:rsidRDefault="00B608D7">
            <w:pPr>
              <w:ind w:right="76"/>
              <w:jc w:val="center"/>
            </w:pPr>
          </w:p>
          <w:p w:rsidR="00B608D7" w:rsidRDefault="00B608D7">
            <w:pPr>
              <w:ind w:right="76"/>
              <w:jc w:val="center"/>
            </w:pPr>
            <w:r>
              <w:t>Учитель проверяет выполнение, вносит поправки, помогает исправить ошибки</w:t>
            </w:r>
          </w:p>
          <w:p w:rsidR="00B608D7" w:rsidRDefault="00B608D7">
            <w:pPr>
              <w:ind w:right="76"/>
              <w:jc w:val="center"/>
            </w:pPr>
          </w:p>
          <w:p w:rsidR="00B608D7" w:rsidRDefault="00B608D7">
            <w:pPr>
              <w:ind w:right="76"/>
              <w:jc w:val="center"/>
            </w:pPr>
            <w:r>
              <w:t>Учитель проверяет, контролирует выполнение</w:t>
            </w:r>
          </w:p>
          <w:p w:rsidR="00B608D7" w:rsidRDefault="00B608D7">
            <w:pPr>
              <w:ind w:right="76"/>
              <w:jc w:val="center"/>
            </w:pPr>
          </w:p>
          <w:p w:rsidR="00B608D7" w:rsidRDefault="00B608D7">
            <w:pPr>
              <w:ind w:right="76"/>
            </w:pPr>
          </w:p>
          <w:p w:rsidR="00B608D7" w:rsidRDefault="00B608D7">
            <w:pPr>
              <w:ind w:right="76"/>
              <w:jc w:val="center"/>
            </w:pPr>
            <w:r>
              <w:t>Учитель помогает, исправляет недочёты</w:t>
            </w:r>
          </w:p>
          <w:p w:rsidR="00B608D7" w:rsidRDefault="00B608D7">
            <w:pPr>
              <w:ind w:right="76"/>
            </w:pPr>
          </w:p>
          <w:p w:rsidR="00B608D7" w:rsidRDefault="00B608D7">
            <w:pPr>
              <w:ind w:right="76"/>
              <w:jc w:val="center"/>
            </w:pPr>
            <w:r>
              <w:t>Учитель проверяет выполнение, вносит поправки, помогает исправить ошибки</w:t>
            </w:r>
          </w:p>
          <w:p w:rsidR="00B608D7" w:rsidRDefault="00B608D7">
            <w:pPr>
              <w:ind w:right="76"/>
            </w:pPr>
          </w:p>
          <w:p w:rsidR="00B608D7" w:rsidRDefault="00B608D7">
            <w:pPr>
              <w:ind w:right="76"/>
              <w:jc w:val="center"/>
            </w:pPr>
            <w:r>
              <w:t>Непосредственно помогает, направляет работу</w:t>
            </w: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p>
          <w:p w:rsidR="00B608D7" w:rsidRDefault="00B608D7">
            <w:pPr>
              <w:ind w:right="76"/>
              <w:jc w:val="center"/>
            </w:pPr>
            <w:r>
              <w:t>Помогает в проведении</w:t>
            </w:r>
          </w:p>
        </w:tc>
      </w:tr>
    </w:tbl>
    <w:p w:rsidR="00B608D7" w:rsidRDefault="00B608D7" w:rsidP="00B608D7">
      <w:pPr>
        <w:ind w:right="76"/>
        <w:rPr>
          <w:sz w:val="28"/>
          <w:szCs w:val="28"/>
        </w:rPr>
      </w:pPr>
    </w:p>
    <w:p w:rsidR="00B608D7" w:rsidRDefault="00B608D7" w:rsidP="00B608D7">
      <w:pPr>
        <w:ind w:right="76" w:firstLine="720"/>
        <w:rPr>
          <w:sz w:val="28"/>
          <w:szCs w:val="28"/>
        </w:rPr>
      </w:pPr>
      <w:r>
        <w:rPr>
          <w:sz w:val="28"/>
          <w:szCs w:val="28"/>
        </w:rPr>
        <w:t>Далее в классе после уроков было проведено обсуждение. Сначала учащиеся, проводившие журнал, самостоятельно отвечали на вопросы анкеты:</w:t>
      </w:r>
    </w:p>
    <w:p w:rsidR="00B608D7" w:rsidRDefault="00B608D7" w:rsidP="00B608D7">
      <w:pPr>
        <w:ind w:right="76" w:firstLine="720"/>
        <w:rPr>
          <w:sz w:val="28"/>
          <w:szCs w:val="28"/>
        </w:rPr>
      </w:pPr>
      <w:r>
        <w:rPr>
          <w:sz w:val="28"/>
          <w:szCs w:val="28"/>
        </w:rPr>
        <w:t>- Какие трудности встретились при сборе информации?</w:t>
      </w:r>
    </w:p>
    <w:p w:rsidR="00B608D7" w:rsidRDefault="00B608D7" w:rsidP="00B608D7">
      <w:pPr>
        <w:ind w:right="76" w:firstLine="720"/>
        <w:rPr>
          <w:sz w:val="28"/>
          <w:szCs w:val="28"/>
        </w:rPr>
      </w:pPr>
      <w:r>
        <w:rPr>
          <w:sz w:val="28"/>
          <w:szCs w:val="28"/>
        </w:rPr>
        <w:t>- Что важного и нового вы узнали в процессе работы?</w:t>
      </w:r>
    </w:p>
    <w:p w:rsidR="00B608D7" w:rsidRDefault="00B608D7" w:rsidP="00B608D7">
      <w:pPr>
        <w:ind w:right="76" w:firstLine="720"/>
        <w:rPr>
          <w:sz w:val="28"/>
          <w:szCs w:val="28"/>
        </w:rPr>
      </w:pPr>
      <w:r>
        <w:rPr>
          <w:sz w:val="28"/>
          <w:szCs w:val="28"/>
        </w:rPr>
        <w:t>- Интересно ли вам было чувствовать себя в роли выступающих?</w:t>
      </w:r>
    </w:p>
    <w:p w:rsidR="00B608D7" w:rsidRDefault="00B608D7" w:rsidP="00B608D7">
      <w:pPr>
        <w:ind w:right="76" w:firstLine="720"/>
        <w:rPr>
          <w:sz w:val="28"/>
          <w:szCs w:val="28"/>
        </w:rPr>
      </w:pPr>
      <w:r>
        <w:rPr>
          <w:sz w:val="28"/>
          <w:szCs w:val="28"/>
        </w:rPr>
        <w:t>- Какие эмоции вы испытывали при выполнении работы?</w:t>
      </w:r>
    </w:p>
    <w:p w:rsidR="00B608D7" w:rsidRDefault="00B608D7" w:rsidP="00B608D7">
      <w:pPr>
        <w:ind w:right="76" w:firstLine="720"/>
        <w:rPr>
          <w:sz w:val="28"/>
          <w:szCs w:val="28"/>
        </w:rPr>
      </w:pPr>
      <w:r>
        <w:rPr>
          <w:sz w:val="28"/>
          <w:szCs w:val="28"/>
        </w:rPr>
        <w:t>- Сложно ли вам было работать на компьютере?</w:t>
      </w:r>
    </w:p>
    <w:p w:rsidR="00B608D7" w:rsidRDefault="00B608D7" w:rsidP="00B608D7">
      <w:pPr>
        <w:ind w:right="76" w:firstLine="720"/>
        <w:rPr>
          <w:sz w:val="28"/>
          <w:szCs w:val="28"/>
        </w:rPr>
      </w:pPr>
      <w:r>
        <w:rPr>
          <w:sz w:val="28"/>
          <w:szCs w:val="28"/>
        </w:rPr>
        <w:t>- Какая часть работы показалась трудновыполнимой, а какие её этапы – элементарными?</w:t>
      </w:r>
    </w:p>
    <w:p w:rsidR="00B608D7" w:rsidRDefault="00B608D7" w:rsidP="00B608D7">
      <w:pPr>
        <w:ind w:right="76" w:firstLine="720"/>
        <w:rPr>
          <w:sz w:val="28"/>
          <w:szCs w:val="28"/>
        </w:rPr>
      </w:pPr>
      <w:r>
        <w:rPr>
          <w:sz w:val="28"/>
          <w:szCs w:val="28"/>
        </w:rPr>
        <w:t>- Как вы оцениваете свой вклад в подготовку и проведение журнала?</w:t>
      </w:r>
    </w:p>
    <w:p w:rsidR="00B608D7" w:rsidRDefault="00B608D7" w:rsidP="00B608D7">
      <w:pPr>
        <w:ind w:right="76" w:firstLine="720"/>
        <w:rPr>
          <w:sz w:val="28"/>
          <w:szCs w:val="28"/>
        </w:rPr>
      </w:pPr>
      <w:r>
        <w:rPr>
          <w:sz w:val="28"/>
          <w:szCs w:val="28"/>
        </w:rPr>
        <w:t>После обсуждения ответов на вопросы анкеты мы пришли к выводу, что эта форма работы необычна и интересна, тем что:</w:t>
      </w:r>
    </w:p>
    <w:p w:rsidR="00B608D7" w:rsidRDefault="00B608D7" w:rsidP="00B608D7">
      <w:pPr>
        <w:ind w:right="76" w:firstLine="720"/>
        <w:rPr>
          <w:sz w:val="28"/>
          <w:szCs w:val="28"/>
        </w:rPr>
      </w:pPr>
      <w:proofErr w:type="gramStart"/>
      <w:r>
        <w:rPr>
          <w:sz w:val="28"/>
          <w:szCs w:val="28"/>
        </w:rPr>
        <w:t>во</w:t>
      </w:r>
      <w:proofErr w:type="gramEnd"/>
      <w:r>
        <w:rPr>
          <w:sz w:val="28"/>
          <w:szCs w:val="28"/>
        </w:rPr>
        <w:t>-первых, оказывается, что физика связана с другими науками;</w:t>
      </w:r>
    </w:p>
    <w:p w:rsidR="00B608D7" w:rsidRDefault="00B608D7" w:rsidP="00B608D7">
      <w:pPr>
        <w:ind w:right="76" w:firstLine="720"/>
        <w:rPr>
          <w:sz w:val="28"/>
          <w:szCs w:val="28"/>
        </w:rPr>
      </w:pPr>
      <w:proofErr w:type="gramStart"/>
      <w:r>
        <w:rPr>
          <w:sz w:val="28"/>
          <w:szCs w:val="28"/>
        </w:rPr>
        <w:t>во</w:t>
      </w:r>
      <w:proofErr w:type="gramEnd"/>
      <w:r>
        <w:rPr>
          <w:sz w:val="28"/>
          <w:szCs w:val="28"/>
        </w:rPr>
        <w:t>-вторых, в книгах научно-технического содержания можно найти много интересных фактов;</w:t>
      </w:r>
    </w:p>
    <w:p w:rsidR="00B608D7" w:rsidRDefault="00B608D7" w:rsidP="00B608D7">
      <w:pPr>
        <w:ind w:right="76" w:firstLine="720"/>
        <w:rPr>
          <w:sz w:val="28"/>
          <w:szCs w:val="28"/>
        </w:rPr>
      </w:pPr>
      <w:r>
        <w:rPr>
          <w:sz w:val="28"/>
          <w:szCs w:val="28"/>
        </w:rPr>
        <w:t>- в-третьих, с помощью физических опытов можно объяснить явления, о которых мы даже не задумывались;</w:t>
      </w:r>
    </w:p>
    <w:p w:rsidR="00B608D7" w:rsidRDefault="00B608D7" w:rsidP="00B608D7">
      <w:pPr>
        <w:ind w:right="76" w:firstLine="720"/>
        <w:rPr>
          <w:sz w:val="28"/>
          <w:szCs w:val="28"/>
        </w:rPr>
      </w:pPr>
      <w:r>
        <w:rPr>
          <w:sz w:val="28"/>
          <w:szCs w:val="28"/>
        </w:rPr>
        <w:t>- в-четвёртых, компьютер, это замечательная техника для таких мероприятий;</w:t>
      </w:r>
    </w:p>
    <w:p w:rsidR="00B608D7" w:rsidRDefault="00B608D7" w:rsidP="00B608D7">
      <w:pPr>
        <w:ind w:right="76" w:firstLine="720"/>
        <w:rPr>
          <w:sz w:val="28"/>
          <w:szCs w:val="28"/>
        </w:rPr>
      </w:pPr>
      <w:r>
        <w:rPr>
          <w:sz w:val="28"/>
          <w:szCs w:val="28"/>
        </w:rPr>
        <w:t>- в-пятых, на сцене очень здорово выступать, особенно отвечать на необычные вопросы, хотя иногда и не очень правильно.</w:t>
      </w:r>
    </w:p>
    <w:p w:rsidR="00B608D7" w:rsidRDefault="00B608D7" w:rsidP="00B608D7">
      <w:pPr>
        <w:ind w:right="76" w:firstLine="720"/>
        <w:rPr>
          <w:sz w:val="28"/>
          <w:szCs w:val="28"/>
        </w:rPr>
      </w:pPr>
      <w:r>
        <w:rPr>
          <w:sz w:val="28"/>
          <w:szCs w:val="28"/>
        </w:rPr>
        <w:t>Планируем:</w:t>
      </w:r>
    </w:p>
    <w:p w:rsidR="00B608D7" w:rsidRDefault="00B608D7" w:rsidP="00B608D7">
      <w:pPr>
        <w:numPr>
          <w:ilvl w:val="0"/>
          <w:numId w:val="3"/>
        </w:numPr>
        <w:tabs>
          <w:tab w:val="num" w:pos="900"/>
        </w:tabs>
        <w:ind w:left="900" w:right="76" w:hanging="180"/>
        <w:rPr>
          <w:sz w:val="28"/>
          <w:szCs w:val="28"/>
        </w:rPr>
      </w:pPr>
      <w:proofErr w:type="gramStart"/>
      <w:r>
        <w:rPr>
          <w:sz w:val="28"/>
          <w:szCs w:val="28"/>
        </w:rPr>
        <w:t>показать</w:t>
      </w:r>
      <w:proofErr w:type="gramEnd"/>
      <w:r>
        <w:rPr>
          <w:sz w:val="28"/>
          <w:szCs w:val="28"/>
        </w:rPr>
        <w:t xml:space="preserve"> журнал в младших классах, предварительно отредактировав его под этот возраст;</w:t>
      </w:r>
    </w:p>
    <w:p w:rsidR="00B608D7" w:rsidRDefault="00B608D7" w:rsidP="00B608D7">
      <w:pPr>
        <w:numPr>
          <w:ilvl w:val="0"/>
          <w:numId w:val="3"/>
        </w:numPr>
        <w:tabs>
          <w:tab w:val="num" w:pos="900"/>
        </w:tabs>
        <w:ind w:left="900" w:right="76" w:hanging="180"/>
        <w:rPr>
          <w:sz w:val="28"/>
          <w:szCs w:val="28"/>
        </w:rPr>
      </w:pPr>
      <w:proofErr w:type="gramStart"/>
      <w:r>
        <w:rPr>
          <w:sz w:val="28"/>
          <w:szCs w:val="28"/>
        </w:rPr>
        <w:lastRenderedPageBreak/>
        <w:t>тематику</w:t>
      </w:r>
      <w:proofErr w:type="gramEnd"/>
      <w:r>
        <w:rPr>
          <w:sz w:val="28"/>
          <w:szCs w:val="28"/>
        </w:rPr>
        <w:t xml:space="preserve"> можно подбирать с учётом запросов отдельных классов и перед ними же выступать;</w:t>
      </w:r>
    </w:p>
    <w:p w:rsidR="00B608D7" w:rsidRDefault="00B608D7" w:rsidP="00B608D7">
      <w:pPr>
        <w:numPr>
          <w:ilvl w:val="0"/>
          <w:numId w:val="3"/>
        </w:numPr>
        <w:tabs>
          <w:tab w:val="num" w:pos="900"/>
        </w:tabs>
        <w:ind w:left="900" w:right="76" w:hanging="180"/>
        <w:rPr>
          <w:sz w:val="28"/>
          <w:szCs w:val="28"/>
        </w:rPr>
      </w:pPr>
      <w:proofErr w:type="gramStart"/>
      <w:r>
        <w:rPr>
          <w:sz w:val="28"/>
          <w:szCs w:val="28"/>
        </w:rPr>
        <w:t>отдельный</w:t>
      </w:r>
      <w:proofErr w:type="gramEnd"/>
      <w:r>
        <w:rPr>
          <w:sz w:val="28"/>
          <w:szCs w:val="28"/>
        </w:rPr>
        <w:t xml:space="preserve"> материал теперь можно находить в сети ИНТЕРНЕТ;</w:t>
      </w:r>
    </w:p>
    <w:p w:rsidR="00B608D7" w:rsidRDefault="00B608D7" w:rsidP="00B608D7">
      <w:pPr>
        <w:numPr>
          <w:ilvl w:val="0"/>
          <w:numId w:val="3"/>
        </w:numPr>
        <w:tabs>
          <w:tab w:val="num" w:pos="900"/>
        </w:tabs>
        <w:ind w:left="900" w:right="76" w:hanging="180"/>
        <w:rPr>
          <w:sz w:val="28"/>
          <w:szCs w:val="28"/>
        </w:rPr>
      </w:pPr>
      <w:proofErr w:type="gramStart"/>
      <w:r>
        <w:rPr>
          <w:sz w:val="28"/>
          <w:szCs w:val="28"/>
        </w:rPr>
        <w:t>сделать</w:t>
      </w:r>
      <w:proofErr w:type="gramEnd"/>
      <w:r>
        <w:rPr>
          <w:sz w:val="28"/>
          <w:szCs w:val="28"/>
        </w:rPr>
        <w:t xml:space="preserve"> выпуск журнала регулярным.</w:t>
      </w:r>
    </w:p>
    <w:p w:rsidR="00B608D7" w:rsidRDefault="00B608D7" w:rsidP="00B608D7">
      <w:pPr>
        <w:ind w:right="76" w:firstLine="720"/>
        <w:rPr>
          <w:sz w:val="28"/>
          <w:szCs w:val="28"/>
        </w:rPr>
      </w:pPr>
    </w:p>
    <w:p w:rsidR="00B608D7" w:rsidRDefault="00B608D7" w:rsidP="00B608D7">
      <w:pPr>
        <w:ind w:right="76" w:firstLine="720"/>
        <w:rPr>
          <w:sz w:val="28"/>
          <w:szCs w:val="28"/>
        </w:rPr>
      </w:pPr>
      <w:r>
        <w:rPr>
          <w:sz w:val="28"/>
          <w:szCs w:val="28"/>
        </w:rPr>
        <w:t xml:space="preserve">Однако, использование такой формы работы уместно не во всех классах, поскольку всегда найдутся такие ребята, которым очень трудно обрабатывать книжную информацию. Поэтому из своего опыта я пришла к выводу, что устный журнал нужно использовать в качестве групповой формы работы, а если позволяет тематика, то предлагать таким детям посильные задания с учётом их индивидуальных особенностей, чтобы они не чувствовали себя отвергнутыми. Поэтому я и организую такого рода мероприятия по той схеме, которую представила на примере </w:t>
      </w:r>
      <w:r>
        <w:rPr>
          <w:i/>
          <w:sz w:val="28"/>
          <w:szCs w:val="28"/>
        </w:rPr>
        <w:t xml:space="preserve">10 </w:t>
      </w:r>
      <w:r>
        <w:rPr>
          <w:i/>
        </w:rPr>
        <w:t>«г»</w:t>
      </w:r>
      <w:r>
        <w:rPr>
          <w:i/>
          <w:sz w:val="28"/>
          <w:szCs w:val="28"/>
        </w:rPr>
        <w:t>.</w:t>
      </w:r>
    </w:p>
    <w:p w:rsidR="003B057D" w:rsidRDefault="00B608D7">
      <w:r>
        <w:rPr>
          <w:noProof/>
          <w:sz w:val="28"/>
          <w:szCs w:val="28"/>
        </w:rPr>
        <mc:AlternateContent>
          <mc:Choice Requires="wpc">
            <w:drawing>
              <wp:inline distT="0" distB="0" distL="0" distR="0">
                <wp:extent cx="5968999" cy="6071726"/>
                <wp:effectExtent l="0" t="0" r="356235" b="0"/>
                <wp:docPr id="51" name="Полотно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1" name="Oval 45"/>
                        <wps:cNvSpPr>
                          <a:spLocks noChangeArrowheads="1"/>
                        </wps:cNvSpPr>
                        <wps:spPr bwMode="auto">
                          <a:xfrm>
                            <a:off x="2428983" y="2400559"/>
                            <a:ext cx="2057494" cy="2056851"/>
                          </a:xfrm>
                          <a:prstGeom prst="ellipse">
                            <a:avLst/>
                          </a:prstGeom>
                          <a:solidFill>
                            <a:srgbClr val="00FF00"/>
                          </a:solidFill>
                          <a:ln w="9525">
                            <a:solidFill>
                              <a:srgbClr val="000000"/>
                            </a:solidFill>
                            <a:round/>
                            <a:headEnd/>
                            <a:tailEnd/>
                          </a:ln>
                        </wps:spPr>
                        <wps:txbx>
                          <w:txbxContent>
                            <w:p w:rsidR="00B608D7" w:rsidRDefault="00B608D7" w:rsidP="00B608D7">
                              <w:pPr>
                                <w:jc w:val="center"/>
                              </w:pPr>
                            </w:p>
                            <w:p w:rsidR="00B608D7" w:rsidRDefault="00B608D7" w:rsidP="00B608D7">
                              <w:pPr>
                                <w:jc w:val="center"/>
                              </w:pPr>
                            </w:p>
                            <w:p w:rsidR="00B608D7" w:rsidRDefault="00B608D7" w:rsidP="00B608D7">
                              <w:pPr>
                                <w:jc w:val="center"/>
                                <w:rPr>
                                  <w:i/>
                                  <w:sz w:val="32"/>
                                  <w:szCs w:val="32"/>
                                </w:rPr>
                              </w:pPr>
                              <w:r>
                                <w:rPr>
                                  <w:i/>
                                  <w:sz w:val="32"/>
                                  <w:szCs w:val="32"/>
                                </w:rPr>
                                <w:t>Мудрейший</w:t>
                              </w:r>
                            </w:p>
                            <w:p w:rsidR="00B608D7" w:rsidRDefault="00B608D7" w:rsidP="00B608D7">
                              <w:pPr>
                                <w:jc w:val="center"/>
                                <w:rPr>
                                  <w:i/>
                                  <w:sz w:val="32"/>
                                  <w:szCs w:val="32"/>
                                  <w:u w:val="single"/>
                                </w:rPr>
                              </w:pPr>
                              <w:proofErr w:type="spellStart"/>
                              <w:r>
                                <w:rPr>
                                  <w:i/>
                                  <w:sz w:val="32"/>
                                  <w:szCs w:val="32"/>
                                  <w:u w:val="single"/>
                                </w:rPr>
                                <w:t>Патрунина</w:t>
                              </w:r>
                              <w:proofErr w:type="spellEnd"/>
                              <w:r>
                                <w:rPr>
                                  <w:i/>
                                  <w:sz w:val="32"/>
                                  <w:szCs w:val="32"/>
                                  <w:u w:val="single"/>
                                </w:rPr>
                                <w:t xml:space="preserve"> К.</w:t>
                              </w:r>
                            </w:p>
                          </w:txbxContent>
                        </wps:txbx>
                        <wps:bodyPr rot="0" vert="horz" wrap="square" lIns="91440" tIns="45720" rIns="91440" bIns="45720" anchor="t" anchorCtr="0" upright="1">
                          <a:noAutofit/>
                        </wps:bodyPr>
                      </wps:wsp>
                      <wps:wsp>
                        <wps:cNvPr id="42" name="Oval 46"/>
                        <wps:cNvSpPr>
                          <a:spLocks noChangeArrowheads="1"/>
                        </wps:cNvSpPr>
                        <wps:spPr bwMode="auto">
                          <a:xfrm>
                            <a:off x="714405" y="4571680"/>
                            <a:ext cx="1485666" cy="1372134"/>
                          </a:xfrm>
                          <a:prstGeom prst="ellipse">
                            <a:avLst/>
                          </a:prstGeom>
                          <a:solidFill>
                            <a:srgbClr val="3366FF"/>
                          </a:solidFill>
                          <a:ln w="9525">
                            <a:solidFill>
                              <a:srgbClr val="000000"/>
                            </a:solidFill>
                            <a:round/>
                            <a:headEnd/>
                            <a:tailEnd/>
                          </a:ln>
                        </wps:spPr>
                        <wps:txbx>
                          <w:txbxContent>
                            <w:p w:rsidR="00B608D7" w:rsidRDefault="00B608D7" w:rsidP="00B608D7">
                              <w:pPr>
                                <w:jc w:val="center"/>
                                <w:rPr>
                                  <w:i/>
                                  <w:color w:val="FFFFFF"/>
                                </w:rPr>
                              </w:pPr>
                              <w:proofErr w:type="spellStart"/>
                              <w:r>
                                <w:rPr>
                                  <w:i/>
                                  <w:color w:val="FFFFFF"/>
                                </w:rPr>
                                <w:t>Самоделкин</w:t>
                              </w:r>
                              <w:proofErr w:type="spellEnd"/>
                            </w:p>
                            <w:p w:rsidR="00B608D7" w:rsidRDefault="00B608D7" w:rsidP="00B608D7">
                              <w:pPr>
                                <w:jc w:val="center"/>
                                <w:rPr>
                                  <w:i/>
                                  <w:color w:val="FFFFFF"/>
                                </w:rPr>
                              </w:pPr>
                              <w:r>
                                <w:rPr>
                                  <w:i/>
                                  <w:color w:val="FFFFFF"/>
                                </w:rPr>
                                <w:t>Бушуев С.</w:t>
                              </w:r>
                            </w:p>
                          </w:txbxContent>
                        </wps:txbx>
                        <wps:bodyPr rot="0" vert="horz" wrap="square" lIns="91440" tIns="45720" rIns="91440" bIns="45720" anchor="t" anchorCtr="0" upright="1">
                          <a:noAutofit/>
                        </wps:bodyPr>
                      </wps:wsp>
                      <wps:wsp>
                        <wps:cNvPr id="43" name="Oval 47"/>
                        <wps:cNvSpPr>
                          <a:spLocks noChangeArrowheads="1"/>
                        </wps:cNvSpPr>
                        <wps:spPr bwMode="auto">
                          <a:xfrm>
                            <a:off x="4829392" y="3886063"/>
                            <a:ext cx="1485666" cy="1372134"/>
                          </a:xfrm>
                          <a:prstGeom prst="ellipse">
                            <a:avLst/>
                          </a:prstGeom>
                          <a:solidFill>
                            <a:srgbClr val="FF00FF"/>
                          </a:solidFill>
                          <a:ln w="9525">
                            <a:solidFill>
                              <a:srgbClr val="000000"/>
                            </a:solidFill>
                            <a:round/>
                            <a:headEnd/>
                            <a:tailEnd/>
                          </a:ln>
                        </wps:spPr>
                        <wps:txbx>
                          <w:txbxContent>
                            <w:p w:rsidR="00B608D7" w:rsidRDefault="00B608D7" w:rsidP="00B608D7">
                              <w:pPr>
                                <w:rPr>
                                  <w:i/>
                                </w:rPr>
                              </w:pPr>
                              <w:r>
                                <w:rPr>
                                  <w:i/>
                                </w:rPr>
                                <w:t>Карандаш</w:t>
                              </w:r>
                            </w:p>
                            <w:p w:rsidR="00B608D7" w:rsidRDefault="00B608D7" w:rsidP="00B608D7">
                              <w:pPr>
                                <w:rPr>
                                  <w:i/>
                                </w:rPr>
                              </w:pPr>
                              <w:r>
                                <w:rPr>
                                  <w:i/>
                                </w:rPr>
                                <w:t xml:space="preserve">Кукушкина </w:t>
                              </w:r>
                              <w:proofErr w:type="gramStart"/>
                              <w:r>
                                <w:rPr>
                                  <w:i/>
                                </w:rPr>
                                <w:t>А.,</w:t>
                              </w:r>
                              <w:proofErr w:type="spellStart"/>
                              <w:r>
                                <w:rPr>
                                  <w:i/>
                                </w:rPr>
                                <w:t>Батанова</w:t>
                              </w:r>
                              <w:proofErr w:type="spellEnd"/>
                              <w:proofErr w:type="gramEnd"/>
                              <w:r>
                                <w:rPr>
                                  <w:i/>
                                </w:rPr>
                                <w:t xml:space="preserve"> А.</w:t>
                              </w:r>
                            </w:p>
                          </w:txbxContent>
                        </wps:txbx>
                        <wps:bodyPr rot="0" vert="horz" wrap="square" lIns="91440" tIns="45720" rIns="91440" bIns="45720" anchor="t" anchorCtr="0" upright="1">
                          <a:noAutofit/>
                        </wps:bodyPr>
                      </wps:wsp>
                      <wps:wsp>
                        <wps:cNvPr id="44" name="Oval 48"/>
                        <wps:cNvSpPr>
                          <a:spLocks noChangeArrowheads="1"/>
                        </wps:cNvSpPr>
                        <wps:spPr bwMode="auto">
                          <a:xfrm>
                            <a:off x="828409" y="1485503"/>
                            <a:ext cx="1486571" cy="1372134"/>
                          </a:xfrm>
                          <a:prstGeom prst="ellipse">
                            <a:avLst/>
                          </a:prstGeom>
                          <a:solidFill>
                            <a:srgbClr val="FFFF00"/>
                          </a:solidFill>
                          <a:ln w="9525">
                            <a:solidFill>
                              <a:srgbClr val="000000"/>
                            </a:solidFill>
                            <a:round/>
                            <a:headEnd/>
                            <a:tailEnd/>
                          </a:ln>
                        </wps:spPr>
                        <wps:txbx>
                          <w:txbxContent>
                            <w:p w:rsidR="00B608D7" w:rsidRDefault="00B608D7" w:rsidP="00B608D7">
                              <w:pPr>
                                <w:jc w:val="center"/>
                                <w:rPr>
                                  <w:i/>
                                </w:rPr>
                              </w:pPr>
                              <w:r>
                                <w:rPr>
                                  <w:i/>
                                </w:rPr>
                                <w:t>Мозговой центр</w:t>
                              </w:r>
                            </w:p>
                            <w:p w:rsidR="00B608D7" w:rsidRDefault="00B608D7" w:rsidP="00B608D7">
                              <w:pPr>
                                <w:jc w:val="center"/>
                                <w:rPr>
                                  <w:i/>
                                </w:rPr>
                              </w:pPr>
                              <w:r>
                                <w:rPr>
                                  <w:i/>
                                </w:rPr>
                                <w:t>Лаврова Н.,</w:t>
                              </w:r>
                            </w:p>
                            <w:p w:rsidR="00B608D7" w:rsidRDefault="00B608D7" w:rsidP="00B608D7">
                              <w:pPr>
                                <w:jc w:val="center"/>
                                <w:rPr>
                                  <w:i/>
                                </w:rPr>
                              </w:pPr>
                              <w:proofErr w:type="spellStart"/>
                              <w:r>
                                <w:rPr>
                                  <w:i/>
                                </w:rPr>
                                <w:t>Чепляускас</w:t>
                              </w:r>
                              <w:proofErr w:type="spellEnd"/>
                              <w:r>
                                <w:rPr>
                                  <w:i/>
                                </w:rPr>
                                <w:t xml:space="preserve"> А.</w:t>
                              </w:r>
                            </w:p>
                          </w:txbxContent>
                        </wps:txbx>
                        <wps:bodyPr rot="0" vert="horz" wrap="square" lIns="91440" tIns="45720" rIns="91440" bIns="45720" anchor="t" anchorCtr="0" upright="1">
                          <a:noAutofit/>
                        </wps:bodyPr>
                      </wps:wsp>
                      <wps:wsp>
                        <wps:cNvPr id="45" name="Oval 49"/>
                        <wps:cNvSpPr>
                          <a:spLocks noChangeArrowheads="1"/>
                        </wps:cNvSpPr>
                        <wps:spPr bwMode="auto">
                          <a:xfrm>
                            <a:off x="4829392" y="914156"/>
                            <a:ext cx="1485666" cy="1257864"/>
                          </a:xfrm>
                          <a:prstGeom prst="ellipse">
                            <a:avLst/>
                          </a:prstGeom>
                          <a:solidFill>
                            <a:srgbClr val="FF0000"/>
                          </a:solidFill>
                          <a:ln w="9525">
                            <a:solidFill>
                              <a:srgbClr val="000000"/>
                            </a:solidFill>
                            <a:round/>
                            <a:headEnd/>
                            <a:tailEnd/>
                          </a:ln>
                        </wps:spPr>
                        <wps:txbx>
                          <w:txbxContent>
                            <w:p w:rsidR="00B608D7" w:rsidRDefault="00B608D7" w:rsidP="00B608D7">
                              <w:pPr>
                                <w:rPr>
                                  <w:i/>
                                </w:rPr>
                              </w:pPr>
                              <w:r>
                                <w:rPr>
                                  <w:i/>
                                </w:rPr>
                                <w:t>Книголюбы</w:t>
                              </w:r>
                            </w:p>
                            <w:p w:rsidR="00B608D7" w:rsidRDefault="00B608D7" w:rsidP="00B608D7">
                              <w:pPr>
                                <w:rPr>
                                  <w:i/>
                                </w:rPr>
                              </w:pPr>
                              <w:r>
                                <w:rPr>
                                  <w:i/>
                                </w:rPr>
                                <w:t xml:space="preserve">Наумова О., Полякова </w:t>
                              </w:r>
                              <w:proofErr w:type="gramStart"/>
                              <w:r>
                                <w:rPr>
                                  <w:i/>
                                </w:rPr>
                                <w:t>Н.,</w:t>
                              </w:r>
                              <w:proofErr w:type="spellStart"/>
                              <w:r>
                                <w:rPr>
                                  <w:i/>
                                </w:rPr>
                                <w:t>Сизова</w:t>
                              </w:r>
                              <w:proofErr w:type="spellEnd"/>
                              <w:proofErr w:type="gramEnd"/>
                              <w:r>
                                <w:rPr>
                                  <w:i/>
                                </w:rPr>
                                <w:t xml:space="preserve"> Е.</w:t>
                              </w:r>
                            </w:p>
                          </w:txbxContent>
                        </wps:txbx>
                        <wps:bodyPr rot="0" vert="horz" wrap="square" lIns="91440" tIns="45720" rIns="91440" bIns="45720" anchor="t" anchorCtr="0" upright="1">
                          <a:noAutofit/>
                        </wps:bodyPr>
                      </wps:wsp>
                      <wps:wsp>
                        <wps:cNvPr id="46" name="Line 50"/>
                        <wps:cNvCnPr>
                          <a:cxnSpLocks noChangeShapeType="1"/>
                        </wps:cNvCnPr>
                        <wps:spPr bwMode="auto">
                          <a:xfrm flipH="1" flipV="1">
                            <a:off x="2200071" y="2400559"/>
                            <a:ext cx="457824" cy="3428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51"/>
                        <wps:cNvCnPr>
                          <a:cxnSpLocks noChangeShapeType="1"/>
                        </wps:cNvCnPr>
                        <wps:spPr bwMode="auto">
                          <a:xfrm flipH="1">
                            <a:off x="1972064" y="4228871"/>
                            <a:ext cx="799835" cy="5713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52"/>
                        <wps:cNvCnPr>
                          <a:cxnSpLocks noChangeShapeType="1"/>
                        </wps:cNvCnPr>
                        <wps:spPr bwMode="auto">
                          <a:xfrm>
                            <a:off x="4371568" y="3771793"/>
                            <a:ext cx="571828" cy="3428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53"/>
                        <wps:cNvCnPr>
                          <a:cxnSpLocks noChangeShapeType="1"/>
                        </wps:cNvCnPr>
                        <wps:spPr bwMode="auto">
                          <a:xfrm flipV="1">
                            <a:off x="4028653" y="1714942"/>
                            <a:ext cx="914743" cy="914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Text Box 54"/>
                        <wps:cNvSpPr txBox="1">
                          <a:spLocks noChangeArrowheads="1"/>
                        </wps:cNvSpPr>
                        <wps:spPr bwMode="auto">
                          <a:xfrm>
                            <a:off x="1972064" y="228539"/>
                            <a:ext cx="2746039" cy="1062616"/>
                          </a:xfrm>
                          <a:prstGeom prst="rect">
                            <a:avLst/>
                          </a:prstGeom>
                          <a:solidFill>
                            <a:srgbClr val="CCFFCC"/>
                          </a:solidFill>
                          <a:ln w="9525">
                            <a:solidFill>
                              <a:srgbClr val="000000"/>
                            </a:solidFill>
                            <a:miter lim="800000"/>
                            <a:headEnd/>
                            <a:tailEnd/>
                          </a:ln>
                        </wps:spPr>
                        <wps:txbx>
                          <w:txbxContent>
                            <w:p w:rsidR="00B608D7" w:rsidRDefault="00B608D7" w:rsidP="00B608D7">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pt;height:71.25pt" fillcolor="#f90" strokecolor="fuchsia">
                                    <v:shadow on="t" color="#4d4d4d" opacity="52429f" offset=",3pt"/>
                                    <v:textpath style="font-family:&quot;Arial&quot;;font-size:18pt;v-text-spacing:78650f;v-text-kern:t" trim="t" fitpath="t" string="Структура Совета кабинета"/>
                                  </v:shape>
                                </w:pict>
                              </w:r>
                            </w:p>
                          </w:txbxContent>
                        </wps:txbx>
                        <wps:bodyPr rot="0" vert="horz" wrap="none" lIns="91440" tIns="45720" rIns="91440" bIns="45720" anchor="t" anchorCtr="0" upright="1">
                          <a:spAutoFit/>
                        </wps:bodyPr>
                      </wps:wsp>
                    </wpc:wpc>
                  </a:graphicData>
                </a:graphic>
              </wp:inline>
            </w:drawing>
          </mc:Choice>
          <mc:Fallback>
            <w:pict>
              <v:group id="Полотно 51" o:spid="_x0000_s1067" editas="canvas" style="width:470pt;height:478.1pt;mso-position-horizontal-relative:char;mso-position-vertical-relative:line" coordsize="59683,6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">
                <v:shape id="_x0000_s1068" type="#_x0000_t75" style="position:absolute;width:59683;height:60712;visibility:visible;mso-wrap-style:square">
                  <v:fill o:detectmouseclick="t"/>
                  <v:path o:connecttype="none"/>
                </v:shape>
                <v:oval id="Oval 45" o:spid="_x0000_s1069" style="position:absolute;left:24289;top:24005;width:20575;height:20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WzrbwA&#10;AADbAAAADwAAAGRycy9kb3ducmV2LnhtbESPzQrCMBCE74LvEFbwpqkiItUoIgqCJ//uS7OmxWZT&#10;m2jr2xtB8DjMzDfMYtXaUryo9oVjBaNhAoI4c7pgo+By3g1mIHxA1lg6JgVv8rBadjsLTLVr+Eiv&#10;UzAiQtinqCAPoUql9FlOFv3QVcTRu7naYoiyNlLX2ES4LeU4SabSYsFxIceKNjll99PTKjg8cHo1&#10;R0rMZBNMw4XV24NVqt9r13MQgdrwD//ae61gMoLvl/g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NBbOtvAAAANsAAAAPAAAAAAAAAAAAAAAAAJgCAABkcnMvZG93bnJldi54&#10;bWxQSwUGAAAAAAQABAD1AAAAgQMAAAAA&#10;" fillcolor="lime">
                  <v:textbox>
                    <w:txbxContent>
                      <w:p w:rsidR="00B608D7" w:rsidRDefault="00B608D7" w:rsidP="00B608D7">
                        <w:pPr>
                          <w:jc w:val="center"/>
                        </w:pPr>
                      </w:p>
                      <w:p w:rsidR="00B608D7" w:rsidRDefault="00B608D7" w:rsidP="00B608D7">
                        <w:pPr>
                          <w:jc w:val="center"/>
                        </w:pPr>
                      </w:p>
                      <w:p w:rsidR="00B608D7" w:rsidRDefault="00B608D7" w:rsidP="00B608D7">
                        <w:pPr>
                          <w:jc w:val="center"/>
                          <w:rPr>
                            <w:i/>
                            <w:sz w:val="32"/>
                            <w:szCs w:val="32"/>
                          </w:rPr>
                        </w:pPr>
                        <w:r>
                          <w:rPr>
                            <w:i/>
                            <w:sz w:val="32"/>
                            <w:szCs w:val="32"/>
                          </w:rPr>
                          <w:t>Мудрейший</w:t>
                        </w:r>
                      </w:p>
                      <w:p w:rsidR="00B608D7" w:rsidRDefault="00B608D7" w:rsidP="00B608D7">
                        <w:pPr>
                          <w:jc w:val="center"/>
                          <w:rPr>
                            <w:i/>
                            <w:sz w:val="32"/>
                            <w:szCs w:val="32"/>
                            <w:u w:val="single"/>
                          </w:rPr>
                        </w:pPr>
                        <w:proofErr w:type="spellStart"/>
                        <w:r>
                          <w:rPr>
                            <w:i/>
                            <w:sz w:val="32"/>
                            <w:szCs w:val="32"/>
                            <w:u w:val="single"/>
                          </w:rPr>
                          <w:t>Патрунина</w:t>
                        </w:r>
                        <w:proofErr w:type="spellEnd"/>
                        <w:r>
                          <w:rPr>
                            <w:i/>
                            <w:sz w:val="32"/>
                            <w:szCs w:val="32"/>
                            <w:u w:val="single"/>
                          </w:rPr>
                          <w:t xml:space="preserve"> К.</w:t>
                        </w:r>
                      </w:p>
                    </w:txbxContent>
                  </v:textbox>
                </v:oval>
                <v:oval id="Oval 46" o:spid="_x0000_s1070" style="position:absolute;left:7144;top:45716;width:14856;height:13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O68IA&#10;AADbAAAADwAAAGRycy9kb3ducmV2LnhtbESPT4vCMBTE78J+h/AEbzZVFpGuUVSQ7U38w54fzdu0&#10;bPPSbWKtfnojCB6HmfkNs1j1thYdtb5yrGCSpCCIC6crNgrOp914DsIHZI21Y1JwIw+r5cdggZl2&#10;Vz5QdwxGRAj7DBWUITSZlL4oyaJPXEMcvV/XWgxRtkbqFq8Rbms5TdOZtFhxXCixoW1Jxd/xYhXs&#10;DeVdpRtc301++t6Zzf/k56DUaNivv0AE6sM7/GrnWsHnFJ5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kA7rwgAAANsAAAAPAAAAAAAAAAAAAAAAAJgCAABkcnMvZG93&#10;bnJldi54bWxQSwUGAAAAAAQABAD1AAAAhwMAAAAA&#10;" fillcolor="#36f">
                  <v:textbox>
                    <w:txbxContent>
                      <w:p w:rsidR="00B608D7" w:rsidRDefault="00B608D7" w:rsidP="00B608D7">
                        <w:pPr>
                          <w:jc w:val="center"/>
                          <w:rPr>
                            <w:i/>
                            <w:color w:val="FFFFFF"/>
                          </w:rPr>
                        </w:pPr>
                        <w:proofErr w:type="spellStart"/>
                        <w:r>
                          <w:rPr>
                            <w:i/>
                            <w:color w:val="FFFFFF"/>
                          </w:rPr>
                          <w:t>Самоделкин</w:t>
                        </w:r>
                        <w:proofErr w:type="spellEnd"/>
                      </w:p>
                      <w:p w:rsidR="00B608D7" w:rsidRDefault="00B608D7" w:rsidP="00B608D7">
                        <w:pPr>
                          <w:jc w:val="center"/>
                          <w:rPr>
                            <w:i/>
                            <w:color w:val="FFFFFF"/>
                          </w:rPr>
                        </w:pPr>
                        <w:r>
                          <w:rPr>
                            <w:i/>
                            <w:color w:val="FFFFFF"/>
                          </w:rPr>
                          <w:t>Бушуев С.</w:t>
                        </w:r>
                      </w:p>
                    </w:txbxContent>
                  </v:textbox>
                </v:oval>
                <v:oval id="Oval 47" o:spid="_x0000_s1071" style="position:absolute;left:48293;top:38860;width:14857;height:1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9sQA&#10;AADbAAAADwAAAGRycy9kb3ducmV2LnhtbESPS4sCMRCE74L/IbTgRdaM6wMZjSKisB59HNxbM+l5&#10;YNIZJtlx/PcbYWGPRVV9Ra23nTWipcZXjhVMxgkI4szpigsFt+vxYwnCB2SNxjEpeJGH7abfW2Oq&#10;3ZPP1F5CISKEfYoKyhDqVEqflWTRj11NHL3cNRZDlE0hdYPPCLdGfibJQlqsOC6UWNO+pOxx+bEK&#10;zvu8PbzMzCwruZjm88P3fdSdlBoOut0KRKAu/If/2l9awWwK7y/x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v6PbEAAAA2wAAAA8AAAAAAAAAAAAAAAAAmAIAAGRycy9k&#10;b3ducmV2LnhtbFBLBQYAAAAABAAEAPUAAACJAwAAAAA=&#10;" fillcolor="fuchsia">
                  <v:textbox>
                    <w:txbxContent>
                      <w:p w:rsidR="00B608D7" w:rsidRDefault="00B608D7" w:rsidP="00B608D7">
                        <w:pPr>
                          <w:rPr>
                            <w:i/>
                          </w:rPr>
                        </w:pPr>
                        <w:r>
                          <w:rPr>
                            <w:i/>
                          </w:rPr>
                          <w:t>Карандаш</w:t>
                        </w:r>
                      </w:p>
                      <w:p w:rsidR="00B608D7" w:rsidRDefault="00B608D7" w:rsidP="00B608D7">
                        <w:pPr>
                          <w:rPr>
                            <w:i/>
                          </w:rPr>
                        </w:pPr>
                        <w:r>
                          <w:rPr>
                            <w:i/>
                          </w:rPr>
                          <w:t xml:space="preserve">Кукушкина </w:t>
                        </w:r>
                        <w:proofErr w:type="gramStart"/>
                        <w:r>
                          <w:rPr>
                            <w:i/>
                          </w:rPr>
                          <w:t>А.,</w:t>
                        </w:r>
                        <w:proofErr w:type="spellStart"/>
                        <w:r>
                          <w:rPr>
                            <w:i/>
                          </w:rPr>
                          <w:t>Батанова</w:t>
                        </w:r>
                        <w:proofErr w:type="spellEnd"/>
                        <w:proofErr w:type="gramEnd"/>
                        <w:r>
                          <w:rPr>
                            <w:i/>
                          </w:rPr>
                          <w:t xml:space="preserve"> А.</w:t>
                        </w:r>
                      </w:p>
                    </w:txbxContent>
                  </v:textbox>
                </v:oval>
                <v:oval id="Oval 48" o:spid="_x0000_s1072" style="position:absolute;left:8284;top:14855;width:14865;height:1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eDRsMA&#10;AADbAAAADwAAAGRycy9kb3ducmV2LnhtbESPQWsCMRSE7wX/Q3hCL0Wz2kVkNYoWhLanuornx+a5&#10;u7p5CUmq679vCoUeh5n5hlmue9OJG/nQWlYwGWcgiCurW64VHA+70RxEiMgaO8uk4EEB1qvB0xIL&#10;be+8p1sZa5EgHApU0MToCilD1ZDBMLaOOHln6w3GJH0ttcd7gptOTrNsJg22nBYadPTWUHUtv40C&#10;k29fvszn4ZW2lZPlY+5OF/+h1POw3yxAROrjf/iv/a4V5D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eDRsMAAADbAAAADwAAAAAAAAAAAAAAAACYAgAAZHJzL2Rv&#10;d25yZXYueG1sUEsFBgAAAAAEAAQA9QAAAIgDAAAAAA==&#10;" fillcolor="yellow">
                  <v:textbox>
                    <w:txbxContent>
                      <w:p w:rsidR="00B608D7" w:rsidRDefault="00B608D7" w:rsidP="00B608D7">
                        <w:pPr>
                          <w:jc w:val="center"/>
                          <w:rPr>
                            <w:i/>
                          </w:rPr>
                        </w:pPr>
                        <w:r>
                          <w:rPr>
                            <w:i/>
                          </w:rPr>
                          <w:t>Мозговой центр</w:t>
                        </w:r>
                      </w:p>
                      <w:p w:rsidR="00B608D7" w:rsidRDefault="00B608D7" w:rsidP="00B608D7">
                        <w:pPr>
                          <w:jc w:val="center"/>
                          <w:rPr>
                            <w:i/>
                          </w:rPr>
                        </w:pPr>
                        <w:r>
                          <w:rPr>
                            <w:i/>
                          </w:rPr>
                          <w:t>Лаврова Н.,</w:t>
                        </w:r>
                      </w:p>
                      <w:p w:rsidR="00B608D7" w:rsidRDefault="00B608D7" w:rsidP="00B608D7">
                        <w:pPr>
                          <w:jc w:val="center"/>
                          <w:rPr>
                            <w:i/>
                          </w:rPr>
                        </w:pPr>
                        <w:proofErr w:type="spellStart"/>
                        <w:r>
                          <w:rPr>
                            <w:i/>
                          </w:rPr>
                          <w:t>Чепляускас</w:t>
                        </w:r>
                        <w:proofErr w:type="spellEnd"/>
                        <w:r>
                          <w:rPr>
                            <w:i/>
                          </w:rPr>
                          <w:t xml:space="preserve"> А.</w:t>
                        </w:r>
                      </w:p>
                    </w:txbxContent>
                  </v:textbox>
                </v:oval>
                <v:oval id="Oval 49" o:spid="_x0000_s1073" style="position:absolute;left:48293;top:9141;width:14857;height:1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HMcQA&#10;AADbAAAADwAAAGRycy9kb3ducmV2LnhtbESPQWvCQBSE7wX/w/KE3szGaq2kbkSEltLqodFLb4/s&#10;Mwlm34bdjcZ/3y0IPQ4z8w2zWg+mFRdyvrGsYJqkIIhLqxuuFBwPb5MlCB+QNbaWScGNPKzz0cMK&#10;M22v/E2XIlQiQthnqKAOocuk9GVNBn1iO+LonawzGKJ0ldQOrxFuWvmUpgtpsOG4UGNH25rKc9Gb&#10;SNn1758vxYzlvN1/uZ+Dn922pVKP42HzCiLQEP7D9/aHVjB/hr8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TBzHEAAAA2wAAAA8AAAAAAAAAAAAAAAAAmAIAAGRycy9k&#10;b3ducmV2LnhtbFBLBQYAAAAABAAEAPUAAACJAwAAAAA=&#10;" fillcolor="red">
                  <v:textbox>
                    <w:txbxContent>
                      <w:p w:rsidR="00B608D7" w:rsidRDefault="00B608D7" w:rsidP="00B608D7">
                        <w:pPr>
                          <w:rPr>
                            <w:i/>
                          </w:rPr>
                        </w:pPr>
                        <w:r>
                          <w:rPr>
                            <w:i/>
                          </w:rPr>
                          <w:t>Книголюбы</w:t>
                        </w:r>
                      </w:p>
                      <w:p w:rsidR="00B608D7" w:rsidRDefault="00B608D7" w:rsidP="00B608D7">
                        <w:pPr>
                          <w:rPr>
                            <w:i/>
                          </w:rPr>
                        </w:pPr>
                        <w:r>
                          <w:rPr>
                            <w:i/>
                          </w:rPr>
                          <w:t xml:space="preserve">Наумова О., Полякова </w:t>
                        </w:r>
                        <w:proofErr w:type="gramStart"/>
                        <w:r>
                          <w:rPr>
                            <w:i/>
                          </w:rPr>
                          <w:t>Н.,</w:t>
                        </w:r>
                        <w:proofErr w:type="spellStart"/>
                        <w:r>
                          <w:rPr>
                            <w:i/>
                          </w:rPr>
                          <w:t>Сизова</w:t>
                        </w:r>
                        <w:proofErr w:type="spellEnd"/>
                        <w:proofErr w:type="gramEnd"/>
                        <w:r>
                          <w:rPr>
                            <w:i/>
                          </w:rPr>
                          <w:t xml:space="preserve"> Е.</w:t>
                        </w:r>
                      </w:p>
                    </w:txbxContent>
                  </v:textbox>
                </v:oval>
                <v:line id="Line 50" o:spid="_x0000_s1074" style="position:absolute;flip:x y;visibility:visible;mso-wrap-style:square" from="22000,24005" to="26578,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RpysQAAADbAAAADwAAAGRycy9kb3ducmV2LnhtbESPQWvCQBSE74X+h+UVvNWNUoKmriKC&#10;0IMXbdHrS/Y1G82+TbJrjP/eFQo9DjPzDbNYDbYWPXW+cqxgMk5AEBdOV1wq+Pnevs9A+ICssXZM&#10;Cu7kYbV8fVlgpt2N99QfQikihH2GCkwITSalLwxZ9GPXEEfv13UWQ5RdKXWHtwi3tZwmSSotVhwX&#10;DDa0MVRcDleroM+vk/Nxt7/4/NTO85lpN7s2VWr0Nqw/QQQawn/4r/2lFXyk8Pw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ZGnKxAAAANsAAAAPAAAAAAAAAAAA&#10;AAAAAKECAABkcnMvZG93bnJldi54bWxQSwUGAAAAAAQABAD5AAAAkgMAAAAA&#10;">
                  <v:stroke endarrow="block"/>
                </v:line>
                <v:line id="Line 51" o:spid="_x0000_s1075" style="position:absolute;flip:x;visibility:visible;mso-wrap-style:square" from="19720,42288" to="27718,4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G8UAAADbAAAADwAAAGRycy9kb3ducmV2LnhtbESPT2vCQBDF74LfYRnBS6gbq7Q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G8UAAADbAAAADwAAAAAAAAAA&#10;AAAAAAChAgAAZHJzL2Rvd25yZXYueG1sUEsFBgAAAAAEAAQA+QAAAJMDAAAAAA==&#10;">
                  <v:stroke endarrow="block"/>
                </v:line>
                <v:line id="Line 52" o:spid="_x0000_s1076" style="position:absolute;visibility:visible;mso-wrap-style:square" from="43715,37717" to="49433,41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53" o:spid="_x0000_s1077" style="position:absolute;flip:y;visibility:visible;mso-wrap-style:square" from="40286,17149" to="49433,2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YO8sQAAADbAAAADwAAAGRycy9kb3ducmV2LnhtbESPQWvCQBCF7wX/wzJCL6FuqkU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lg7y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54" o:spid="_x0000_s1078" type="#_x0000_t202" style="position:absolute;left:19720;top:2285;width:27461;height:106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XxMAA&#10;AADbAAAADwAAAGRycy9kb3ducmV2LnhtbERPy4rCMBTdC/5DuII7m05BkWqUYURQ3IwPhllemmtT&#10;prkpTWzr308WgsvDea+3g61FR62vHCv4SFIQxIXTFZcKbtf9bAnCB2SNtWNS8CQP2814tMZcu57P&#10;1F1CKWII+xwVmBCaXEpfGLLoE9cQR+7uWoshwraUusU+httaZmm6kBYrjg0GG/oyVPxdHlbB9zI7&#10;pLtenp7Hjurfk/wx50Wm1HQyfK5ABBrCW/xyH7SCeVwfv8Qf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lXxMAAAADbAAAADwAAAAAAAAAAAAAAAACYAgAAZHJzL2Rvd25y&#10;ZXYueG1sUEsFBgAAAAAEAAQA9QAAAIUDAAAAAA==&#10;" fillcolor="#cfc">
                  <v:textbox style="mso-fit-shape-to-text:t">
                    <w:txbxContent>
                      <w:p w:rsidR="00B608D7" w:rsidRDefault="00B608D7" w:rsidP="00B608D7">
                        <w:r>
                          <w:rPr>
                            <w:sz w:val="20"/>
                            <w:szCs w:val="20"/>
                          </w:rPr>
                          <w:pict>
                            <v:shape id="_x0000_i1025" type="#_x0000_t136" style="width:198pt;height:71.25pt" fillcolor="#f90" strokecolor="fuchsia">
                              <v:shadow on="t" color="#4d4d4d" opacity="52429f" offset=",3pt"/>
                              <v:textpath style="font-family:&quot;Arial&quot;;font-size:18pt;v-text-spacing:78650f;v-text-kern:t" trim="t" fitpath="t" string="Структура Совета кабинета"/>
                            </v:shape>
                          </w:pict>
                        </w:r>
                      </w:p>
                    </w:txbxContent>
                  </v:textbox>
                </v:shape>
                <w10:anchorlock/>
              </v:group>
            </w:pict>
          </mc:Fallback>
        </mc:AlternateContent>
      </w:r>
    </w:p>
    <w:p w:rsidR="00B608D7" w:rsidRDefault="00B608D7"/>
    <w:p w:rsidR="00B608D7" w:rsidRDefault="00B608D7" w:rsidP="00B608D7">
      <w:pPr>
        <w:ind w:right="76" w:firstLine="720"/>
        <w:rPr>
          <w:b/>
          <w:sz w:val="28"/>
          <w:szCs w:val="28"/>
        </w:rPr>
      </w:pPr>
      <w:r>
        <w:rPr>
          <w:b/>
          <w:sz w:val="28"/>
          <w:szCs w:val="28"/>
        </w:rPr>
        <w:lastRenderedPageBreak/>
        <w:t>Конференция</w:t>
      </w:r>
    </w:p>
    <w:p w:rsidR="00B608D7" w:rsidRDefault="00B608D7" w:rsidP="00B608D7">
      <w:pPr>
        <w:ind w:right="76" w:firstLine="720"/>
        <w:rPr>
          <w:sz w:val="28"/>
          <w:szCs w:val="28"/>
        </w:rPr>
      </w:pPr>
      <w:r>
        <w:rPr>
          <w:sz w:val="28"/>
          <w:szCs w:val="28"/>
        </w:rPr>
        <w:t>Неплохую популярность в школе сыскала учебная конференция. Она хороша, на мой взгляд, тем, что в равной степени применима и во внеурочной деятельности, и на учебном занятии. Конференция считается своеобразным итогом работы старшеклассников по изучению объёмной или наиболее интересной им теме. Чтобы подготовить это занятие, нужно соблюдать ряд требований:</w:t>
      </w:r>
    </w:p>
    <w:p w:rsidR="00B608D7" w:rsidRDefault="00B608D7" w:rsidP="00B608D7">
      <w:pPr>
        <w:ind w:right="76" w:firstLine="720"/>
        <w:rPr>
          <w:sz w:val="28"/>
          <w:szCs w:val="28"/>
        </w:rPr>
      </w:pPr>
      <w:r>
        <w:rPr>
          <w:sz w:val="28"/>
          <w:szCs w:val="28"/>
        </w:rPr>
        <w:t>- чтобы повысить интерес учащихся, все доклады следует иллюстрировать (рисунки, слайды, фрагменты фильмов, опыты);</w:t>
      </w:r>
    </w:p>
    <w:p w:rsidR="00B608D7" w:rsidRDefault="00B608D7" w:rsidP="00B608D7">
      <w:pPr>
        <w:ind w:right="76" w:firstLine="720"/>
        <w:rPr>
          <w:sz w:val="28"/>
          <w:szCs w:val="28"/>
        </w:rPr>
      </w:pPr>
      <w:r>
        <w:rPr>
          <w:sz w:val="28"/>
          <w:szCs w:val="28"/>
        </w:rPr>
        <w:t xml:space="preserve">- работу ребят необходимо разнообразить, в данном случае, распределив роли «специалистов»; </w:t>
      </w:r>
    </w:p>
    <w:p w:rsidR="00B608D7" w:rsidRDefault="00B608D7" w:rsidP="00B608D7">
      <w:pPr>
        <w:ind w:right="76" w:firstLine="720"/>
        <w:rPr>
          <w:sz w:val="28"/>
          <w:szCs w:val="28"/>
        </w:rPr>
      </w:pPr>
      <w:r>
        <w:rPr>
          <w:sz w:val="28"/>
          <w:szCs w:val="28"/>
        </w:rPr>
        <w:t>- обучать детей ораторскому искусству, то есть воспитывать корректность, тактичность, прививать умение вести беседу.</w:t>
      </w:r>
    </w:p>
    <w:p w:rsidR="00B608D7" w:rsidRDefault="00B608D7" w:rsidP="00B608D7">
      <w:pPr>
        <w:ind w:right="76" w:firstLine="720"/>
        <w:rPr>
          <w:sz w:val="28"/>
          <w:szCs w:val="28"/>
        </w:rPr>
      </w:pPr>
      <w:r>
        <w:rPr>
          <w:sz w:val="28"/>
          <w:szCs w:val="28"/>
        </w:rPr>
        <w:t>Итог конференции будет успешен, если в процессе её проведения и подготовки педагог будет сочетать добровольность в выборе учащимися работы с обязательностью её выполнения при наличии контроля и учёта работы.</w:t>
      </w:r>
    </w:p>
    <w:p w:rsidR="00B608D7" w:rsidRDefault="00B608D7" w:rsidP="00B608D7">
      <w:pPr>
        <w:ind w:right="76" w:firstLine="720"/>
        <w:rPr>
          <w:sz w:val="28"/>
          <w:szCs w:val="28"/>
        </w:rPr>
      </w:pPr>
      <w:r>
        <w:rPr>
          <w:sz w:val="28"/>
          <w:szCs w:val="28"/>
        </w:rPr>
        <w:t>В процессе подготовки целесообразно распределить класс на группы, каждая из которых выполняет свою функцию в соответствии с темой.</w:t>
      </w:r>
    </w:p>
    <w:p w:rsidR="00B608D7" w:rsidRDefault="00B608D7" w:rsidP="00B608D7">
      <w:pPr>
        <w:ind w:right="76" w:firstLine="720"/>
        <w:rPr>
          <w:sz w:val="28"/>
          <w:szCs w:val="28"/>
        </w:rPr>
      </w:pPr>
      <w:r>
        <w:rPr>
          <w:sz w:val="28"/>
          <w:szCs w:val="28"/>
        </w:rPr>
        <w:t>Десятый класс у нас на группы уже разбит, причём, это деление довольно удачно для данной формы работы, а именно у нас будут представлены персонажи: «Группа историков», «Группа космонавтов», «Группа экспериментаторов», «Группа теоретиков», «Журналисты» и «Экологи».</w:t>
      </w:r>
    </w:p>
    <w:p w:rsidR="00B608D7" w:rsidRDefault="00B608D7" w:rsidP="00B608D7">
      <w:pPr>
        <w:ind w:right="76" w:firstLine="720"/>
        <w:rPr>
          <w:sz w:val="28"/>
          <w:szCs w:val="28"/>
        </w:rPr>
      </w:pPr>
      <w:r>
        <w:rPr>
          <w:sz w:val="28"/>
          <w:szCs w:val="28"/>
        </w:rPr>
        <w:t>Своё выступление мы решили показать для учащихся девятого класса после изучения темы «Реактивное движение» (1, 9, 13, 17), преследуя следующие цели:</w:t>
      </w:r>
    </w:p>
    <w:p w:rsidR="00B608D7" w:rsidRDefault="00B608D7" w:rsidP="00B608D7">
      <w:pPr>
        <w:numPr>
          <w:ilvl w:val="0"/>
          <w:numId w:val="4"/>
        </w:numPr>
        <w:tabs>
          <w:tab w:val="num" w:pos="0"/>
        </w:tabs>
        <w:ind w:left="0" w:right="76" w:firstLine="720"/>
        <w:rPr>
          <w:sz w:val="28"/>
          <w:szCs w:val="28"/>
        </w:rPr>
      </w:pPr>
      <w:proofErr w:type="gramStart"/>
      <w:r>
        <w:rPr>
          <w:sz w:val="28"/>
          <w:szCs w:val="28"/>
        </w:rPr>
        <w:t>расширить</w:t>
      </w:r>
      <w:proofErr w:type="gramEnd"/>
      <w:r>
        <w:rPr>
          <w:sz w:val="28"/>
          <w:szCs w:val="28"/>
        </w:rPr>
        <w:t xml:space="preserve"> границы  представления выпускников основной школы об очень важном, но, к сожалению, ограниченно представленном для них учебном материале;</w:t>
      </w:r>
    </w:p>
    <w:p w:rsidR="00B608D7" w:rsidRDefault="00B608D7" w:rsidP="00B608D7">
      <w:pPr>
        <w:numPr>
          <w:ilvl w:val="0"/>
          <w:numId w:val="4"/>
        </w:numPr>
        <w:tabs>
          <w:tab w:val="num" w:pos="0"/>
        </w:tabs>
        <w:ind w:left="0" w:right="76" w:firstLine="720"/>
        <w:rPr>
          <w:sz w:val="28"/>
          <w:szCs w:val="28"/>
        </w:rPr>
      </w:pPr>
      <w:proofErr w:type="gramStart"/>
      <w:r>
        <w:rPr>
          <w:sz w:val="28"/>
          <w:szCs w:val="28"/>
        </w:rPr>
        <w:t>показать</w:t>
      </w:r>
      <w:proofErr w:type="gramEnd"/>
      <w:r>
        <w:rPr>
          <w:sz w:val="28"/>
          <w:szCs w:val="28"/>
        </w:rPr>
        <w:t>, какое значение для всего мира имеет освоение космического пространства;</w:t>
      </w:r>
    </w:p>
    <w:p w:rsidR="00B608D7" w:rsidRDefault="00B608D7" w:rsidP="00B608D7">
      <w:pPr>
        <w:numPr>
          <w:ilvl w:val="0"/>
          <w:numId w:val="4"/>
        </w:numPr>
        <w:tabs>
          <w:tab w:val="num" w:pos="0"/>
        </w:tabs>
        <w:ind w:left="0" w:right="76" w:firstLine="720"/>
        <w:rPr>
          <w:sz w:val="28"/>
          <w:szCs w:val="28"/>
        </w:rPr>
      </w:pPr>
      <w:proofErr w:type="gramStart"/>
      <w:r>
        <w:rPr>
          <w:sz w:val="28"/>
          <w:szCs w:val="28"/>
        </w:rPr>
        <w:t>рассказать</w:t>
      </w:r>
      <w:proofErr w:type="gramEnd"/>
      <w:r>
        <w:rPr>
          <w:sz w:val="28"/>
          <w:szCs w:val="28"/>
        </w:rPr>
        <w:t xml:space="preserve"> о грандиозном подвиге русского народа в покорении космоса;</w:t>
      </w:r>
    </w:p>
    <w:p w:rsidR="00B608D7" w:rsidRDefault="00B608D7" w:rsidP="00B608D7">
      <w:pPr>
        <w:numPr>
          <w:ilvl w:val="0"/>
          <w:numId w:val="4"/>
        </w:numPr>
        <w:tabs>
          <w:tab w:val="num" w:pos="0"/>
        </w:tabs>
        <w:ind w:left="0" w:right="76" w:firstLine="720"/>
        <w:rPr>
          <w:sz w:val="28"/>
          <w:szCs w:val="28"/>
        </w:rPr>
      </w:pPr>
      <w:proofErr w:type="gramStart"/>
      <w:r>
        <w:rPr>
          <w:sz w:val="28"/>
          <w:szCs w:val="28"/>
        </w:rPr>
        <w:t>выявить</w:t>
      </w:r>
      <w:proofErr w:type="gramEnd"/>
      <w:r>
        <w:rPr>
          <w:sz w:val="28"/>
          <w:szCs w:val="28"/>
        </w:rPr>
        <w:t xml:space="preserve"> проблемы, связанные с использованием околоземного пространства и возможные пути их решения.</w:t>
      </w:r>
    </w:p>
    <w:p w:rsidR="00B608D7" w:rsidRDefault="00B608D7" w:rsidP="00B608D7">
      <w:pPr>
        <w:ind w:right="76" w:firstLine="720"/>
        <w:rPr>
          <w:sz w:val="28"/>
          <w:szCs w:val="28"/>
        </w:rPr>
      </w:pPr>
      <w:r>
        <w:rPr>
          <w:sz w:val="28"/>
          <w:szCs w:val="28"/>
        </w:rPr>
        <w:t xml:space="preserve">В </w:t>
      </w:r>
      <w:proofErr w:type="gramStart"/>
      <w:r>
        <w:rPr>
          <w:sz w:val="28"/>
          <w:szCs w:val="28"/>
        </w:rPr>
        <w:t>итоге  учащихся</w:t>
      </w:r>
      <w:proofErr w:type="gramEnd"/>
      <w:r>
        <w:rPr>
          <w:sz w:val="28"/>
          <w:szCs w:val="28"/>
        </w:rPr>
        <w:t xml:space="preserve"> обоих классов получают расширенное представление о применении закона сохранения импульса, воспитывается чувство ответственности к выполнению данной работы, развиваются творчество и самостоятельность, складывается представление о проблемах экологического  состояния нашей планеты, разрабатываются возможные пути их решения и, что очень важно в наше время, гордость за свою страну, свой народ.</w:t>
      </w:r>
    </w:p>
    <w:p w:rsidR="00B608D7" w:rsidRDefault="00B608D7" w:rsidP="00B608D7">
      <w:pPr>
        <w:ind w:right="76" w:firstLine="720"/>
        <w:rPr>
          <w:sz w:val="28"/>
          <w:szCs w:val="28"/>
        </w:rPr>
      </w:pPr>
      <w:r>
        <w:rPr>
          <w:sz w:val="28"/>
          <w:szCs w:val="28"/>
        </w:rPr>
        <w:t xml:space="preserve"> </w:t>
      </w:r>
    </w:p>
    <w:p w:rsidR="00B608D7" w:rsidRDefault="00B608D7" w:rsidP="00B608D7">
      <w:pPr>
        <w:ind w:right="76"/>
        <w:rPr>
          <w:sz w:val="28"/>
          <w:szCs w:val="28"/>
        </w:rPr>
      </w:pPr>
    </w:p>
    <w:p w:rsidR="00B608D7" w:rsidRDefault="00B608D7" w:rsidP="00B608D7">
      <w:pPr>
        <w:ind w:right="-105" w:firstLine="720"/>
        <w:rPr>
          <w:b/>
          <w:sz w:val="28"/>
          <w:szCs w:val="28"/>
        </w:rPr>
      </w:pPr>
      <w:r>
        <w:rPr>
          <w:b/>
          <w:sz w:val="28"/>
          <w:szCs w:val="28"/>
        </w:rPr>
        <w:lastRenderedPageBreak/>
        <w:t>1.4. Значение проводимых мероприятий</w:t>
      </w:r>
    </w:p>
    <w:p w:rsidR="00B608D7" w:rsidRDefault="00B608D7" w:rsidP="00B608D7">
      <w:pPr>
        <w:ind w:right="76" w:firstLine="720"/>
        <w:rPr>
          <w:sz w:val="28"/>
          <w:szCs w:val="28"/>
        </w:rPr>
      </w:pPr>
      <w:r>
        <w:rPr>
          <w:sz w:val="28"/>
          <w:szCs w:val="28"/>
        </w:rPr>
        <w:t>Таким образом, в этой главе представлены основные моменты организации учащихся наиболее часто используемых мной форм внеурочной работы. Вкратце охарактеризую их.</w:t>
      </w:r>
    </w:p>
    <w:p w:rsidR="00B608D7" w:rsidRDefault="00B608D7" w:rsidP="00B608D7">
      <w:pPr>
        <w:ind w:left="-180" w:right="76" w:firstLine="900"/>
        <w:rPr>
          <w:sz w:val="28"/>
          <w:szCs w:val="28"/>
        </w:rPr>
      </w:pPr>
      <w:r>
        <w:rPr>
          <w:sz w:val="28"/>
          <w:szCs w:val="28"/>
        </w:rPr>
        <w:t xml:space="preserve">Для проведения экскурсий я использую методическое пособие В.Г. </w:t>
      </w:r>
      <w:proofErr w:type="spellStart"/>
      <w:r>
        <w:rPr>
          <w:sz w:val="28"/>
          <w:szCs w:val="28"/>
        </w:rPr>
        <w:t>Сердинского</w:t>
      </w:r>
      <w:proofErr w:type="spellEnd"/>
      <w:r>
        <w:rPr>
          <w:sz w:val="28"/>
          <w:szCs w:val="28"/>
        </w:rPr>
        <w:t xml:space="preserve"> «Экскурсии по физике в сельской школе». В ней автор рассказывает об опыте работы по проведению экскурсий по физике в сельской школе, а также раскрывает методику проведения экскурсий на различные доступные в сельской местности объекты, даёт рекомендации по использованию материалов экскурсий в учебной работе. Это методическое руководство мне близко тем, что подходит именно для таких случаев, когда:</w:t>
      </w:r>
    </w:p>
    <w:p w:rsidR="00B608D7" w:rsidRDefault="00B608D7" w:rsidP="00B608D7">
      <w:pPr>
        <w:ind w:right="76" w:firstLine="720"/>
        <w:rPr>
          <w:sz w:val="28"/>
          <w:szCs w:val="28"/>
        </w:rPr>
      </w:pPr>
      <w:r>
        <w:rPr>
          <w:sz w:val="28"/>
          <w:szCs w:val="28"/>
        </w:rPr>
        <w:t>А)</w:t>
      </w:r>
      <w:proofErr w:type="gramStart"/>
      <w:r>
        <w:rPr>
          <w:sz w:val="28"/>
          <w:szCs w:val="28"/>
        </w:rPr>
        <w:t>. необходима</w:t>
      </w:r>
      <w:proofErr w:type="gramEnd"/>
      <w:r>
        <w:rPr>
          <w:sz w:val="28"/>
          <w:szCs w:val="28"/>
        </w:rPr>
        <w:t xml:space="preserve"> наглядная агитация в выборе профессий;</w:t>
      </w:r>
    </w:p>
    <w:p w:rsidR="00B608D7" w:rsidRDefault="00B608D7" w:rsidP="00B608D7">
      <w:pPr>
        <w:ind w:right="76" w:firstLine="720"/>
        <w:rPr>
          <w:sz w:val="28"/>
          <w:szCs w:val="28"/>
        </w:rPr>
      </w:pPr>
      <w:r>
        <w:rPr>
          <w:sz w:val="28"/>
          <w:szCs w:val="28"/>
        </w:rPr>
        <w:t>Б)</w:t>
      </w:r>
      <w:proofErr w:type="gramStart"/>
      <w:r>
        <w:rPr>
          <w:sz w:val="28"/>
          <w:szCs w:val="28"/>
        </w:rPr>
        <w:t>. познавательные</w:t>
      </w:r>
      <w:proofErr w:type="gramEnd"/>
      <w:r>
        <w:rPr>
          <w:sz w:val="28"/>
          <w:szCs w:val="28"/>
        </w:rPr>
        <w:t xml:space="preserve"> интересы детей развиты слабо, учащиеся обладают невысокими знаниями, тяжело воспринимают  речь учителя и не могут работать самостоятельно.</w:t>
      </w:r>
    </w:p>
    <w:p w:rsidR="00B608D7" w:rsidRDefault="00B608D7" w:rsidP="00B608D7">
      <w:pPr>
        <w:ind w:right="76" w:firstLine="720"/>
        <w:rPr>
          <w:sz w:val="28"/>
          <w:szCs w:val="28"/>
        </w:rPr>
      </w:pPr>
      <w:r>
        <w:rPr>
          <w:sz w:val="28"/>
          <w:szCs w:val="28"/>
        </w:rPr>
        <w:t>Групповые занятия описываются во многих методических пособиях. Основным принципом в такой работе является принцип дифференциации, то есть распределения обязанностей между детьми согласно их развития и потребностей. Это достаточно щепетильный метод, потому что, думается, учителю нужно быть тонким психологом, владеющим методикой определения развития личности, чтобы суметь определить склонности ребёнка и не нанести ему в данном случае душевную травму.</w:t>
      </w:r>
    </w:p>
    <w:p w:rsidR="00B608D7" w:rsidRDefault="00B608D7" w:rsidP="00B608D7">
      <w:pPr>
        <w:ind w:right="76" w:firstLine="720"/>
        <w:rPr>
          <w:sz w:val="28"/>
          <w:szCs w:val="28"/>
        </w:rPr>
      </w:pPr>
      <w:r>
        <w:rPr>
          <w:sz w:val="28"/>
          <w:szCs w:val="28"/>
        </w:rPr>
        <w:t>Такого рода занятия достаточно хорошо воспринимаются учащимися нашей школы, поскольку в группе по интересам выполнить задание гораздо проще, чем это делать одному. Это подтверждают и психологические исследования личности практически во всех классах, где я работаю.</w:t>
      </w:r>
    </w:p>
    <w:p w:rsidR="00B608D7" w:rsidRDefault="00B608D7" w:rsidP="00B608D7">
      <w:pPr>
        <w:ind w:right="76" w:firstLine="720"/>
        <w:rPr>
          <w:sz w:val="28"/>
          <w:szCs w:val="28"/>
        </w:rPr>
      </w:pPr>
      <w:r>
        <w:rPr>
          <w:sz w:val="28"/>
          <w:szCs w:val="28"/>
        </w:rPr>
        <w:t>Наибольший интерес для учеников представляют, конечно, массовые мероприятия. Но здесь тоже можно встретить свои «подводные камни».</w:t>
      </w:r>
    </w:p>
    <w:p w:rsidR="00B608D7" w:rsidRDefault="00B608D7" w:rsidP="00B608D7">
      <w:pPr>
        <w:ind w:right="76" w:firstLine="720"/>
        <w:rPr>
          <w:sz w:val="28"/>
          <w:szCs w:val="28"/>
        </w:rPr>
      </w:pPr>
      <w:r>
        <w:rPr>
          <w:sz w:val="28"/>
          <w:szCs w:val="28"/>
        </w:rPr>
        <w:t xml:space="preserve">Во-первых, трудно проследить за общей подготовкой (если участвуют все классы). Для этого я приглашаю помощников из Совета кабинета. Они фиксируют сроки выполнения заданий, занимаются решением трудновыполнимых задач, организуют консультации с учителем, а также подготовку и оформление актового зала к праздникам. На их совести – выставка интересной, занимательной литературы в школьной библиотеке. </w:t>
      </w:r>
    </w:p>
    <w:p w:rsidR="00B608D7" w:rsidRDefault="00B608D7" w:rsidP="00B608D7">
      <w:pPr>
        <w:ind w:right="76" w:firstLine="720"/>
        <w:rPr>
          <w:sz w:val="28"/>
          <w:szCs w:val="28"/>
        </w:rPr>
      </w:pPr>
      <w:r>
        <w:rPr>
          <w:sz w:val="28"/>
          <w:szCs w:val="28"/>
        </w:rPr>
        <w:t xml:space="preserve">Во-вторых, каждый участник преследует свой интерес: кто-то действительно искренне занимается наукой, кому-то просто нужно проявить себя. В принципе, я и то, и другое приветствую, поскольку оба ученика реально могут неплохо подготовиться, а умение подать себя на публике – это ведь тоже искусство. Хуже дело обстоит с теми, кто всё время стремится остаться в тени. Здесь мне одной сложно справиться, и я обычно обращаюсь за помощью к классному руководителю. Например, ученик десятого класса Федотов Евгений обладает неплохими способностями, но в силу не очень благополучной ситуации в семье довольно часто пренебрегает участием во внеклассных мероприятиях. Я решила привлечь его, предложив смастерить рулетку для конкурса «Что? Где? Когда?» Поскольку мальчик растёт без </w:t>
      </w:r>
      <w:r>
        <w:rPr>
          <w:sz w:val="28"/>
          <w:szCs w:val="28"/>
        </w:rPr>
        <w:lastRenderedPageBreak/>
        <w:t xml:space="preserve">отца, в его руках работа спорится, как у взрослого мужчины. Затем выясняется, что он ещё хорошо </w:t>
      </w:r>
    </w:p>
    <w:p w:rsidR="00B608D7" w:rsidRDefault="00B608D7" w:rsidP="00B608D7">
      <w:pPr>
        <w:ind w:right="76" w:firstLine="720"/>
        <w:rPr>
          <w:sz w:val="28"/>
          <w:szCs w:val="28"/>
        </w:rPr>
      </w:pPr>
    </w:p>
    <w:p w:rsidR="00B608D7" w:rsidRDefault="00B608D7" w:rsidP="00B608D7">
      <w:pPr>
        <w:ind w:right="76"/>
        <w:rPr>
          <w:sz w:val="28"/>
          <w:szCs w:val="28"/>
        </w:rPr>
      </w:pPr>
      <w:proofErr w:type="gramStart"/>
      <w:r>
        <w:rPr>
          <w:sz w:val="28"/>
          <w:szCs w:val="28"/>
        </w:rPr>
        <w:t>рисует</w:t>
      </w:r>
      <w:proofErr w:type="gramEnd"/>
      <w:r>
        <w:rPr>
          <w:sz w:val="28"/>
          <w:szCs w:val="28"/>
        </w:rPr>
        <w:t>. Так постепенно Женя становится постоянным участником всех внеурочных занятий. Теперь он больше читает, неплохо разбирается в физических задачах, а главное, у него появилась уверенность в себе.</w:t>
      </w:r>
    </w:p>
    <w:p w:rsidR="00B608D7" w:rsidRDefault="00B608D7" w:rsidP="00B608D7">
      <w:pPr>
        <w:ind w:right="76" w:firstLine="720"/>
        <w:rPr>
          <w:sz w:val="28"/>
          <w:szCs w:val="28"/>
        </w:rPr>
      </w:pPr>
      <w:r>
        <w:rPr>
          <w:sz w:val="28"/>
          <w:szCs w:val="28"/>
        </w:rPr>
        <w:t>Анализ проведённых мероприятий осуществляется в следующем порядке:</w:t>
      </w:r>
    </w:p>
    <w:p w:rsidR="00B608D7" w:rsidRDefault="00B608D7" w:rsidP="00B608D7">
      <w:pPr>
        <w:numPr>
          <w:ilvl w:val="0"/>
          <w:numId w:val="5"/>
        </w:numPr>
        <w:tabs>
          <w:tab w:val="clear" w:pos="1440"/>
          <w:tab w:val="num" w:pos="0"/>
        </w:tabs>
        <w:ind w:left="0" w:right="76" w:firstLine="1080"/>
        <w:rPr>
          <w:sz w:val="28"/>
          <w:szCs w:val="28"/>
        </w:rPr>
      </w:pPr>
      <w:r>
        <w:rPr>
          <w:sz w:val="28"/>
          <w:szCs w:val="28"/>
        </w:rPr>
        <w:t>Совет кабинета;</w:t>
      </w:r>
    </w:p>
    <w:p w:rsidR="00B608D7" w:rsidRDefault="00B608D7" w:rsidP="00B608D7">
      <w:pPr>
        <w:numPr>
          <w:ilvl w:val="0"/>
          <w:numId w:val="5"/>
        </w:numPr>
        <w:tabs>
          <w:tab w:val="clear" w:pos="1440"/>
          <w:tab w:val="num" w:pos="0"/>
        </w:tabs>
        <w:ind w:left="0" w:right="76" w:firstLine="1080"/>
        <w:rPr>
          <w:sz w:val="28"/>
          <w:szCs w:val="28"/>
        </w:rPr>
      </w:pPr>
      <w:proofErr w:type="gramStart"/>
      <w:r>
        <w:rPr>
          <w:sz w:val="28"/>
          <w:szCs w:val="28"/>
        </w:rPr>
        <w:t>школьное</w:t>
      </w:r>
      <w:proofErr w:type="gramEnd"/>
      <w:r>
        <w:rPr>
          <w:sz w:val="28"/>
          <w:szCs w:val="28"/>
        </w:rPr>
        <w:t xml:space="preserve"> методическое объединение учителей естественных наук;</w:t>
      </w:r>
    </w:p>
    <w:p w:rsidR="00B608D7" w:rsidRPr="00871473" w:rsidRDefault="00B608D7" w:rsidP="00B608D7">
      <w:pPr>
        <w:numPr>
          <w:ilvl w:val="0"/>
          <w:numId w:val="5"/>
        </w:numPr>
        <w:tabs>
          <w:tab w:val="clear" w:pos="1440"/>
          <w:tab w:val="num" w:pos="0"/>
        </w:tabs>
        <w:ind w:left="0" w:right="76" w:firstLine="1080"/>
        <w:rPr>
          <w:sz w:val="28"/>
          <w:szCs w:val="28"/>
        </w:rPr>
      </w:pPr>
      <w:r>
        <w:rPr>
          <w:sz w:val="28"/>
          <w:szCs w:val="28"/>
        </w:rPr>
        <w:t>Праздник знаний в конце учебного года.</w:t>
      </w:r>
    </w:p>
    <w:p w:rsidR="00B608D7" w:rsidRDefault="00B608D7" w:rsidP="00B608D7">
      <w:pPr>
        <w:ind w:right="76" w:firstLine="720"/>
        <w:rPr>
          <w:sz w:val="28"/>
          <w:szCs w:val="28"/>
        </w:rPr>
      </w:pPr>
      <w:r>
        <w:rPr>
          <w:sz w:val="28"/>
          <w:szCs w:val="28"/>
        </w:rPr>
        <w:t>С учётом всех замечаний и предложений, могу сделать вывод, что наша совместная с детьми деятельность совершенствуется:</w:t>
      </w:r>
    </w:p>
    <w:p w:rsidR="00B608D7" w:rsidRDefault="00B608D7" w:rsidP="00B608D7">
      <w:pPr>
        <w:ind w:right="76" w:firstLine="720"/>
        <w:rPr>
          <w:sz w:val="28"/>
          <w:szCs w:val="28"/>
        </w:rPr>
      </w:pPr>
      <w:proofErr w:type="gramStart"/>
      <w:r>
        <w:rPr>
          <w:b/>
          <w:sz w:val="28"/>
          <w:szCs w:val="28"/>
        </w:rPr>
        <w:t>во</w:t>
      </w:r>
      <w:proofErr w:type="gramEnd"/>
      <w:r>
        <w:rPr>
          <w:b/>
          <w:sz w:val="28"/>
          <w:szCs w:val="28"/>
        </w:rPr>
        <w:t>-первых</w:t>
      </w:r>
      <w:r>
        <w:rPr>
          <w:sz w:val="28"/>
          <w:szCs w:val="28"/>
        </w:rPr>
        <w:t>, учащиеся стали более активными;</w:t>
      </w:r>
    </w:p>
    <w:p w:rsidR="00B608D7" w:rsidRDefault="00B608D7" w:rsidP="00B608D7">
      <w:pPr>
        <w:ind w:right="76" w:firstLine="720"/>
        <w:rPr>
          <w:sz w:val="28"/>
          <w:szCs w:val="28"/>
        </w:rPr>
      </w:pPr>
      <w:proofErr w:type="gramStart"/>
      <w:r>
        <w:rPr>
          <w:b/>
          <w:sz w:val="28"/>
          <w:szCs w:val="28"/>
        </w:rPr>
        <w:t>во</w:t>
      </w:r>
      <w:proofErr w:type="gramEnd"/>
      <w:r>
        <w:rPr>
          <w:b/>
          <w:sz w:val="28"/>
          <w:szCs w:val="28"/>
        </w:rPr>
        <w:t>-вторых</w:t>
      </w:r>
      <w:r>
        <w:rPr>
          <w:sz w:val="28"/>
          <w:szCs w:val="28"/>
        </w:rPr>
        <w:t>, улучшилась их степень подготовки, уровень развития стал выше;</w:t>
      </w:r>
    </w:p>
    <w:p w:rsidR="00B608D7" w:rsidRDefault="00B608D7" w:rsidP="00B608D7">
      <w:pPr>
        <w:ind w:right="76" w:firstLine="720"/>
        <w:rPr>
          <w:sz w:val="28"/>
          <w:szCs w:val="28"/>
        </w:rPr>
      </w:pPr>
      <w:proofErr w:type="gramStart"/>
      <w:r>
        <w:rPr>
          <w:b/>
          <w:sz w:val="28"/>
          <w:szCs w:val="28"/>
        </w:rPr>
        <w:t>в</w:t>
      </w:r>
      <w:proofErr w:type="gramEnd"/>
      <w:r>
        <w:rPr>
          <w:b/>
          <w:sz w:val="28"/>
          <w:szCs w:val="28"/>
        </w:rPr>
        <w:t>-третьих</w:t>
      </w:r>
      <w:r>
        <w:rPr>
          <w:sz w:val="28"/>
          <w:szCs w:val="28"/>
        </w:rPr>
        <w:t>, ребята, имеющие слабые способности, не замыкаются в себе и не отлынивают, так как для них всегда находится занятие;</w:t>
      </w:r>
    </w:p>
    <w:p w:rsidR="00B608D7" w:rsidRDefault="00B608D7" w:rsidP="00B608D7">
      <w:pPr>
        <w:ind w:right="76" w:firstLine="720"/>
        <w:rPr>
          <w:sz w:val="28"/>
          <w:szCs w:val="28"/>
        </w:rPr>
      </w:pPr>
      <w:proofErr w:type="gramStart"/>
      <w:r w:rsidRPr="00EF1955">
        <w:rPr>
          <w:b/>
          <w:sz w:val="28"/>
          <w:szCs w:val="28"/>
        </w:rPr>
        <w:t>в</w:t>
      </w:r>
      <w:proofErr w:type="gramEnd"/>
      <w:r w:rsidRPr="00EF1955">
        <w:rPr>
          <w:b/>
          <w:sz w:val="28"/>
          <w:szCs w:val="28"/>
        </w:rPr>
        <w:t>-четвёртых,</w:t>
      </w:r>
      <w:r>
        <w:rPr>
          <w:sz w:val="28"/>
          <w:szCs w:val="28"/>
        </w:rPr>
        <w:t xml:space="preserve"> использование современных технических средств обучения позволяет разнообразить и сделать мероприятие более интересным и привлекательным.</w:t>
      </w:r>
    </w:p>
    <w:p w:rsidR="00B608D7" w:rsidRDefault="00B608D7" w:rsidP="00B608D7">
      <w:pPr>
        <w:ind w:right="76" w:firstLine="720"/>
        <w:rPr>
          <w:sz w:val="28"/>
          <w:szCs w:val="28"/>
        </w:rPr>
      </w:pPr>
      <w:r>
        <w:rPr>
          <w:sz w:val="28"/>
          <w:szCs w:val="28"/>
        </w:rPr>
        <w:t>Поэтому я считаю, что в процессе организации и проведения массовых мероприятий решается целый комплекс различных учебных и воспитательных задач. Готовясь, ученики развивают своё умение самостоятельно работать, творчески мыслить, ориентироваться в книжном мире. Очень важно, что знания не преподносятся учителем, а добываются ребёнком самостоятельно.</w:t>
      </w:r>
    </w:p>
    <w:p w:rsidR="00B608D7" w:rsidRDefault="00B608D7" w:rsidP="00B608D7">
      <w:pPr>
        <w:ind w:firstLine="720"/>
        <w:jc w:val="both"/>
        <w:rPr>
          <w:sz w:val="28"/>
          <w:szCs w:val="28"/>
        </w:rPr>
      </w:pPr>
      <w:r>
        <w:rPr>
          <w:sz w:val="28"/>
          <w:szCs w:val="28"/>
        </w:rPr>
        <w:t>Нельзя также умалять воспитательного значения этой формы работы. Ведь успех будет зависеть от слаженности действий организаторов, от их дисциплинированности, умения вовремя прийти на помощь товарищу.</w:t>
      </w:r>
    </w:p>
    <w:p w:rsidR="00B608D7" w:rsidRDefault="00B608D7" w:rsidP="00B608D7">
      <w:pPr>
        <w:ind w:right="76" w:firstLine="720"/>
        <w:rPr>
          <w:sz w:val="28"/>
          <w:szCs w:val="28"/>
        </w:rPr>
      </w:pPr>
      <w:r>
        <w:rPr>
          <w:sz w:val="28"/>
          <w:szCs w:val="28"/>
        </w:rPr>
        <w:t xml:space="preserve">Более полный результат </w:t>
      </w:r>
      <w:proofErr w:type="gramStart"/>
      <w:r>
        <w:rPr>
          <w:sz w:val="28"/>
          <w:szCs w:val="28"/>
        </w:rPr>
        <w:t>моей  деятельности</w:t>
      </w:r>
      <w:proofErr w:type="gramEnd"/>
      <w:r>
        <w:rPr>
          <w:sz w:val="28"/>
          <w:szCs w:val="28"/>
        </w:rPr>
        <w:t xml:space="preserve"> проведения внеклассных занятий по предмету будет представлен в следующей главе.</w:t>
      </w:r>
    </w:p>
    <w:p w:rsidR="00B608D7" w:rsidRPr="002872BC" w:rsidRDefault="00B608D7" w:rsidP="00B608D7">
      <w:pPr>
        <w:ind w:firstLine="720"/>
      </w:pPr>
    </w:p>
    <w:p w:rsidR="00B608D7" w:rsidRPr="002872BC" w:rsidRDefault="00B608D7" w:rsidP="00B608D7">
      <w:pPr>
        <w:ind w:firstLine="720"/>
      </w:pPr>
    </w:p>
    <w:p w:rsidR="00B608D7" w:rsidRPr="002872BC" w:rsidRDefault="00B608D7" w:rsidP="00B608D7">
      <w:pPr>
        <w:ind w:firstLine="720"/>
      </w:pPr>
    </w:p>
    <w:p w:rsidR="00B608D7" w:rsidRPr="002872BC" w:rsidRDefault="00B608D7" w:rsidP="00B608D7">
      <w:pPr>
        <w:ind w:firstLine="720"/>
      </w:pPr>
    </w:p>
    <w:p w:rsidR="00B608D7" w:rsidRPr="002872BC" w:rsidRDefault="00B608D7" w:rsidP="00B608D7">
      <w:pPr>
        <w:ind w:firstLine="720"/>
      </w:pPr>
    </w:p>
    <w:p w:rsidR="00B608D7" w:rsidRPr="002872BC" w:rsidRDefault="00B608D7" w:rsidP="00B608D7">
      <w:pPr>
        <w:ind w:firstLine="720"/>
      </w:pPr>
    </w:p>
    <w:p w:rsidR="00B608D7" w:rsidRDefault="00B608D7" w:rsidP="00B608D7">
      <w:pPr>
        <w:ind w:right="76" w:firstLine="720"/>
        <w:rPr>
          <w:sz w:val="28"/>
          <w:szCs w:val="28"/>
        </w:rPr>
      </w:pPr>
      <w:bookmarkStart w:id="0" w:name="_GoBack"/>
      <w:bookmarkEnd w:id="0"/>
    </w:p>
    <w:p w:rsidR="00B608D7" w:rsidRDefault="00B608D7" w:rsidP="00B608D7">
      <w:pPr>
        <w:ind w:right="76" w:firstLine="720"/>
        <w:rPr>
          <w:sz w:val="28"/>
          <w:szCs w:val="28"/>
        </w:rPr>
      </w:pPr>
    </w:p>
    <w:p w:rsidR="00B608D7" w:rsidRDefault="00B608D7" w:rsidP="00B608D7">
      <w:pPr>
        <w:ind w:right="76" w:firstLine="720"/>
        <w:rPr>
          <w:sz w:val="28"/>
          <w:szCs w:val="28"/>
        </w:rPr>
      </w:pPr>
    </w:p>
    <w:p w:rsidR="00B608D7" w:rsidRPr="00B608D7" w:rsidRDefault="00B608D7" w:rsidP="00B608D7">
      <w:pPr>
        <w:ind w:right="76"/>
        <w:rPr>
          <w:sz w:val="28"/>
          <w:szCs w:val="28"/>
        </w:rPr>
      </w:pPr>
    </w:p>
    <w:p w:rsidR="00B608D7" w:rsidRDefault="00B608D7" w:rsidP="00B608D7">
      <w:pPr>
        <w:ind w:right="76" w:firstLine="720"/>
        <w:rPr>
          <w:sz w:val="28"/>
          <w:szCs w:val="28"/>
        </w:rPr>
      </w:pPr>
    </w:p>
    <w:p w:rsidR="00B608D7" w:rsidRDefault="00B608D7"/>
    <w:sectPr w:rsidR="00B608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94D" w:rsidRDefault="0006194D" w:rsidP="00B608D7">
      <w:r>
        <w:separator/>
      </w:r>
    </w:p>
  </w:endnote>
  <w:endnote w:type="continuationSeparator" w:id="0">
    <w:p w:rsidR="0006194D" w:rsidRDefault="0006194D" w:rsidP="00B6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94D" w:rsidRDefault="0006194D" w:rsidP="00B608D7">
      <w:r>
        <w:separator/>
      </w:r>
    </w:p>
  </w:footnote>
  <w:footnote w:type="continuationSeparator" w:id="0">
    <w:p w:rsidR="0006194D" w:rsidRDefault="0006194D" w:rsidP="00B60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3452A"/>
    <w:multiLevelType w:val="hybridMultilevel"/>
    <w:tmpl w:val="42820A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45BD2CE2"/>
    <w:multiLevelType w:val="hybridMultilevel"/>
    <w:tmpl w:val="2C284048"/>
    <w:lvl w:ilvl="0" w:tplc="6B4A70F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8E1693"/>
    <w:multiLevelType w:val="hybridMultilevel"/>
    <w:tmpl w:val="6C80E2CA"/>
    <w:lvl w:ilvl="0" w:tplc="6B4A70F0">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4662DD2"/>
    <w:multiLevelType w:val="hybridMultilevel"/>
    <w:tmpl w:val="33DCCE1E"/>
    <w:lvl w:ilvl="0" w:tplc="6B4A70F0">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819267C"/>
    <w:multiLevelType w:val="hybridMultilevel"/>
    <w:tmpl w:val="1A1AA2C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D7"/>
    <w:rsid w:val="0006194D"/>
    <w:rsid w:val="003B057D"/>
    <w:rsid w:val="00B60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0CB10-68F4-438F-8968-72236E54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8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08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608D7"/>
    <w:pPr>
      <w:tabs>
        <w:tab w:val="center" w:pos="4677"/>
        <w:tab w:val="right" w:pos="9355"/>
      </w:tabs>
    </w:pPr>
  </w:style>
  <w:style w:type="character" w:customStyle="1" w:styleId="a5">
    <w:name w:val="Верхний колонтитул Знак"/>
    <w:basedOn w:val="a0"/>
    <w:link w:val="a4"/>
    <w:uiPriority w:val="99"/>
    <w:rsid w:val="00B608D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608D7"/>
    <w:pPr>
      <w:tabs>
        <w:tab w:val="center" w:pos="4677"/>
        <w:tab w:val="right" w:pos="9355"/>
      </w:tabs>
    </w:pPr>
  </w:style>
  <w:style w:type="character" w:customStyle="1" w:styleId="a7">
    <w:name w:val="Нижний колонтитул Знак"/>
    <w:basedOn w:val="a0"/>
    <w:link w:val="a6"/>
    <w:uiPriority w:val="99"/>
    <w:rsid w:val="00B608D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4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4217</Words>
  <Characters>24042</Characters>
  <Application>Microsoft Office Word</Application>
  <DocSecurity>0</DocSecurity>
  <Lines>200</Lines>
  <Paragraphs>56</Paragraphs>
  <ScaleCrop>false</ScaleCrop>
  <Company/>
  <LinksUpToDate>false</LinksUpToDate>
  <CharactersWithSpaces>28203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dc:creator>
  <cp:keywords/>
  <dc:description/>
  <cp:lastModifiedBy>9</cp:lastModifiedBy>
  <cp:revision>2</cp:revision>
  <dcterms:created xsi:type="dcterms:W3CDTF">2013-11-05T08:36:00Z</dcterms:created>
  <dcterms:modified xsi:type="dcterms:W3CDTF">2013-11-05T08:40:00Z</dcterms:modified>
</cp:coreProperties>
</file>