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AE9" w:rsidRPr="00CA5AE9" w:rsidRDefault="00CA5AE9" w:rsidP="00CA5AE9">
      <w:pPr>
        <w:spacing w:after="0" w:line="240" w:lineRule="auto"/>
        <w:rPr>
          <w:rFonts w:ascii="Times New Roman" w:eastAsia="Times New Roman" w:hAnsi="Times New Roman" w:cs="Times New Roman"/>
          <w:sz w:val="24"/>
          <w:szCs w:val="24"/>
          <w:lang w:eastAsia="ru-RU"/>
        </w:rPr>
      </w:pPr>
      <w:r w:rsidRPr="00CA5AE9">
        <w:rPr>
          <w:rFonts w:ascii="Times New Roman" w:eastAsia="Times New Roman" w:hAnsi="Times New Roman" w:cs="Times New Roman"/>
          <w:sz w:val="24"/>
          <w:szCs w:val="24"/>
          <w:lang w:eastAsia="ru-RU"/>
        </w:rPr>
        <w:t xml:space="preserve">ЕГЭ. В помощь выпускникам. Пишем сочинение по части С. </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8006"/>
        <w:gridCol w:w="1409"/>
      </w:tblGrid>
      <w:tr w:rsidR="00CA5AE9" w:rsidRPr="00CA5AE9" w:rsidTr="00CA5AE9">
        <w:trPr>
          <w:tblCellSpacing w:w="0" w:type="dxa"/>
        </w:trPr>
        <w:tc>
          <w:tcPr>
            <w:tcW w:w="4250" w:type="pct"/>
            <w:vAlign w:val="center"/>
            <w:hideMark/>
          </w:tcPr>
          <w:p w:rsidR="00CA5AE9" w:rsidRPr="00CA5AE9" w:rsidRDefault="00CA5AE9" w:rsidP="00CA5AE9">
            <w:pPr>
              <w:spacing w:after="0" w:line="240" w:lineRule="auto"/>
              <w:rPr>
                <w:rFonts w:ascii="Times New Roman" w:eastAsia="Times New Roman" w:hAnsi="Times New Roman" w:cs="Times New Roman"/>
                <w:sz w:val="24"/>
                <w:szCs w:val="24"/>
                <w:lang w:eastAsia="ru-RU"/>
              </w:rPr>
            </w:pPr>
          </w:p>
        </w:tc>
        <w:tc>
          <w:tcPr>
            <w:tcW w:w="0" w:type="auto"/>
            <w:noWrap/>
            <w:vAlign w:val="center"/>
            <w:hideMark/>
          </w:tcPr>
          <w:p w:rsidR="00CA5AE9" w:rsidRPr="00CA5AE9" w:rsidRDefault="00CA5AE9" w:rsidP="00CA5AE9">
            <w:pPr>
              <w:spacing w:after="0" w:line="240" w:lineRule="auto"/>
              <w:jc w:val="right"/>
              <w:rPr>
                <w:rFonts w:ascii="Times New Roman" w:eastAsia="Times New Roman" w:hAnsi="Times New Roman" w:cs="Times New Roman"/>
                <w:sz w:val="14"/>
                <w:szCs w:val="14"/>
                <w:lang w:eastAsia="ru-RU"/>
              </w:rPr>
            </w:pPr>
            <w:r w:rsidRPr="00CA5AE9">
              <w:rPr>
                <w:rFonts w:ascii="Times New Roman" w:eastAsia="Times New Roman" w:hAnsi="Times New Roman" w:cs="Times New Roman"/>
                <w:sz w:val="14"/>
                <w:szCs w:val="14"/>
                <w:lang w:eastAsia="ru-RU"/>
              </w:rPr>
              <w:t>11.05.2011, 03:55</w:t>
            </w:r>
          </w:p>
        </w:tc>
      </w:tr>
      <w:tr w:rsidR="00CA5AE9" w:rsidRPr="00CA5AE9" w:rsidTr="00CA5AE9">
        <w:trPr>
          <w:tblCellSpacing w:w="0" w:type="dxa"/>
        </w:trPr>
        <w:tc>
          <w:tcPr>
            <w:tcW w:w="0" w:type="auto"/>
            <w:gridSpan w:val="2"/>
            <w:vAlign w:val="center"/>
            <w:hideMark/>
          </w:tcPr>
          <w:p w:rsidR="00CA5AE9" w:rsidRPr="00CA5AE9" w:rsidRDefault="00CA5AE9" w:rsidP="00CA5A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5AE9">
              <w:rPr>
                <w:rFonts w:ascii="Calibri" w:eastAsia="Times New Roman" w:hAnsi="Calibri" w:cs="Calibri"/>
                <w:b/>
                <w:bCs/>
                <w:sz w:val="24"/>
                <w:szCs w:val="24"/>
                <w:lang w:eastAsia="ru-RU"/>
              </w:rPr>
              <w:t>ЕГЭ. В помощь выпускникам. Пишем сочинение по части С.</w:t>
            </w:r>
          </w:p>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Второй год приморский край сдает ЕГЭ по русскому языку. Если говорить сухим языком цифр, то итоги экзаменов за 2 года можно свести в следующую таблицу:</w:t>
            </w:r>
          </w:p>
          <w:tbl>
            <w:tblPr>
              <w:tblW w:w="7650" w:type="dxa"/>
              <w:jc w:val="center"/>
              <w:tblCellSpacing w:w="7"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1916"/>
              <w:gridCol w:w="1909"/>
              <w:gridCol w:w="1909"/>
              <w:gridCol w:w="1916"/>
            </w:tblGrid>
            <w:tr w:rsidR="00CA5AE9" w:rsidRPr="00CA5AE9">
              <w:trPr>
                <w:tblCellSpacing w:w="7" w:type="dxa"/>
                <w:jc w:val="center"/>
              </w:trPr>
              <w:tc>
                <w:tcPr>
                  <w:tcW w:w="12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CA5AE9" w:rsidRPr="00CA5AE9" w:rsidRDefault="00CA5AE9" w:rsidP="00CA5A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Год</w:t>
                  </w:r>
                </w:p>
              </w:tc>
              <w:tc>
                <w:tcPr>
                  <w:tcW w:w="12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CA5AE9" w:rsidRPr="00CA5AE9" w:rsidRDefault="00CA5AE9" w:rsidP="00CA5A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Всего работ</w:t>
                  </w:r>
                </w:p>
              </w:tc>
              <w:tc>
                <w:tcPr>
                  <w:tcW w:w="12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CA5AE9" w:rsidRPr="00CA5AE9" w:rsidRDefault="00CA5AE9" w:rsidP="00CA5A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Не приступили к части «С»</w:t>
                  </w:r>
                </w:p>
              </w:tc>
              <w:tc>
                <w:tcPr>
                  <w:tcW w:w="12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CA5AE9" w:rsidRPr="00CA5AE9" w:rsidRDefault="00CA5AE9" w:rsidP="00CA5A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Самый высокий балл</w:t>
                  </w:r>
                </w:p>
              </w:tc>
            </w:tr>
            <w:tr w:rsidR="00CA5AE9" w:rsidRPr="00CA5AE9">
              <w:trPr>
                <w:tblCellSpacing w:w="7" w:type="dxa"/>
                <w:jc w:val="center"/>
              </w:trPr>
              <w:tc>
                <w:tcPr>
                  <w:tcW w:w="12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CA5AE9" w:rsidRPr="00CA5AE9" w:rsidRDefault="00CA5AE9" w:rsidP="00CA5A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2009</w:t>
                  </w:r>
                </w:p>
              </w:tc>
              <w:tc>
                <w:tcPr>
                  <w:tcW w:w="12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17313</w:t>
                  </w:r>
                </w:p>
              </w:tc>
              <w:tc>
                <w:tcPr>
                  <w:tcW w:w="12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MS Mincho" w:eastAsia="MS Mincho" w:hAnsi="MS Mincho" w:cs="Times New Roman" w:hint="eastAsia"/>
                      <w:sz w:val="20"/>
                      <w:szCs w:val="20"/>
                      <w:lang w:eastAsia="ru-RU"/>
                    </w:rPr>
                    <w:t>Нет данных</w:t>
                  </w:r>
                </w:p>
              </w:tc>
              <w:tc>
                <w:tcPr>
                  <w:tcW w:w="12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CA5AE9" w:rsidRPr="00CA5AE9" w:rsidRDefault="00CA5AE9" w:rsidP="00CA5A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25</w:t>
                  </w:r>
                </w:p>
              </w:tc>
            </w:tr>
            <w:tr w:rsidR="00CA5AE9" w:rsidRPr="00CA5AE9">
              <w:trPr>
                <w:tblCellSpacing w:w="7" w:type="dxa"/>
                <w:jc w:val="center"/>
              </w:trPr>
              <w:tc>
                <w:tcPr>
                  <w:tcW w:w="12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CA5AE9" w:rsidRPr="00CA5AE9" w:rsidRDefault="00CA5AE9" w:rsidP="00CA5A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2010</w:t>
                  </w:r>
                </w:p>
              </w:tc>
              <w:tc>
                <w:tcPr>
                  <w:tcW w:w="12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CA5AE9" w:rsidRPr="00CA5AE9" w:rsidRDefault="00CA5AE9" w:rsidP="00CA5A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11379</w:t>
                  </w:r>
                </w:p>
              </w:tc>
              <w:tc>
                <w:tcPr>
                  <w:tcW w:w="12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CA5AE9" w:rsidRPr="00CA5AE9" w:rsidRDefault="00CA5AE9" w:rsidP="00CA5A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654 / 5,75%</w:t>
                  </w:r>
                </w:p>
              </w:tc>
              <w:tc>
                <w:tcPr>
                  <w:tcW w:w="12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CA5AE9" w:rsidRPr="00CA5AE9" w:rsidRDefault="00CA5AE9" w:rsidP="00CA5A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21</w:t>
                  </w:r>
                </w:p>
              </w:tc>
            </w:tr>
          </w:tbl>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 xml:space="preserve">Изменилось ли что-то в содержании работ? Да, конечно. В целом, работы стали значительно лучше: увеличился их объем, учащиеся научились определять проблему текста, формулировать авторскую точку зрения, пользоваться необходимыми терминами, включать в текст аргументирующую часть, делать выводы. Но на что же следует </w:t>
            </w:r>
            <w:proofErr w:type="gramStart"/>
            <w:r w:rsidRPr="00CA5AE9">
              <w:rPr>
                <w:rFonts w:ascii="Calibri" w:eastAsia="Times New Roman" w:hAnsi="Calibri" w:cs="Calibri"/>
                <w:sz w:val="24"/>
                <w:szCs w:val="24"/>
                <w:lang w:eastAsia="ru-RU"/>
              </w:rPr>
              <w:t>обратить внимание</w:t>
            </w:r>
            <w:proofErr w:type="gramEnd"/>
            <w:r w:rsidRPr="00CA5AE9">
              <w:rPr>
                <w:rFonts w:ascii="Calibri" w:eastAsia="Times New Roman" w:hAnsi="Calibri" w:cs="Calibri"/>
                <w:sz w:val="24"/>
                <w:szCs w:val="24"/>
                <w:lang w:eastAsia="ru-RU"/>
              </w:rPr>
              <w:t xml:space="preserve"> следующим выпускникам? Как успешно справиться с частью</w:t>
            </w:r>
            <w:proofErr w:type="gramStart"/>
            <w:r w:rsidRPr="00CA5AE9">
              <w:rPr>
                <w:rFonts w:ascii="Calibri" w:eastAsia="Times New Roman" w:hAnsi="Calibri" w:cs="Calibri"/>
                <w:sz w:val="24"/>
                <w:szCs w:val="24"/>
                <w:lang w:eastAsia="ru-RU"/>
              </w:rPr>
              <w:t xml:space="preserve"> С</w:t>
            </w:r>
            <w:proofErr w:type="gramEnd"/>
            <w:r w:rsidRPr="00CA5AE9">
              <w:rPr>
                <w:rFonts w:ascii="Calibri" w:eastAsia="Times New Roman" w:hAnsi="Calibri" w:cs="Calibri"/>
                <w:sz w:val="24"/>
                <w:szCs w:val="24"/>
                <w:lang w:eastAsia="ru-RU"/>
              </w:rPr>
              <w:t>? Разберем структуру сочинения.</w:t>
            </w:r>
          </w:p>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b/>
                <w:bCs/>
                <w:sz w:val="20"/>
                <w:szCs w:val="20"/>
                <w:lang w:eastAsia="ru-RU"/>
              </w:rPr>
              <w:t>Начало, пожалуй, - самая сложная часть работы. Обращаю ваше внимание на то, что в 12 критериях оценки сочинений нет ни одного балла за оригинальность, эмоциональность вступления, поэтому, чтобы не терять время, следует воспользоваться информацией об авторе предложенной статьи, помещенной под текстом.</w:t>
            </w:r>
          </w:p>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 xml:space="preserve">Пример. </w:t>
            </w:r>
            <w:r w:rsidRPr="00CA5AE9">
              <w:rPr>
                <w:rFonts w:ascii="Calibri" w:eastAsia="Times New Roman" w:hAnsi="Calibri" w:cs="Calibri"/>
                <w:i/>
                <w:iCs/>
                <w:sz w:val="24"/>
                <w:szCs w:val="24"/>
                <w:lang w:eastAsia="ru-RU"/>
              </w:rPr>
              <w:t>Владимир Федорович Тендряков - известный прозаик, автор многих остроконфликтных повестей о деревне, в которых поднимает духовно нравственные проблемы современной ему жизни, острые проблемы советского общества.</w:t>
            </w:r>
          </w:p>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b/>
                <w:bCs/>
                <w:sz w:val="20"/>
                <w:szCs w:val="20"/>
                <w:lang w:eastAsia="ru-RU"/>
              </w:rPr>
              <w:t>Далее вы должны сформулировать проблему текста.</w:t>
            </w:r>
          </w:p>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color w:val="FF0000"/>
                <w:sz w:val="24"/>
                <w:szCs w:val="24"/>
                <w:lang w:eastAsia="ru-RU"/>
              </w:rPr>
              <w:t>Не сформулировали проблему – 3679 человек</w:t>
            </w:r>
          </w:p>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Пример (К</w:t>
            </w:r>
            <w:proofErr w:type="gramStart"/>
            <w:r w:rsidRPr="00CA5AE9">
              <w:rPr>
                <w:rFonts w:ascii="Calibri" w:eastAsia="Times New Roman" w:hAnsi="Calibri" w:cs="Calibri"/>
                <w:sz w:val="24"/>
                <w:szCs w:val="24"/>
                <w:lang w:eastAsia="ru-RU"/>
              </w:rPr>
              <w:t>1</w:t>
            </w:r>
            <w:proofErr w:type="gramEnd"/>
            <w:r w:rsidRPr="00CA5AE9">
              <w:rPr>
                <w:rFonts w:ascii="Calibri" w:eastAsia="Times New Roman" w:hAnsi="Calibri" w:cs="Calibri"/>
                <w:sz w:val="24"/>
                <w:szCs w:val="24"/>
                <w:lang w:eastAsia="ru-RU"/>
              </w:rPr>
              <w:t xml:space="preserve">). </w:t>
            </w:r>
            <w:r w:rsidRPr="00CA5AE9">
              <w:rPr>
                <w:rFonts w:ascii="Calibri" w:eastAsia="Times New Roman" w:hAnsi="Calibri" w:cs="Calibri"/>
                <w:i/>
                <w:iCs/>
                <w:sz w:val="24"/>
                <w:szCs w:val="24"/>
                <w:lang w:eastAsia="ru-RU"/>
              </w:rPr>
              <w:t xml:space="preserve">В данном тексте автор поднимает важную проблему сохранения связи времен </w:t>
            </w:r>
            <w:proofErr w:type="gramStart"/>
            <w:r w:rsidRPr="00CA5AE9">
              <w:rPr>
                <w:rFonts w:ascii="Calibri" w:eastAsia="Times New Roman" w:hAnsi="Calibri" w:cs="Calibri"/>
                <w:i/>
                <w:iCs/>
                <w:sz w:val="24"/>
                <w:szCs w:val="24"/>
                <w:lang w:eastAsia="ru-RU"/>
              </w:rPr>
              <w:t>между</w:t>
            </w:r>
            <w:proofErr w:type="gramEnd"/>
            <w:r w:rsidRPr="00CA5AE9">
              <w:rPr>
                <w:rFonts w:ascii="Calibri" w:eastAsia="Times New Roman" w:hAnsi="Calibri" w:cs="Calibri"/>
                <w:i/>
                <w:iCs/>
                <w:sz w:val="24"/>
                <w:szCs w:val="24"/>
                <w:lang w:eastAsia="ru-RU"/>
              </w:rPr>
              <w:t xml:space="preserve"> поколениям.</w:t>
            </w:r>
          </w:p>
          <w:p w:rsidR="00CA5AE9" w:rsidRPr="00CA5AE9" w:rsidRDefault="00CA5AE9" w:rsidP="00CA5A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Возможные недочеты:</w:t>
            </w:r>
          </w:p>
          <w:p w:rsidR="00CA5AE9" w:rsidRPr="00CA5AE9" w:rsidRDefault="00CA5AE9" w:rsidP="00CA5AE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 xml:space="preserve">Грамматическая ошибка – </w:t>
            </w:r>
            <w:r w:rsidRPr="00CA5AE9">
              <w:rPr>
                <w:rFonts w:ascii="Calibri" w:eastAsia="Times New Roman" w:hAnsi="Calibri" w:cs="Calibri"/>
                <w:i/>
                <w:iCs/>
                <w:sz w:val="24"/>
                <w:szCs w:val="24"/>
                <w:lang w:eastAsia="ru-RU"/>
              </w:rPr>
              <w:t xml:space="preserve">проблема </w:t>
            </w:r>
            <w:r w:rsidRPr="00CA5AE9">
              <w:rPr>
                <w:rFonts w:ascii="Calibri" w:eastAsia="Times New Roman" w:hAnsi="Calibri" w:cs="Calibri"/>
                <w:i/>
                <w:iCs/>
                <w:sz w:val="24"/>
                <w:szCs w:val="24"/>
                <w:u w:val="single"/>
                <w:lang w:eastAsia="ru-RU"/>
              </w:rPr>
              <w:t>о</w:t>
            </w:r>
            <w:r w:rsidRPr="00CA5AE9">
              <w:rPr>
                <w:rFonts w:ascii="Calibri" w:eastAsia="Times New Roman" w:hAnsi="Calibri" w:cs="Calibri"/>
                <w:i/>
                <w:iCs/>
                <w:sz w:val="24"/>
                <w:szCs w:val="24"/>
                <w:lang w:eastAsia="ru-RU"/>
              </w:rPr>
              <w:t xml:space="preserve"> (следует исключать предлог «о»).</w:t>
            </w:r>
            <w:r w:rsidRPr="00CA5AE9">
              <w:rPr>
                <w:rFonts w:ascii="Times New Roman" w:eastAsia="Times New Roman" w:hAnsi="Times New Roman" w:cs="Times New Roman"/>
                <w:sz w:val="24"/>
                <w:szCs w:val="24"/>
                <w:lang w:eastAsia="ru-RU"/>
              </w:rPr>
              <w:t xml:space="preserve"> </w:t>
            </w:r>
          </w:p>
          <w:p w:rsidR="00CA5AE9" w:rsidRPr="00CA5AE9" w:rsidRDefault="00CA5AE9" w:rsidP="00CA5AE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 xml:space="preserve">Ошибка в фоновом материале – </w:t>
            </w:r>
            <w:r w:rsidRPr="00CA5AE9">
              <w:rPr>
                <w:rFonts w:ascii="Calibri" w:eastAsia="Times New Roman" w:hAnsi="Calibri" w:cs="Calibri"/>
                <w:i/>
                <w:iCs/>
                <w:sz w:val="24"/>
                <w:szCs w:val="24"/>
                <w:lang w:eastAsia="ru-RU"/>
              </w:rPr>
              <w:t>употребление слова «рассказ», если это публицистический текст.</w:t>
            </w:r>
            <w:r w:rsidRPr="00CA5AE9">
              <w:rPr>
                <w:rFonts w:ascii="Times New Roman" w:eastAsia="Times New Roman" w:hAnsi="Times New Roman" w:cs="Times New Roman"/>
                <w:sz w:val="24"/>
                <w:szCs w:val="24"/>
                <w:lang w:eastAsia="ru-RU"/>
              </w:rPr>
              <w:t xml:space="preserve"> </w:t>
            </w:r>
          </w:p>
          <w:p w:rsidR="00CA5AE9" w:rsidRPr="00CA5AE9" w:rsidRDefault="00CA5AE9" w:rsidP="00CA5AE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Подмена понятий «тема» – «проблема</w:t>
            </w:r>
            <w:r w:rsidRPr="00CA5AE9">
              <w:rPr>
                <w:rFonts w:ascii="Calibri" w:eastAsia="Times New Roman" w:hAnsi="Calibri" w:cs="Calibri"/>
                <w:i/>
                <w:iCs/>
                <w:sz w:val="24"/>
                <w:szCs w:val="24"/>
                <w:lang w:eastAsia="ru-RU"/>
              </w:rPr>
              <w:t>»</w:t>
            </w:r>
            <w:r w:rsidRPr="00CA5AE9">
              <w:rPr>
                <w:rFonts w:ascii="Times New Roman" w:eastAsia="Times New Roman" w:hAnsi="Times New Roman" w:cs="Times New Roman"/>
                <w:i/>
                <w:iCs/>
                <w:sz w:val="24"/>
                <w:szCs w:val="24"/>
                <w:lang w:eastAsia="ru-RU"/>
              </w:rPr>
              <w:t>.</w:t>
            </w:r>
          </w:p>
          <w:p w:rsidR="00CA5AE9" w:rsidRPr="00CA5AE9" w:rsidRDefault="00CA5AE9" w:rsidP="00CA5AE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A5AE9">
              <w:rPr>
                <w:rFonts w:ascii="Calibri" w:eastAsia="Times New Roman" w:hAnsi="Calibri" w:cs="Calibri"/>
                <w:b/>
                <w:bCs/>
                <w:sz w:val="20"/>
                <w:szCs w:val="20"/>
                <w:lang w:eastAsia="ru-RU"/>
              </w:rPr>
              <w:t>Следующая часть работы – комментарий проблемы текста (К</w:t>
            </w:r>
            <w:proofErr w:type="gramStart"/>
            <w:r w:rsidRPr="00CA5AE9">
              <w:rPr>
                <w:rFonts w:ascii="Calibri" w:eastAsia="Times New Roman" w:hAnsi="Calibri" w:cs="Calibri"/>
                <w:b/>
                <w:bCs/>
                <w:sz w:val="20"/>
                <w:szCs w:val="20"/>
                <w:lang w:eastAsia="ru-RU"/>
              </w:rPr>
              <w:t>2</w:t>
            </w:r>
            <w:proofErr w:type="gramEnd"/>
            <w:r w:rsidRPr="00CA5AE9">
              <w:rPr>
                <w:rFonts w:ascii="Calibri" w:eastAsia="Times New Roman" w:hAnsi="Calibri" w:cs="Calibri"/>
                <w:b/>
                <w:bCs/>
                <w:sz w:val="20"/>
                <w:szCs w:val="20"/>
                <w:lang w:eastAsia="ru-RU"/>
              </w:rPr>
              <w:t>). В этой части необходимо прокомментировать названную выше проблему Следующий этап вашей работы – комментарий к сформулированной проблеме исходного текста, показать, что вы её верно понимаете.</w:t>
            </w:r>
          </w:p>
          <w:p w:rsidR="00CA5AE9" w:rsidRPr="00CA5AE9" w:rsidRDefault="00CA5AE9" w:rsidP="00CA5AE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A5AE9">
              <w:rPr>
                <w:rFonts w:ascii="Calibri" w:eastAsia="Times New Roman" w:hAnsi="Calibri" w:cs="Calibri"/>
                <w:color w:val="FF0000"/>
                <w:sz w:val="24"/>
                <w:szCs w:val="24"/>
                <w:lang w:eastAsia="ru-RU"/>
              </w:rPr>
              <w:t>Не прокомментировали проблему 4276человек</w:t>
            </w:r>
          </w:p>
          <w:p w:rsidR="00CA5AE9" w:rsidRPr="00CA5AE9" w:rsidRDefault="00CA5AE9" w:rsidP="00CA5AE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lastRenderedPageBreak/>
              <w:t xml:space="preserve">Пример. </w:t>
            </w:r>
            <w:r w:rsidRPr="00CA5AE9">
              <w:rPr>
                <w:rFonts w:ascii="Calibri" w:eastAsia="Times New Roman" w:hAnsi="Calibri" w:cs="Calibri"/>
                <w:i/>
                <w:iCs/>
                <w:sz w:val="24"/>
                <w:szCs w:val="24"/>
                <w:lang w:eastAsia="ru-RU"/>
              </w:rPr>
              <w:t>Данная проблема является актуальной и в наши дни, потому что без связи времен невозможно сохранить то, что понято, собранно старшим поколением. Отсутствие этой связи обеднит жизнь поколения младшего, сделает его равнодушным к окружающему миру, его красоте и врачующей силе фауны и флоры.</w:t>
            </w:r>
          </w:p>
          <w:p w:rsidR="00CA5AE9" w:rsidRPr="00CA5AE9" w:rsidRDefault="00CA5AE9" w:rsidP="00CA5AE9">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Возможные ошибки:</w:t>
            </w:r>
          </w:p>
          <w:p w:rsidR="00CA5AE9" w:rsidRPr="00CA5AE9" w:rsidRDefault="00CA5AE9" w:rsidP="00CA5AE9">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Логическая – выдвинута одна проблема, а прокомментирована – другая.</w:t>
            </w:r>
            <w:r w:rsidRPr="00CA5AE9">
              <w:rPr>
                <w:rFonts w:ascii="Times New Roman" w:eastAsia="Times New Roman" w:hAnsi="Times New Roman" w:cs="Times New Roman"/>
                <w:sz w:val="24"/>
                <w:szCs w:val="24"/>
                <w:lang w:eastAsia="ru-RU"/>
              </w:rPr>
              <w:t xml:space="preserve"> </w:t>
            </w:r>
          </w:p>
          <w:p w:rsidR="00CA5AE9" w:rsidRPr="00CA5AE9" w:rsidRDefault="00CA5AE9" w:rsidP="00CA5AE9">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Речевые – употребление слов в не свойственном им значении; употребление слов в иной стилевой окраске; повторы слов</w:t>
            </w:r>
            <w:proofErr w:type="gramStart"/>
            <w:r w:rsidRPr="00CA5AE9">
              <w:rPr>
                <w:rFonts w:ascii="Calibri" w:eastAsia="Times New Roman" w:hAnsi="Calibri" w:cs="Calibri"/>
                <w:sz w:val="24"/>
                <w:szCs w:val="24"/>
                <w:lang w:eastAsia="ru-RU"/>
              </w:rPr>
              <w:t xml:space="preserve"> ;</w:t>
            </w:r>
            <w:proofErr w:type="gramEnd"/>
            <w:r w:rsidRPr="00CA5AE9">
              <w:rPr>
                <w:rFonts w:ascii="Calibri" w:eastAsia="Times New Roman" w:hAnsi="Calibri" w:cs="Calibri"/>
                <w:sz w:val="24"/>
                <w:szCs w:val="24"/>
                <w:lang w:eastAsia="ru-RU"/>
              </w:rPr>
              <w:t xml:space="preserve"> неудачный порядок слов ; неуместное употребление эмоционально – окрашенных слов.</w:t>
            </w:r>
            <w:r w:rsidRPr="00CA5AE9">
              <w:rPr>
                <w:rFonts w:ascii="Times New Roman" w:eastAsia="Times New Roman" w:hAnsi="Times New Roman" w:cs="Times New Roman"/>
                <w:sz w:val="24"/>
                <w:szCs w:val="24"/>
                <w:lang w:eastAsia="ru-RU"/>
              </w:rPr>
              <w:t xml:space="preserve"> </w:t>
            </w:r>
          </w:p>
          <w:p w:rsidR="00CA5AE9" w:rsidRPr="00CA5AE9" w:rsidRDefault="00CA5AE9" w:rsidP="00CA5AE9">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5AE9">
              <w:rPr>
                <w:rFonts w:ascii="Calibri" w:eastAsia="Times New Roman" w:hAnsi="Calibri" w:cs="Calibri"/>
                <w:sz w:val="24"/>
                <w:szCs w:val="24"/>
                <w:lang w:eastAsia="ru-RU"/>
              </w:rPr>
              <w:t>Фактические</w:t>
            </w:r>
            <w:proofErr w:type="gramEnd"/>
            <w:r w:rsidRPr="00CA5AE9">
              <w:rPr>
                <w:rFonts w:ascii="Calibri" w:eastAsia="Times New Roman" w:hAnsi="Calibri" w:cs="Calibri"/>
                <w:sz w:val="24"/>
                <w:szCs w:val="24"/>
                <w:lang w:eastAsia="ru-RU"/>
              </w:rPr>
              <w:t xml:space="preserve"> – неверно понят исходный текст.</w:t>
            </w:r>
          </w:p>
          <w:p w:rsidR="00CA5AE9" w:rsidRPr="00CA5AE9" w:rsidRDefault="00CA5AE9" w:rsidP="00CA5AE9">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A5AE9">
              <w:rPr>
                <w:rFonts w:ascii="Calibri" w:eastAsia="Times New Roman" w:hAnsi="Calibri" w:cs="Calibri"/>
                <w:b/>
                <w:bCs/>
                <w:sz w:val="20"/>
                <w:szCs w:val="20"/>
                <w:lang w:eastAsia="ru-RU"/>
              </w:rPr>
              <w:t>Переходим к следующей части сочинения – отражение позиции автора исходного текста (К3). В этой части необходимо определить авторское отношение к поднятой проблеме (его найдешь в тексте). Это сжатое изложение материала текста</w:t>
            </w:r>
            <w:proofErr w:type="gramStart"/>
            <w:r w:rsidRPr="00CA5AE9">
              <w:rPr>
                <w:rFonts w:ascii="Calibri" w:eastAsia="Times New Roman" w:hAnsi="Calibri" w:cs="Calibri"/>
                <w:b/>
                <w:bCs/>
                <w:sz w:val="20"/>
                <w:szCs w:val="20"/>
                <w:lang w:eastAsia="ru-RU"/>
              </w:rPr>
              <w:t xml:space="preserve"> ,</w:t>
            </w:r>
            <w:proofErr w:type="gramEnd"/>
            <w:r w:rsidRPr="00CA5AE9">
              <w:rPr>
                <w:rFonts w:ascii="Calibri" w:eastAsia="Times New Roman" w:hAnsi="Calibri" w:cs="Calibri"/>
                <w:b/>
                <w:bCs/>
                <w:sz w:val="20"/>
                <w:szCs w:val="20"/>
                <w:lang w:eastAsia="ru-RU"/>
              </w:rPr>
              <w:t xml:space="preserve"> соответствующее проблеме, выдвинутой тобой.</w:t>
            </w:r>
          </w:p>
          <w:p w:rsidR="00CA5AE9" w:rsidRPr="00CA5AE9" w:rsidRDefault="00CA5AE9" w:rsidP="00CA5AE9">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CA5AE9">
              <w:rPr>
                <w:rFonts w:ascii="Calibri" w:eastAsia="Times New Roman" w:hAnsi="Calibri" w:cs="Calibri"/>
                <w:color w:val="FF0000"/>
                <w:sz w:val="24"/>
                <w:szCs w:val="24"/>
                <w:lang w:eastAsia="ru-RU"/>
              </w:rPr>
              <w:t>Не сформулировали позицию автора 3897 человек.</w:t>
            </w:r>
          </w:p>
          <w:p w:rsidR="00CA5AE9" w:rsidRPr="00CA5AE9" w:rsidRDefault="00CA5AE9" w:rsidP="00CA5AE9">
            <w:pPr>
              <w:spacing w:before="100" w:beforeAutospacing="1" w:after="100" w:afterAutospacing="1" w:line="240" w:lineRule="auto"/>
              <w:ind w:left="1440"/>
              <w:jc w:val="center"/>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Возможные ошибки:</w:t>
            </w:r>
          </w:p>
          <w:p w:rsidR="00CA5AE9" w:rsidRPr="00CA5AE9" w:rsidRDefault="00CA5AE9" w:rsidP="00CA5AE9">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Фактическая – позиция автора не понята.</w:t>
            </w:r>
            <w:r w:rsidRPr="00CA5AE9">
              <w:rPr>
                <w:rFonts w:ascii="Times New Roman" w:eastAsia="Times New Roman" w:hAnsi="Times New Roman" w:cs="Times New Roman"/>
                <w:sz w:val="24"/>
                <w:szCs w:val="24"/>
                <w:lang w:eastAsia="ru-RU"/>
              </w:rPr>
              <w:t xml:space="preserve"> </w:t>
            </w:r>
          </w:p>
          <w:p w:rsidR="00CA5AE9" w:rsidRPr="00CA5AE9" w:rsidRDefault="00CA5AE9" w:rsidP="00CA5AE9">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5AE9">
              <w:rPr>
                <w:rFonts w:ascii="Calibri" w:eastAsia="Times New Roman" w:hAnsi="Calibri" w:cs="Calibri"/>
                <w:sz w:val="24"/>
                <w:szCs w:val="24"/>
                <w:lang w:eastAsia="ru-RU"/>
              </w:rPr>
              <w:t>Логические</w:t>
            </w:r>
            <w:proofErr w:type="gramEnd"/>
            <w:r w:rsidRPr="00CA5AE9">
              <w:rPr>
                <w:rFonts w:ascii="Calibri" w:eastAsia="Times New Roman" w:hAnsi="Calibri" w:cs="Calibri"/>
                <w:sz w:val="24"/>
                <w:szCs w:val="24"/>
                <w:lang w:eastAsia="ru-RU"/>
              </w:rPr>
              <w:t xml:space="preserve"> – позиция автора подменена собственной и не соответствует тексту; к названной проблеме неверно подобранна позиция автора. </w:t>
            </w:r>
          </w:p>
          <w:p w:rsidR="00CA5AE9" w:rsidRPr="00CA5AE9" w:rsidRDefault="00CA5AE9" w:rsidP="00CA5AE9">
            <w:pPr>
              <w:spacing w:before="100" w:beforeAutospacing="1" w:after="100" w:afterAutospacing="1" w:line="240" w:lineRule="auto"/>
              <w:ind w:left="2160"/>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 xml:space="preserve">Помни, что проблем в тексте может быть несколько и на каждую из них в тексте есть авторская позиция. </w:t>
            </w:r>
          </w:p>
          <w:p w:rsidR="00CA5AE9" w:rsidRPr="00CA5AE9" w:rsidRDefault="00CA5AE9" w:rsidP="00CA5AE9">
            <w:pPr>
              <w:spacing w:before="100" w:beforeAutospacing="1" w:after="100" w:afterAutospacing="1" w:line="240" w:lineRule="auto"/>
              <w:ind w:left="2160"/>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Предлагаю образец</w:t>
            </w:r>
            <w:proofErr w:type="gramStart"/>
            <w:r w:rsidRPr="00CA5AE9">
              <w:rPr>
                <w:rFonts w:ascii="Calibri" w:eastAsia="Times New Roman" w:hAnsi="Calibri" w:cs="Calibri"/>
                <w:sz w:val="24"/>
                <w:szCs w:val="24"/>
                <w:lang w:eastAsia="ru-RU"/>
              </w:rPr>
              <w:t xml:space="preserve"> :</w:t>
            </w:r>
            <w:proofErr w:type="gramEnd"/>
            <w:r w:rsidRPr="00CA5AE9">
              <w:rPr>
                <w:rFonts w:ascii="Calibri" w:eastAsia="Times New Roman" w:hAnsi="Calibri" w:cs="Calibri"/>
                <w:sz w:val="24"/>
                <w:szCs w:val="24"/>
                <w:lang w:eastAsia="ru-RU"/>
              </w:rPr>
              <w:t xml:space="preserve"> проблема – авторская позиция.</w:t>
            </w:r>
          </w:p>
          <w:tbl>
            <w:tblPr>
              <w:tblW w:w="8490" w:type="dxa"/>
              <w:tblCellSpacing w:w="7"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4245"/>
              <w:gridCol w:w="4245"/>
            </w:tblGrid>
            <w:tr w:rsidR="00CA5AE9" w:rsidRPr="00CA5AE9">
              <w:trPr>
                <w:tblCellSpacing w:w="7" w:type="dxa"/>
              </w:trPr>
              <w:tc>
                <w:tcPr>
                  <w:tcW w:w="250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Основные проблемы</w:t>
                  </w:r>
                </w:p>
              </w:tc>
              <w:tc>
                <w:tcPr>
                  <w:tcW w:w="250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Авторская позиция</w:t>
                  </w:r>
                </w:p>
              </w:tc>
            </w:tr>
            <w:tr w:rsidR="00CA5AE9" w:rsidRPr="00CA5AE9">
              <w:trPr>
                <w:tblCellSpacing w:w="7" w:type="dxa"/>
              </w:trPr>
              <w:tc>
                <w:tcPr>
                  <w:tcW w:w="250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A5AE9" w:rsidRPr="00CA5AE9" w:rsidRDefault="00CA5AE9" w:rsidP="00CA5AE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 xml:space="preserve">1 проблема сохранения связи времен </w:t>
                  </w:r>
                  <w:proofErr w:type="gramStart"/>
                  <w:r w:rsidRPr="00CA5AE9">
                    <w:rPr>
                      <w:rFonts w:ascii="Calibri" w:eastAsia="Times New Roman" w:hAnsi="Calibri" w:cs="Calibri"/>
                      <w:sz w:val="24"/>
                      <w:szCs w:val="24"/>
                      <w:lang w:eastAsia="ru-RU"/>
                    </w:rPr>
                    <w:t xml:space="preserve">( </w:t>
                  </w:r>
                  <w:proofErr w:type="gramEnd"/>
                  <w:r w:rsidRPr="00CA5AE9">
                    <w:rPr>
                      <w:rFonts w:ascii="Calibri" w:eastAsia="Times New Roman" w:hAnsi="Calibri" w:cs="Calibri"/>
                      <w:sz w:val="24"/>
                      <w:szCs w:val="24"/>
                      <w:lang w:eastAsia="ru-RU"/>
                    </w:rPr>
                    <w:t>в чем проявляется и в чем поддерживается связь времен?)</w:t>
                  </w:r>
                </w:p>
              </w:tc>
              <w:tc>
                <w:tcPr>
                  <w:tcW w:w="250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Связь времен проявляется в передаче духовных ценностей от старших к младшему; связь времен не оборвется, пока принявший духовные ценности будет стремиться их бережно сохранить и передать новому поколению.</w:t>
                  </w:r>
                </w:p>
              </w:tc>
            </w:tr>
            <w:tr w:rsidR="00CA5AE9" w:rsidRPr="00CA5AE9">
              <w:trPr>
                <w:tblCellSpacing w:w="7" w:type="dxa"/>
              </w:trPr>
              <w:tc>
                <w:tcPr>
                  <w:tcW w:w="250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 xml:space="preserve">2 Проблема влияния личности педагога и писателя на личность ученика </w:t>
                  </w:r>
                  <w:proofErr w:type="gramStart"/>
                  <w:r w:rsidRPr="00CA5AE9">
                    <w:rPr>
                      <w:rFonts w:ascii="Calibri" w:eastAsia="Times New Roman" w:hAnsi="Calibri" w:cs="Calibri"/>
                      <w:sz w:val="24"/>
                      <w:szCs w:val="24"/>
                      <w:lang w:eastAsia="ru-RU"/>
                    </w:rPr>
                    <w:t xml:space="preserve">( </w:t>
                  </w:r>
                  <w:proofErr w:type="gramEnd"/>
                  <w:r w:rsidRPr="00CA5AE9">
                    <w:rPr>
                      <w:rFonts w:ascii="Calibri" w:eastAsia="Times New Roman" w:hAnsi="Calibri" w:cs="Calibri"/>
                      <w:sz w:val="24"/>
                      <w:szCs w:val="24"/>
                      <w:lang w:eastAsia="ru-RU"/>
                    </w:rPr>
                    <w:t>как на примере К.Г. Паустовского можно проследить влияние личности писателя на его учеников)</w:t>
                  </w:r>
                </w:p>
              </w:tc>
              <w:tc>
                <w:tcPr>
                  <w:tcW w:w="250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К.Г. Паустовский своими книгами и личным примером учил уважению к достоинству человека; учил активной доброте и активному человеколюбию.</w:t>
                  </w:r>
                </w:p>
              </w:tc>
            </w:tr>
            <w:tr w:rsidR="00CA5AE9" w:rsidRPr="00CA5AE9">
              <w:trPr>
                <w:tblCellSpacing w:w="7" w:type="dxa"/>
              </w:trPr>
              <w:tc>
                <w:tcPr>
                  <w:tcW w:w="250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lastRenderedPageBreak/>
                    <w:t>3 Проблема призвания писателя (в чем К.Г. Паустовский видел свой долг писателя и человека?).</w:t>
                  </w:r>
                </w:p>
              </w:tc>
              <w:tc>
                <w:tcPr>
                  <w:tcW w:w="250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Писатель должен всю свою жизнь посвятить защите человека, а значит, защите всего общества, как это делал К.Г. Паустовский.</w:t>
                  </w:r>
                </w:p>
              </w:tc>
            </w:tr>
            <w:tr w:rsidR="00CA5AE9" w:rsidRPr="00CA5AE9">
              <w:trPr>
                <w:tblCellSpacing w:w="7" w:type="dxa"/>
              </w:trPr>
              <w:tc>
                <w:tcPr>
                  <w:tcW w:w="250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4 Проблема значения книги в жизни человека (чему учат лучшие книги?).</w:t>
                  </w:r>
                </w:p>
              </w:tc>
              <w:tc>
                <w:tcPr>
                  <w:tcW w:w="250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Лучшие книги для вдумчивого читателя могут стать настоящими педагогами, которые научат видеть красоту мира и людей.</w:t>
                  </w:r>
                </w:p>
              </w:tc>
            </w:tr>
          </w:tbl>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b/>
                <w:bCs/>
                <w:sz w:val="20"/>
                <w:szCs w:val="20"/>
                <w:lang w:eastAsia="ru-RU"/>
              </w:rPr>
              <w:t>Следующая структурная часть сочинения – это аргументирование собственной точки зрения по проблеме (К</w:t>
            </w:r>
            <w:proofErr w:type="gramStart"/>
            <w:r w:rsidRPr="00CA5AE9">
              <w:rPr>
                <w:rFonts w:ascii="Calibri" w:eastAsia="Times New Roman" w:hAnsi="Calibri" w:cs="Calibri"/>
                <w:b/>
                <w:bCs/>
                <w:sz w:val="20"/>
                <w:szCs w:val="20"/>
                <w:lang w:eastAsia="ru-RU"/>
              </w:rPr>
              <w:t>4</w:t>
            </w:r>
            <w:proofErr w:type="gramEnd"/>
            <w:r w:rsidRPr="00CA5AE9">
              <w:rPr>
                <w:rFonts w:ascii="Calibri" w:eastAsia="Times New Roman" w:hAnsi="Calibri" w:cs="Calibri"/>
                <w:b/>
                <w:bCs/>
                <w:sz w:val="20"/>
                <w:szCs w:val="20"/>
                <w:lang w:eastAsia="ru-RU"/>
              </w:rPr>
              <w:t xml:space="preserve">). В этой части ученик формулирует выводы и подкрепляет их доказательствами из художественной, публицистической, научной литературы или примерами из жизненного опыта (факты из жизни окружающих, собственные наблюдения, традиционный исторический опыт). Пример может предшествовать обобщению или подкреплять высказанную мысль, но не может быть приведен без комментария. Примеры могут </w:t>
            </w:r>
            <w:proofErr w:type="gramStart"/>
            <w:r w:rsidRPr="00CA5AE9">
              <w:rPr>
                <w:rFonts w:ascii="Calibri" w:eastAsia="Times New Roman" w:hAnsi="Calibri" w:cs="Calibri"/>
                <w:b/>
                <w:bCs/>
                <w:sz w:val="20"/>
                <w:szCs w:val="20"/>
                <w:lang w:eastAsia="ru-RU"/>
              </w:rPr>
              <w:t>выполнять роль</w:t>
            </w:r>
            <w:proofErr w:type="gramEnd"/>
            <w:r w:rsidRPr="00CA5AE9">
              <w:rPr>
                <w:rFonts w:ascii="Calibri" w:eastAsia="Times New Roman" w:hAnsi="Calibri" w:cs="Calibri"/>
                <w:b/>
                <w:bCs/>
                <w:sz w:val="20"/>
                <w:szCs w:val="20"/>
                <w:lang w:eastAsia="ru-RU"/>
              </w:rPr>
              <w:t xml:space="preserve"> иллюстрации; чтобы сделать свою мысль понятной, конкретной, возможна аргументация с учетом положительного или отрицательного образца, что поможет оценить какое-либо явление, подтвердить собственную точку зрения.</w:t>
            </w:r>
          </w:p>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color w:val="FF0000"/>
                <w:sz w:val="24"/>
                <w:szCs w:val="24"/>
                <w:lang w:eastAsia="ru-RU"/>
              </w:rPr>
              <w:t>Не смогли аргументировать собственную точку зрения 4084 человека</w:t>
            </w:r>
          </w:p>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Готовясь к выполнению этой части, ученик может составить таблицу.</w:t>
            </w:r>
          </w:p>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Пример.</w:t>
            </w:r>
          </w:p>
          <w:tbl>
            <w:tblPr>
              <w:tblW w:w="9570" w:type="dxa"/>
              <w:tblCellSpacing w:w="7"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3192"/>
              <w:gridCol w:w="3185"/>
              <w:gridCol w:w="3193"/>
            </w:tblGrid>
            <w:tr w:rsidR="00CA5AE9" w:rsidRPr="00CA5AE9">
              <w:trPr>
                <w:tblCellSpacing w:w="7" w:type="dxa"/>
              </w:trPr>
              <w:tc>
                <w:tcPr>
                  <w:tcW w:w="16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Проблема</w:t>
                  </w:r>
                </w:p>
              </w:tc>
              <w:tc>
                <w:tcPr>
                  <w:tcW w:w="16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Автор, произведение, жанр</w:t>
                  </w:r>
                </w:p>
              </w:tc>
              <w:tc>
                <w:tcPr>
                  <w:tcW w:w="16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Персонажи</w:t>
                  </w:r>
                </w:p>
              </w:tc>
            </w:tr>
            <w:tr w:rsidR="00CA5AE9" w:rsidRPr="00CA5AE9">
              <w:trPr>
                <w:tblCellSpacing w:w="7" w:type="dxa"/>
              </w:trPr>
              <w:tc>
                <w:tcPr>
                  <w:tcW w:w="16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Проблема чести</w:t>
                  </w:r>
                </w:p>
              </w:tc>
              <w:tc>
                <w:tcPr>
                  <w:tcW w:w="16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Л.Н. Толстой роман «Война и мир»</w:t>
                  </w:r>
                </w:p>
              </w:tc>
              <w:tc>
                <w:tcPr>
                  <w:tcW w:w="16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Андрей Болконский, Пьер Безухов.</w:t>
                  </w:r>
                </w:p>
              </w:tc>
            </w:tr>
            <w:tr w:rsidR="00CA5AE9" w:rsidRPr="00CA5AE9">
              <w:trPr>
                <w:tblCellSpacing w:w="7" w:type="dxa"/>
              </w:trPr>
              <w:tc>
                <w:tcPr>
                  <w:tcW w:w="16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MS Mincho" w:eastAsia="MS Mincho" w:hAnsi="MS Mincho" w:cs="Times New Roman" w:hint="eastAsia"/>
                      <w:sz w:val="24"/>
                      <w:szCs w:val="24"/>
                      <w:lang w:eastAsia="ru-RU"/>
                    </w:rPr>
                    <w:t xml:space="preserve">　</w:t>
                  </w:r>
                </w:p>
              </w:tc>
              <w:tc>
                <w:tcPr>
                  <w:tcW w:w="16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Б. Васильев роман «Сотников»</w:t>
                  </w:r>
                </w:p>
              </w:tc>
              <w:tc>
                <w:tcPr>
                  <w:tcW w:w="16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Сотников, Рыбак</w:t>
                  </w:r>
                </w:p>
              </w:tc>
            </w:tr>
            <w:tr w:rsidR="00CA5AE9" w:rsidRPr="00CA5AE9">
              <w:trPr>
                <w:tblCellSpacing w:w="7" w:type="dxa"/>
              </w:trPr>
              <w:tc>
                <w:tcPr>
                  <w:tcW w:w="16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MS Mincho" w:eastAsia="MS Mincho" w:hAnsi="MS Mincho" w:cs="Times New Roman" w:hint="eastAsia"/>
                      <w:sz w:val="24"/>
                      <w:szCs w:val="24"/>
                      <w:lang w:eastAsia="ru-RU"/>
                    </w:rPr>
                    <w:t xml:space="preserve">　</w:t>
                  </w:r>
                </w:p>
              </w:tc>
              <w:tc>
                <w:tcPr>
                  <w:tcW w:w="16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В. Распутин повесть «Живи и помни»</w:t>
                  </w:r>
                </w:p>
              </w:tc>
              <w:tc>
                <w:tcPr>
                  <w:tcW w:w="16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Андрей Гуськов</w:t>
                  </w:r>
                </w:p>
              </w:tc>
            </w:tr>
            <w:tr w:rsidR="00CA5AE9" w:rsidRPr="00CA5AE9">
              <w:trPr>
                <w:tblCellSpacing w:w="7" w:type="dxa"/>
              </w:trPr>
              <w:tc>
                <w:tcPr>
                  <w:tcW w:w="16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Экологические проблемы</w:t>
                  </w:r>
                </w:p>
              </w:tc>
              <w:tc>
                <w:tcPr>
                  <w:tcW w:w="16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Ч. Айтматов роман «Плаха»</w:t>
                  </w:r>
                </w:p>
              </w:tc>
              <w:tc>
                <w:tcPr>
                  <w:tcW w:w="16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MS Mincho" w:eastAsia="MS Mincho" w:hAnsi="MS Mincho" w:cs="Times New Roman" w:hint="eastAsia"/>
                      <w:sz w:val="24"/>
                      <w:szCs w:val="24"/>
                      <w:lang w:eastAsia="ru-RU"/>
                    </w:rPr>
                    <w:t xml:space="preserve">　</w:t>
                  </w:r>
                </w:p>
              </w:tc>
            </w:tr>
            <w:tr w:rsidR="00CA5AE9" w:rsidRPr="00CA5AE9">
              <w:trPr>
                <w:tblCellSpacing w:w="7" w:type="dxa"/>
              </w:trPr>
              <w:tc>
                <w:tcPr>
                  <w:tcW w:w="16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MS Mincho" w:eastAsia="MS Mincho" w:hAnsi="MS Mincho" w:cs="Times New Roman" w:hint="eastAsia"/>
                      <w:sz w:val="24"/>
                      <w:szCs w:val="24"/>
                      <w:lang w:eastAsia="ru-RU"/>
                    </w:rPr>
                    <w:t xml:space="preserve">　</w:t>
                  </w:r>
                </w:p>
              </w:tc>
              <w:tc>
                <w:tcPr>
                  <w:tcW w:w="16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В.П. Астафьев повесть «Царь-рыба»</w:t>
                  </w:r>
                </w:p>
              </w:tc>
              <w:tc>
                <w:tcPr>
                  <w:tcW w:w="16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MS Mincho" w:eastAsia="MS Mincho" w:hAnsi="MS Mincho" w:cs="Times New Roman" w:hint="eastAsia"/>
                      <w:sz w:val="24"/>
                      <w:szCs w:val="24"/>
                      <w:lang w:eastAsia="ru-RU"/>
                    </w:rPr>
                    <w:t xml:space="preserve">　</w:t>
                  </w:r>
                </w:p>
              </w:tc>
            </w:tr>
            <w:tr w:rsidR="00CA5AE9" w:rsidRPr="00CA5AE9">
              <w:trPr>
                <w:tblCellSpacing w:w="7" w:type="dxa"/>
              </w:trPr>
              <w:tc>
                <w:tcPr>
                  <w:tcW w:w="16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Проблема памяти</w:t>
                  </w:r>
                </w:p>
              </w:tc>
              <w:tc>
                <w:tcPr>
                  <w:tcW w:w="16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A5AE9">
                    <w:rPr>
                      <w:rFonts w:ascii="Calibri" w:eastAsia="Times New Roman" w:hAnsi="Calibri" w:cs="Calibri"/>
                      <w:sz w:val="24"/>
                      <w:szCs w:val="24"/>
                      <w:lang w:eastAsia="ru-RU"/>
                    </w:rPr>
                    <w:t>А.Ахматова</w:t>
                  </w:r>
                  <w:proofErr w:type="spellEnd"/>
                  <w:r w:rsidRPr="00CA5AE9">
                    <w:rPr>
                      <w:rFonts w:ascii="Calibri" w:eastAsia="Times New Roman" w:hAnsi="Calibri" w:cs="Calibri"/>
                      <w:sz w:val="24"/>
                      <w:szCs w:val="24"/>
                      <w:lang w:eastAsia="ru-RU"/>
                    </w:rPr>
                    <w:t xml:space="preserve"> поэма «Реквием»</w:t>
                  </w:r>
                </w:p>
              </w:tc>
              <w:tc>
                <w:tcPr>
                  <w:tcW w:w="16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MS Mincho" w:eastAsia="MS Mincho" w:hAnsi="MS Mincho" w:cs="Times New Roman" w:hint="eastAsia"/>
                      <w:sz w:val="24"/>
                      <w:szCs w:val="24"/>
                      <w:lang w:eastAsia="ru-RU"/>
                    </w:rPr>
                    <w:t xml:space="preserve">　</w:t>
                  </w:r>
                </w:p>
              </w:tc>
            </w:tr>
            <w:tr w:rsidR="00CA5AE9" w:rsidRPr="00CA5AE9">
              <w:trPr>
                <w:tblCellSpacing w:w="7" w:type="dxa"/>
              </w:trPr>
              <w:tc>
                <w:tcPr>
                  <w:tcW w:w="16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MS Mincho" w:eastAsia="MS Mincho" w:hAnsi="MS Mincho" w:cs="Times New Roman" w:hint="eastAsia"/>
                      <w:sz w:val="24"/>
                      <w:szCs w:val="24"/>
                      <w:lang w:eastAsia="ru-RU"/>
                    </w:rPr>
                    <w:t xml:space="preserve">　</w:t>
                  </w:r>
                </w:p>
              </w:tc>
              <w:tc>
                <w:tcPr>
                  <w:tcW w:w="16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К. Воробьев рассказ «Это мы, господи!»</w:t>
                  </w:r>
                </w:p>
              </w:tc>
              <w:tc>
                <w:tcPr>
                  <w:tcW w:w="16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MS Mincho" w:eastAsia="MS Mincho" w:hAnsi="MS Mincho" w:cs="Times New Roman" w:hint="eastAsia"/>
                      <w:sz w:val="24"/>
                      <w:szCs w:val="24"/>
                      <w:lang w:eastAsia="ru-RU"/>
                    </w:rPr>
                    <w:t xml:space="preserve">　</w:t>
                  </w:r>
                </w:p>
              </w:tc>
            </w:tr>
            <w:tr w:rsidR="00CA5AE9" w:rsidRPr="00CA5AE9">
              <w:trPr>
                <w:tblCellSpacing w:w="7" w:type="dxa"/>
              </w:trPr>
              <w:tc>
                <w:tcPr>
                  <w:tcW w:w="16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MS Mincho" w:eastAsia="MS Mincho" w:hAnsi="MS Mincho" w:cs="Times New Roman" w:hint="eastAsia"/>
                      <w:sz w:val="24"/>
                      <w:szCs w:val="24"/>
                      <w:lang w:eastAsia="ru-RU"/>
                    </w:rPr>
                    <w:t xml:space="preserve">　</w:t>
                  </w:r>
                </w:p>
              </w:tc>
              <w:tc>
                <w:tcPr>
                  <w:tcW w:w="16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Б. Васильев «А зори здесь тихие»</w:t>
                  </w:r>
                </w:p>
              </w:tc>
              <w:tc>
                <w:tcPr>
                  <w:tcW w:w="16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MS Mincho" w:eastAsia="MS Mincho" w:hAnsi="MS Mincho" w:cs="Times New Roman" w:hint="eastAsia"/>
                      <w:sz w:val="24"/>
                      <w:szCs w:val="24"/>
                      <w:lang w:eastAsia="ru-RU"/>
                    </w:rPr>
                    <w:t xml:space="preserve">　</w:t>
                  </w:r>
                </w:p>
              </w:tc>
            </w:tr>
            <w:tr w:rsidR="00CA5AE9" w:rsidRPr="00CA5AE9">
              <w:trPr>
                <w:tblCellSpacing w:w="7" w:type="dxa"/>
              </w:trPr>
              <w:tc>
                <w:tcPr>
                  <w:tcW w:w="16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lastRenderedPageBreak/>
                    <w:t xml:space="preserve">Нравственные проблемы </w:t>
                  </w:r>
                </w:p>
              </w:tc>
              <w:tc>
                <w:tcPr>
                  <w:tcW w:w="16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w:t>
                  </w:r>
                </w:p>
              </w:tc>
              <w:tc>
                <w:tcPr>
                  <w:tcW w:w="16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w:t>
                  </w:r>
                </w:p>
              </w:tc>
            </w:tr>
          </w:tbl>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 xml:space="preserve">Самая высокая оценка аргументирующей части- 3 балла. Для этого достаточно подкрепить свою мысль одним произведением из художественной или публицистической литературы и примером из жизни. Примеры из жизненного опыта, даже если их 3, оцениваются 1 баллом! </w:t>
            </w:r>
          </w:p>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Выполнение этой части обычно начинается словами</w:t>
            </w:r>
            <w:proofErr w:type="gramStart"/>
            <w:r w:rsidRPr="00CA5AE9">
              <w:rPr>
                <w:rFonts w:ascii="Calibri" w:eastAsia="Times New Roman" w:hAnsi="Calibri" w:cs="Calibri"/>
                <w:sz w:val="24"/>
                <w:szCs w:val="24"/>
                <w:lang w:eastAsia="ru-RU"/>
              </w:rPr>
              <w:t xml:space="preserve"> :</w:t>
            </w:r>
            <w:proofErr w:type="gramEnd"/>
            <w:r w:rsidRPr="00CA5AE9">
              <w:rPr>
                <w:rFonts w:ascii="Calibri" w:eastAsia="Times New Roman" w:hAnsi="Calibri" w:cs="Calibri"/>
                <w:sz w:val="24"/>
                <w:szCs w:val="24"/>
                <w:lang w:eastAsia="ru-RU"/>
              </w:rPr>
              <w:t xml:space="preserve"> «Я согласн</w:t>
            </w:r>
            <w:proofErr w:type="gramStart"/>
            <w:r w:rsidRPr="00CA5AE9">
              <w:rPr>
                <w:rFonts w:ascii="Calibri" w:eastAsia="Times New Roman" w:hAnsi="Calibri" w:cs="Calibri"/>
                <w:sz w:val="24"/>
                <w:szCs w:val="24"/>
                <w:lang w:eastAsia="ru-RU"/>
              </w:rPr>
              <w:t>а(</w:t>
            </w:r>
            <w:proofErr w:type="gramEnd"/>
            <w:r w:rsidRPr="00CA5AE9">
              <w:rPr>
                <w:rFonts w:ascii="Calibri" w:eastAsia="Times New Roman" w:hAnsi="Calibri" w:cs="Calibri"/>
                <w:sz w:val="24"/>
                <w:szCs w:val="24"/>
                <w:lang w:eastAsia="ru-RU"/>
              </w:rPr>
              <w:t>сен) с точкой зрения автора и считаю, что…(идут умозаключения</w:t>
            </w:r>
            <w:r w:rsidRPr="00CA5AE9">
              <w:rPr>
                <w:rFonts w:ascii="Times New Roman" w:eastAsia="Times New Roman" w:hAnsi="Times New Roman" w:cs="Times New Roman"/>
                <w:sz w:val="24"/>
                <w:szCs w:val="24"/>
                <w:lang w:eastAsia="ru-RU"/>
              </w:rPr>
              <w:t>,</w:t>
            </w:r>
            <w:r w:rsidRPr="00CA5AE9">
              <w:rPr>
                <w:rFonts w:ascii="Calibri" w:eastAsia="Times New Roman" w:hAnsi="Calibri" w:cs="Calibri"/>
                <w:sz w:val="24"/>
                <w:szCs w:val="24"/>
                <w:lang w:eastAsia="ru-RU"/>
              </w:rPr>
              <w:t xml:space="preserve"> подтвержденные доказательствами различного характера).</w:t>
            </w:r>
          </w:p>
          <w:p w:rsidR="00CA5AE9" w:rsidRPr="00CA5AE9" w:rsidRDefault="00CA5AE9" w:rsidP="00CA5A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Возможные ошибки:</w:t>
            </w:r>
          </w:p>
          <w:p w:rsidR="00CA5AE9" w:rsidRPr="00CA5AE9" w:rsidRDefault="00CA5AE9" w:rsidP="00CA5AE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Мнение ученика заявлено формально, без доказательств.</w:t>
            </w:r>
            <w:r w:rsidRPr="00CA5AE9">
              <w:rPr>
                <w:rFonts w:ascii="Times New Roman" w:eastAsia="Times New Roman" w:hAnsi="Times New Roman" w:cs="Times New Roman"/>
                <w:sz w:val="24"/>
                <w:szCs w:val="24"/>
                <w:lang w:eastAsia="ru-RU"/>
              </w:rPr>
              <w:t xml:space="preserve"> </w:t>
            </w:r>
          </w:p>
          <w:p w:rsidR="00CA5AE9" w:rsidRPr="00CA5AE9" w:rsidRDefault="00CA5AE9" w:rsidP="00CA5AE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В фоновом материале (К12) - искажение жанра произведения, ошибки в авторстве текста, в именах персонажей.</w:t>
            </w:r>
            <w:r w:rsidRPr="00CA5AE9">
              <w:rPr>
                <w:rFonts w:ascii="Times New Roman" w:eastAsia="Times New Roman" w:hAnsi="Times New Roman" w:cs="Times New Roman"/>
                <w:sz w:val="24"/>
                <w:szCs w:val="24"/>
                <w:lang w:eastAsia="ru-RU"/>
              </w:rPr>
              <w:t xml:space="preserve"> </w:t>
            </w:r>
          </w:p>
          <w:p w:rsidR="00CA5AE9" w:rsidRPr="00CA5AE9" w:rsidRDefault="00CA5AE9" w:rsidP="00CA5AE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Этические ошибки (К11)- грубые упреки в адрес кого-либо.</w:t>
            </w:r>
            <w:r w:rsidRPr="00CA5AE9">
              <w:rPr>
                <w:rFonts w:ascii="Times New Roman" w:eastAsia="Times New Roman" w:hAnsi="Times New Roman" w:cs="Times New Roman"/>
                <w:sz w:val="24"/>
                <w:szCs w:val="24"/>
                <w:lang w:eastAsia="ru-RU"/>
              </w:rPr>
              <w:t xml:space="preserve"> </w:t>
            </w:r>
          </w:p>
          <w:p w:rsidR="00CA5AE9" w:rsidRPr="00CA5AE9" w:rsidRDefault="00CA5AE9" w:rsidP="00CA5AE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Фактическая ошибка (К</w:t>
            </w:r>
            <w:proofErr w:type="gramStart"/>
            <w:r w:rsidRPr="00CA5AE9">
              <w:rPr>
                <w:rFonts w:ascii="Calibri" w:eastAsia="Times New Roman" w:hAnsi="Calibri" w:cs="Calibri"/>
                <w:sz w:val="24"/>
                <w:szCs w:val="24"/>
                <w:lang w:eastAsia="ru-RU"/>
              </w:rPr>
              <w:t>2</w:t>
            </w:r>
            <w:proofErr w:type="gramEnd"/>
            <w:r w:rsidRPr="00CA5AE9">
              <w:rPr>
                <w:rFonts w:ascii="Calibri" w:eastAsia="Times New Roman" w:hAnsi="Calibri" w:cs="Calibri"/>
                <w:sz w:val="24"/>
                <w:szCs w:val="24"/>
                <w:lang w:eastAsia="ru-RU"/>
              </w:rPr>
              <w:t>) - в приведенном тексте нет названной проблемы.</w:t>
            </w:r>
            <w:r w:rsidRPr="00CA5AE9">
              <w:rPr>
                <w:rFonts w:ascii="Times New Roman" w:eastAsia="Times New Roman" w:hAnsi="Times New Roman" w:cs="Times New Roman"/>
                <w:sz w:val="24"/>
                <w:szCs w:val="24"/>
                <w:lang w:eastAsia="ru-RU"/>
              </w:rPr>
              <w:t xml:space="preserve"> </w:t>
            </w:r>
          </w:p>
          <w:p w:rsidR="00CA5AE9" w:rsidRPr="00CA5AE9" w:rsidRDefault="00CA5AE9" w:rsidP="00CA5AE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Речевые ошибки (К10) – смотри выше.</w:t>
            </w:r>
            <w:r w:rsidRPr="00CA5AE9">
              <w:rPr>
                <w:rFonts w:ascii="Times New Roman" w:eastAsia="Times New Roman" w:hAnsi="Times New Roman" w:cs="Times New Roman"/>
                <w:sz w:val="24"/>
                <w:szCs w:val="24"/>
                <w:lang w:eastAsia="ru-RU"/>
              </w:rPr>
              <w:t xml:space="preserve"> </w:t>
            </w:r>
          </w:p>
          <w:p w:rsidR="00CA5AE9" w:rsidRPr="00CA5AE9" w:rsidRDefault="00CA5AE9" w:rsidP="00CA5AE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Грамматические ошибки (К</w:t>
            </w:r>
            <w:proofErr w:type="gramStart"/>
            <w:r w:rsidRPr="00CA5AE9">
              <w:rPr>
                <w:rFonts w:ascii="Calibri" w:eastAsia="Times New Roman" w:hAnsi="Calibri" w:cs="Calibri"/>
                <w:sz w:val="24"/>
                <w:szCs w:val="24"/>
                <w:lang w:eastAsia="ru-RU"/>
              </w:rPr>
              <w:t>9</w:t>
            </w:r>
            <w:proofErr w:type="gramEnd"/>
            <w:r w:rsidRPr="00CA5AE9">
              <w:rPr>
                <w:rFonts w:ascii="Calibri" w:eastAsia="Times New Roman" w:hAnsi="Calibri" w:cs="Calibri"/>
                <w:sz w:val="24"/>
                <w:szCs w:val="24"/>
                <w:lang w:eastAsia="ru-RU"/>
              </w:rPr>
              <w:t>) – в образовании форм слов, в нарушении связей между словами, в употреблении деепричастного оборота, в нарушении границ предложения, пропуск слов, смешение прямой и косвенной речи.</w:t>
            </w:r>
          </w:p>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Завершает вашу работу заключение. Каким оно должно быть?</w:t>
            </w:r>
          </w:p>
          <w:p w:rsidR="00CA5AE9" w:rsidRPr="00CA5AE9" w:rsidRDefault="00CA5AE9" w:rsidP="00CA5AE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Заключение должно быть связанно с текстом (как и вступление).</w:t>
            </w:r>
            <w:r w:rsidRPr="00CA5AE9">
              <w:rPr>
                <w:rFonts w:ascii="Times New Roman" w:eastAsia="Times New Roman" w:hAnsi="Times New Roman" w:cs="Times New Roman"/>
                <w:sz w:val="24"/>
                <w:szCs w:val="24"/>
                <w:lang w:eastAsia="ru-RU"/>
              </w:rPr>
              <w:t xml:space="preserve"> </w:t>
            </w:r>
          </w:p>
          <w:p w:rsidR="00CA5AE9" w:rsidRPr="00CA5AE9" w:rsidRDefault="00CA5AE9" w:rsidP="00CA5AE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Должно стать логическим заключением высказанных мыслей.</w:t>
            </w:r>
            <w:r w:rsidRPr="00CA5AE9">
              <w:rPr>
                <w:rFonts w:ascii="Times New Roman" w:eastAsia="Times New Roman" w:hAnsi="Times New Roman" w:cs="Times New Roman"/>
                <w:sz w:val="24"/>
                <w:szCs w:val="24"/>
                <w:lang w:eastAsia="ru-RU"/>
              </w:rPr>
              <w:t xml:space="preserve"> </w:t>
            </w:r>
          </w:p>
          <w:p w:rsidR="00CA5AE9" w:rsidRPr="00CA5AE9" w:rsidRDefault="00CA5AE9" w:rsidP="00CA5AE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В нём возможно предложение о решении проблемы, которую учащийся определил и обосновал.</w:t>
            </w:r>
          </w:p>
          <w:p w:rsidR="00CA5AE9" w:rsidRPr="00CA5AE9" w:rsidRDefault="00CA5AE9" w:rsidP="00CA5AE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Всё это будет учтено в критериях оценки задания (К5).</w:t>
            </w:r>
          </w:p>
          <w:p w:rsidR="00CA5AE9" w:rsidRPr="00CA5AE9" w:rsidRDefault="00CA5AE9" w:rsidP="00CA5AE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О чём ещё должен помнить выпускник и что повлияет на оценку в части</w:t>
            </w:r>
            <w:proofErr w:type="gramStart"/>
            <w:r w:rsidRPr="00CA5AE9">
              <w:rPr>
                <w:rFonts w:ascii="Calibri" w:eastAsia="Times New Roman" w:hAnsi="Calibri" w:cs="Calibri"/>
                <w:sz w:val="24"/>
                <w:szCs w:val="24"/>
                <w:lang w:eastAsia="ru-RU"/>
              </w:rPr>
              <w:t xml:space="preserve"> С</w:t>
            </w:r>
            <w:proofErr w:type="gramEnd"/>
            <w:r w:rsidRPr="00CA5AE9">
              <w:rPr>
                <w:rFonts w:ascii="Calibri" w:eastAsia="Times New Roman" w:hAnsi="Calibri" w:cs="Calibri"/>
                <w:sz w:val="24"/>
                <w:szCs w:val="24"/>
                <w:lang w:eastAsia="ru-RU"/>
              </w:rPr>
              <w:t>:</w:t>
            </w:r>
          </w:p>
          <w:p w:rsidR="00CA5AE9" w:rsidRPr="00CA5AE9" w:rsidRDefault="00CA5AE9" w:rsidP="00CA5AE9">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 xml:space="preserve">Наличие абзацев в сочинении при переходе от одной </w:t>
            </w:r>
            <w:proofErr w:type="spellStart"/>
            <w:r w:rsidRPr="00CA5AE9">
              <w:rPr>
                <w:rFonts w:ascii="Calibri" w:eastAsia="Times New Roman" w:hAnsi="Calibri" w:cs="Calibri"/>
                <w:sz w:val="24"/>
                <w:szCs w:val="24"/>
                <w:lang w:eastAsia="ru-RU"/>
              </w:rPr>
              <w:t>микротемы</w:t>
            </w:r>
            <w:proofErr w:type="spellEnd"/>
            <w:r w:rsidRPr="00CA5AE9">
              <w:rPr>
                <w:rFonts w:ascii="Calibri" w:eastAsia="Times New Roman" w:hAnsi="Calibri" w:cs="Calibri"/>
                <w:sz w:val="24"/>
                <w:szCs w:val="24"/>
                <w:lang w:eastAsia="ru-RU"/>
              </w:rPr>
              <w:t xml:space="preserve"> к другой (К5).</w:t>
            </w:r>
            <w:r w:rsidRPr="00CA5AE9">
              <w:rPr>
                <w:rFonts w:ascii="Times New Roman" w:eastAsia="Times New Roman" w:hAnsi="Times New Roman" w:cs="Times New Roman"/>
                <w:sz w:val="24"/>
                <w:szCs w:val="24"/>
                <w:lang w:eastAsia="ru-RU"/>
              </w:rPr>
              <w:t xml:space="preserve"> </w:t>
            </w:r>
          </w:p>
          <w:p w:rsidR="00CA5AE9" w:rsidRPr="00CA5AE9" w:rsidRDefault="00CA5AE9" w:rsidP="00CA5AE9">
            <w:pPr>
              <w:numPr>
                <w:ilvl w:val="1"/>
                <w:numId w:val="6"/>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A5AE9">
              <w:rPr>
                <w:rFonts w:ascii="Calibri" w:eastAsia="Times New Roman" w:hAnsi="Calibri" w:cs="Calibri"/>
                <w:sz w:val="24"/>
                <w:szCs w:val="24"/>
                <w:lang w:eastAsia="ru-RU"/>
              </w:rPr>
              <w:t xml:space="preserve">Связность и последовательность мыслей (К5). </w:t>
            </w:r>
            <w:r w:rsidRPr="00CA5AE9">
              <w:rPr>
                <w:rFonts w:ascii="Calibri" w:eastAsia="Times New Roman" w:hAnsi="Calibri" w:cs="Calibri"/>
                <w:color w:val="FF0000"/>
                <w:sz w:val="24"/>
                <w:szCs w:val="24"/>
                <w:lang w:eastAsia="ru-RU"/>
              </w:rPr>
              <w:t>Допущены ошибки 3559 учениками (цельность)</w:t>
            </w:r>
            <w:r w:rsidRPr="00CA5AE9">
              <w:rPr>
                <w:rFonts w:ascii="Times New Roman" w:eastAsia="Times New Roman" w:hAnsi="Times New Roman" w:cs="Times New Roman"/>
                <w:color w:val="FF0000"/>
                <w:sz w:val="24"/>
                <w:szCs w:val="24"/>
                <w:lang w:eastAsia="ru-RU"/>
              </w:rPr>
              <w:t xml:space="preserve"> </w:t>
            </w:r>
          </w:p>
          <w:p w:rsidR="00CA5AE9" w:rsidRPr="00CA5AE9" w:rsidRDefault="00CA5AE9" w:rsidP="00CA5AE9">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Точность и выразительность речи (К</w:t>
            </w:r>
            <w:proofErr w:type="gramStart"/>
            <w:r w:rsidRPr="00CA5AE9">
              <w:rPr>
                <w:rFonts w:ascii="Calibri" w:eastAsia="Times New Roman" w:hAnsi="Calibri" w:cs="Calibri"/>
                <w:sz w:val="24"/>
                <w:szCs w:val="24"/>
                <w:lang w:eastAsia="ru-RU"/>
              </w:rPr>
              <w:t>6</w:t>
            </w:r>
            <w:proofErr w:type="gramEnd"/>
            <w:r w:rsidRPr="00CA5AE9">
              <w:rPr>
                <w:rFonts w:ascii="Calibri" w:eastAsia="Times New Roman" w:hAnsi="Calibri" w:cs="Calibri"/>
                <w:sz w:val="24"/>
                <w:szCs w:val="24"/>
                <w:lang w:eastAsia="ru-RU"/>
              </w:rPr>
              <w:t>).</w:t>
            </w:r>
            <w:r w:rsidRPr="00CA5AE9">
              <w:rPr>
                <w:rFonts w:ascii="Times New Roman" w:eastAsia="Times New Roman" w:hAnsi="Times New Roman" w:cs="Times New Roman"/>
                <w:sz w:val="24"/>
                <w:szCs w:val="24"/>
                <w:lang w:eastAsia="ru-RU"/>
              </w:rPr>
              <w:t xml:space="preserve"> </w:t>
            </w:r>
          </w:p>
          <w:p w:rsidR="00CA5AE9" w:rsidRPr="00CA5AE9" w:rsidRDefault="00CA5AE9" w:rsidP="00CA5AE9">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Calibri" w:eastAsia="Times New Roman" w:hAnsi="Calibri" w:cs="Calibri"/>
                <w:sz w:val="24"/>
                <w:szCs w:val="24"/>
                <w:lang w:eastAsia="ru-RU"/>
              </w:rPr>
              <w:t>Разнообразие грамматического строя речи, использование сложных предложений, осложненных конструкцией (К</w:t>
            </w:r>
            <w:proofErr w:type="gramStart"/>
            <w:r w:rsidRPr="00CA5AE9">
              <w:rPr>
                <w:rFonts w:ascii="Calibri" w:eastAsia="Times New Roman" w:hAnsi="Calibri" w:cs="Calibri"/>
                <w:sz w:val="24"/>
                <w:szCs w:val="24"/>
                <w:lang w:eastAsia="ru-RU"/>
              </w:rPr>
              <w:t>6</w:t>
            </w:r>
            <w:proofErr w:type="gramEnd"/>
            <w:r w:rsidRPr="00CA5AE9">
              <w:rPr>
                <w:rFonts w:ascii="Calibri" w:eastAsia="Times New Roman" w:hAnsi="Calibri" w:cs="Calibri"/>
                <w:sz w:val="24"/>
                <w:szCs w:val="24"/>
                <w:lang w:eastAsia="ru-RU"/>
              </w:rPr>
              <w:t>).</w:t>
            </w:r>
            <w:r w:rsidRPr="00CA5AE9">
              <w:rPr>
                <w:rFonts w:ascii="Times New Roman" w:eastAsia="Times New Roman" w:hAnsi="Times New Roman" w:cs="Times New Roman"/>
                <w:sz w:val="24"/>
                <w:szCs w:val="24"/>
                <w:lang w:eastAsia="ru-RU"/>
              </w:rPr>
              <w:t xml:space="preserve"> </w:t>
            </w:r>
          </w:p>
          <w:p w:rsidR="00CA5AE9" w:rsidRPr="00CA5AE9" w:rsidRDefault="00CA5AE9" w:rsidP="00CA5AE9">
            <w:pPr>
              <w:numPr>
                <w:ilvl w:val="1"/>
                <w:numId w:val="6"/>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A5AE9">
              <w:rPr>
                <w:rFonts w:ascii="Calibri" w:eastAsia="Times New Roman" w:hAnsi="Calibri" w:cs="Calibri"/>
                <w:sz w:val="24"/>
                <w:szCs w:val="24"/>
                <w:lang w:eastAsia="ru-RU"/>
              </w:rPr>
              <w:t>Словарные запас учащегося (К</w:t>
            </w:r>
            <w:proofErr w:type="gramStart"/>
            <w:r w:rsidRPr="00CA5AE9">
              <w:rPr>
                <w:rFonts w:ascii="Calibri" w:eastAsia="Times New Roman" w:hAnsi="Calibri" w:cs="Calibri"/>
                <w:sz w:val="24"/>
                <w:szCs w:val="24"/>
                <w:lang w:eastAsia="ru-RU"/>
              </w:rPr>
              <w:t>6</w:t>
            </w:r>
            <w:proofErr w:type="gramEnd"/>
            <w:r w:rsidRPr="00CA5AE9">
              <w:rPr>
                <w:rFonts w:ascii="Calibri" w:eastAsia="Times New Roman" w:hAnsi="Calibri" w:cs="Calibri"/>
                <w:color w:val="FF0000"/>
                <w:sz w:val="24"/>
                <w:szCs w:val="24"/>
                <w:lang w:eastAsia="ru-RU"/>
              </w:rPr>
              <w:t>) Допущены ошибки 2564 учащимися (точность)</w:t>
            </w:r>
            <w:r w:rsidRPr="00CA5AE9">
              <w:rPr>
                <w:rFonts w:ascii="Times New Roman" w:eastAsia="Times New Roman" w:hAnsi="Times New Roman" w:cs="Times New Roman"/>
                <w:color w:val="FF0000"/>
                <w:sz w:val="24"/>
                <w:szCs w:val="24"/>
                <w:lang w:eastAsia="ru-RU"/>
              </w:rPr>
              <w:t xml:space="preserve"> </w:t>
            </w:r>
          </w:p>
          <w:p w:rsidR="00CA5AE9" w:rsidRPr="00CA5AE9" w:rsidRDefault="00CA5AE9" w:rsidP="00CA5AE9">
            <w:pPr>
              <w:numPr>
                <w:ilvl w:val="1"/>
                <w:numId w:val="6"/>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A5AE9">
              <w:rPr>
                <w:rFonts w:ascii="Calibri" w:eastAsia="Times New Roman" w:hAnsi="Calibri" w:cs="Calibri"/>
                <w:sz w:val="24"/>
                <w:szCs w:val="24"/>
                <w:lang w:eastAsia="ru-RU"/>
              </w:rPr>
              <w:t>Орфографическая и пунктуационная грамотность (К</w:t>
            </w:r>
            <w:proofErr w:type="gramStart"/>
            <w:r w:rsidRPr="00CA5AE9">
              <w:rPr>
                <w:rFonts w:ascii="Calibri" w:eastAsia="Times New Roman" w:hAnsi="Calibri" w:cs="Calibri"/>
                <w:sz w:val="24"/>
                <w:szCs w:val="24"/>
                <w:lang w:eastAsia="ru-RU"/>
              </w:rPr>
              <w:t>7</w:t>
            </w:r>
            <w:proofErr w:type="gramEnd"/>
            <w:r w:rsidRPr="00CA5AE9">
              <w:rPr>
                <w:rFonts w:ascii="Calibri" w:eastAsia="Times New Roman" w:hAnsi="Calibri" w:cs="Calibri"/>
                <w:sz w:val="24"/>
                <w:szCs w:val="24"/>
                <w:lang w:eastAsia="ru-RU"/>
              </w:rPr>
              <w:t xml:space="preserve">, К8). </w:t>
            </w:r>
            <w:r w:rsidRPr="00CA5AE9">
              <w:rPr>
                <w:rFonts w:ascii="Calibri" w:eastAsia="Times New Roman" w:hAnsi="Calibri" w:cs="Calibri"/>
                <w:color w:val="FF0000"/>
                <w:sz w:val="24"/>
                <w:szCs w:val="24"/>
                <w:lang w:eastAsia="ru-RU"/>
              </w:rPr>
              <w:t>Орфография – ошибки у 7285 человек; пунктуация - у 7742 человек.</w:t>
            </w:r>
            <w:r w:rsidRPr="00CA5AE9">
              <w:rPr>
                <w:rFonts w:ascii="Times New Roman" w:eastAsia="Times New Roman" w:hAnsi="Times New Roman" w:cs="Times New Roman"/>
                <w:color w:val="FF0000"/>
                <w:sz w:val="24"/>
                <w:szCs w:val="24"/>
                <w:lang w:eastAsia="ru-RU"/>
              </w:rPr>
              <w:t xml:space="preserve"> </w:t>
            </w:r>
          </w:p>
          <w:p w:rsidR="00CA5AE9" w:rsidRPr="00CA5AE9" w:rsidRDefault="00CA5AE9" w:rsidP="00CA5AE9">
            <w:pPr>
              <w:numPr>
                <w:ilvl w:val="1"/>
                <w:numId w:val="6"/>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A5AE9">
              <w:rPr>
                <w:rFonts w:ascii="Calibri" w:eastAsia="Times New Roman" w:hAnsi="Calibri" w:cs="Calibri"/>
                <w:color w:val="FF0000"/>
                <w:sz w:val="24"/>
                <w:szCs w:val="24"/>
                <w:lang w:eastAsia="ru-RU"/>
              </w:rPr>
              <w:t>Грамматические ошибки допустили 3676 человек.</w:t>
            </w:r>
            <w:r w:rsidRPr="00CA5AE9">
              <w:rPr>
                <w:rFonts w:ascii="Times New Roman" w:eastAsia="Times New Roman" w:hAnsi="Times New Roman" w:cs="Times New Roman"/>
                <w:color w:val="FF0000"/>
                <w:sz w:val="24"/>
                <w:szCs w:val="24"/>
                <w:lang w:eastAsia="ru-RU"/>
              </w:rPr>
              <w:t xml:space="preserve"> </w:t>
            </w:r>
          </w:p>
          <w:p w:rsidR="00CA5AE9" w:rsidRPr="00CA5AE9" w:rsidRDefault="00CA5AE9" w:rsidP="00CA5AE9">
            <w:pPr>
              <w:numPr>
                <w:ilvl w:val="1"/>
                <w:numId w:val="6"/>
              </w:numPr>
              <w:spacing w:before="100" w:beforeAutospacing="1" w:after="100" w:afterAutospacing="1" w:line="240" w:lineRule="auto"/>
              <w:rPr>
                <w:rFonts w:ascii="Times New Roman" w:eastAsia="Times New Roman" w:hAnsi="Times New Roman" w:cs="Times New Roman"/>
                <w:color w:val="FF0000"/>
                <w:sz w:val="24"/>
                <w:szCs w:val="24"/>
                <w:lang w:eastAsia="ru-RU"/>
              </w:rPr>
            </w:pPr>
            <w:proofErr w:type="gramStart"/>
            <w:r w:rsidRPr="00CA5AE9">
              <w:rPr>
                <w:rFonts w:ascii="Calibri" w:eastAsia="Times New Roman" w:hAnsi="Calibri" w:cs="Calibri"/>
                <w:color w:val="FF0000"/>
                <w:sz w:val="24"/>
                <w:szCs w:val="24"/>
                <w:lang w:eastAsia="ru-RU"/>
              </w:rPr>
              <w:t>Речевые</w:t>
            </w:r>
            <w:proofErr w:type="gramEnd"/>
            <w:r w:rsidRPr="00CA5AE9">
              <w:rPr>
                <w:rFonts w:ascii="Calibri" w:eastAsia="Times New Roman" w:hAnsi="Calibri" w:cs="Calibri"/>
                <w:color w:val="FF0000"/>
                <w:sz w:val="24"/>
                <w:szCs w:val="24"/>
                <w:lang w:eastAsia="ru-RU"/>
              </w:rPr>
              <w:t xml:space="preserve"> – 3584 человек.</w:t>
            </w:r>
            <w:r w:rsidRPr="00CA5AE9">
              <w:rPr>
                <w:rFonts w:ascii="Times New Roman" w:eastAsia="Times New Roman" w:hAnsi="Times New Roman" w:cs="Times New Roman"/>
                <w:color w:val="FF0000"/>
                <w:sz w:val="24"/>
                <w:szCs w:val="24"/>
                <w:lang w:eastAsia="ru-RU"/>
              </w:rPr>
              <w:t xml:space="preserve"> </w:t>
            </w:r>
          </w:p>
          <w:p w:rsidR="00CA5AE9" w:rsidRPr="00CA5AE9" w:rsidRDefault="00CA5AE9" w:rsidP="00CA5AE9">
            <w:pPr>
              <w:numPr>
                <w:ilvl w:val="1"/>
                <w:numId w:val="6"/>
              </w:numPr>
              <w:spacing w:before="100" w:beforeAutospacing="1" w:after="100" w:afterAutospacing="1" w:line="240" w:lineRule="auto"/>
              <w:rPr>
                <w:rFonts w:ascii="Times New Roman" w:eastAsia="Times New Roman" w:hAnsi="Times New Roman" w:cs="Times New Roman"/>
                <w:color w:val="FF0000"/>
                <w:sz w:val="24"/>
                <w:szCs w:val="24"/>
                <w:lang w:eastAsia="ru-RU"/>
              </w:rPr>
            </w:pPr>
            <w:proofErr w:type="gramStart"/>
            <w:r w:rsidRPr="00CA5AE9">
              <w:rPr>
                <w:rFonts w:ascii="Calibri" w:eastAsia="Times New Roman" w:hAnsi="Calibri" w:cs="Calibri"/>
                <w:color w:val="FF0000"/>
                <w:sz w:val="24"/>
                <w:szCs w:val="24"/>
                <w:lang w:eastAsia="ru-RU"/>
              </w:rPr>
              <w:t>Этические</w:t>
            </w:r>
            <w:proofErr w:type="gramEnd"/>
            <w:r w:rsidRPr="00CA5AE9">
              <w:rPr>
                <w:rFonts w:ascii="Calibri" w:eastAsia="Times New Roman" w:hAnsi="Calibri" w:cs="Calibri"/>
                <w:color w:val="FF0000"/>
                <w:sz w:val="24"/>
                <w:szCs w:val="24"/>
                <w:lang w:eastAsia="ru-RU"/>
              </w:rPr>
              <w:t xml:space="preserve"> – 994 человека.</w:t>
            </w:r>
            <w:r w:rsidRPr="00CA5AE9">
              <w:rPr>
                <w:rFonts w:ascii="Times New Roman" w:eastAsia="Times New Roman" w:hAnsi="Times New Roman" w:cs="Times New Roman"/>
                <w:color w:val="FF0000"/>
                <w:sz w:val="24"/>
                <w:szCs w:val="24"/>
                <w:lang w:eastAsia="ru-RU"/>
              </w:rPr>
              <w:t xml:space="preserve"> </w:t>
            </w:r>
          </w:p>
          <w:p w:rsidR="00CA5AE9" w:rsidRPr="00CA5AE9" w:rsidRDefault="00CA5AE9" w:rsidP="00CA5AE9">
            <w:pPr>
              <w:numPr>
                <w:ilvl w:val="1"/>
                <w:numId w:val="6"/>
              </w:numPr>
              <w:spacing w:before="100" w:beforeAutospacing="1" w:after="100" w:afterAutospacing="1" w:line="240" w:lineRule="auto"/>
              <w:rPr>
                <w:rFonts w:ascii="Times New Roman" w:eastAsia="Times New Roman" w:hAnsi="Times New Roman" w:cs="Times New Roman"/>
                <w:color w:val="FF0000"/>
                <w:sz w:val="24"/>
                <w:szCs w:val="24"/>
                <w:lang w:eastAsia="ru-RU"/>
              </w:rPr>
            </w:pPr>
            <w:proofErr w:type="gramStart"/>
            <w:r w:rsidRPr="00CA5AE9">
              <w:rPr>
                <w:rFonts w:ascii="Calibri" w:eastAsia="Times New Roman" w:hAnsi="Calibri" w:cs="Calibri"/>
                <w:color w:val="FF0000"/>
                <w:sz w:val="24"/>
                <w:szCs w:val="24"/>
                <w:lang w:eastAsia="ru-RU"/>
              </w:rPr>
              <w:lastRenderedPageBreak/>
              <w:t>Фоновые</w:t>
            </w:r>
            <w:proofErr w:type="gramEnd"/>
            <w:r w:rsidRPr="00CA5AE9">
              <w:rPr>
                <w:rFonts w:ascii="Calibri" w:eastAsia="Times New Roman" w:hAnsi="Calibri" w:cs="Calibri"/>
                <w:color w:val="FF0000"/>
                <w:sz w:val="24"/>
                <w:szCs w:val="24"/>
                <w:lang w:eastAsia="ru-RU"/>
              </w:rPr>
              <w:t xml:space="preserve"> – 1616 человек.</w:t>
            </w:r>
          </w:p>
          <w:p w:rsidR="00CA5AE9" w:rsidRDefault="00CA5AE9" w:rsidP="00CA5AE9">
            <w:pPr>
              <w:spacing w:before="100" w:beforeAutospacing="1" w:after="100" w:afterAutospacing="1" w:line="240" w:lineRule="auto"/>
              <w:rPr>
                <w:rFonts w:ascii="Calibri" w:eastAsia="Times New Roman" w:hAnsi="Calibri" w:cs="Calibri"/>
                <w:sz w:val="24"/>
                <w:szCs w:val="24"/>
                <w:lang w:eastAsia="ru-RU"/>
              </w:rPr>
            </w:pPr>
            <w:r w:rsidRPr="00CA5AE9">
              <w:rPr>
                <w:rFonts w:ascii="Calibri" w:eastAsia="Times New Roman" w:hAnsi="Calibri" w:cs="Calibri"/>
                <w:sz w:val="24"/>
                <w:szCs w:val="24"/>
                <w:lang w:eastAsia="ru-RU"/>
              </w:rPr>
              <w:t>В 2010 году среди текстов части</w:t>
            </w:r>
            <w:proofErr w:type="gramStart"/>
            <w:r w:rsidRPr="00CA5AE9">
              <w:rPr>
                <w:rFonts w:ascii="Calibri" w:eastAsia="Times New Roman" w:hAnsi="Calibri" w:cs="Calibri"/>
                <w:sz w:val="24"/>
                <w:szCs w:val="24"/>
                <w:lang w:eastAsia="ru-RU"/>
              </w:rPr>
              <w:t xml:space="preserve"> </w:t>
            </w:r>
            <w:r w:rsidRPr="00CA5AE9">
              <w:rPr>
                <w:rFonts w:ascii="Calibri" w:eastAsia="Times New Roman" w:hAnsi="Calibri" w:cs="Calibri"/>
                <w:b/>
                <w:bCs/>
                <w:sz w:val="24"/>
                <w:szCs w:val="24"/>
                <w:lang w:eastAsia="ru-RU"/>
              </w:rPr>
              <w:t>С</w:t>
            </w:r>
            <w:proofErr w:type="gramEnd"/>
            <w:r w:rsidRPr="00CA5AE9">
              <w:rPr>
                <w:rFonts w:ascii="Calibri" w:eastAsia="Times New Roman" w:hAnsi="Calibri" w:cs="Calibri"/>
                <w:sz w:val="24"/>
                <w:szCs w:val="24"/>
                <w:lang w:eastAsia="ru-RU"/>
              </w:rPr>
              <w:t xml:space="preserve"> был предложен отрывок из художественного текста. Сочинение по художественному тексту пишется по той же схеме. Сложность в работе с подобным текстом заключается в определении точки зрения автора, так как в художественном тексте она, как правило, завуалирована, скрыта. Чтобы определить её, нужно быть внимательным читателем, так как её находят при анализе изобразительно-выразительных средств, авторских замечаний, пояснений, ремарок.</w:t>
            </w:r>
          </w:p>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Pr>
                <w:rFonts w:ascii="Calibri" w:eastAsia="Times New Roman" w:hAnsi="Calibri" w:cs="Calibri"/>
                <w:sz w:val="24"/>
                <w:szCs w:val="24"/>
                <w:lang w:eastAsia="ru-RU"/>
              </w:rPr>
              <w:t>Исполнитель Плетнева Л.Г.</w:t>
            </w:r>
            <w:bookmarkStart w:id="0" w:name="_GoBack"/>
            <w:bookmarkEnd w:id="0"/>
          </w:p>
          <w:p w:rsidR="00CA5AE9" w:rsidRPr="00CA5AE9" w:rsidRDefault="00CA5AE9" w:rsidP="00CA5AE9">
            <w:pPr>
              <w:spacing w:before="100" w:beforeAutospacing="1" w:after="100" w:afterAutospacing="1" w:line="240" w:lineRule="auto"/>
              <w:rPr>
                <w:rFonts w:ascii="Times New Roman" w:eastAsia="Times New Roman" w:hAnsi="Times New Roman" w:cs="Times New Roman"/>
                <w:sz w:val="24"/>
                <w:szCs w:val="24"/>
                <w:lang w:eastAsia="ru-RU"/>
              </w:rPr>
            </w:pPr>
            <w:r w:rsidRPr="00CA5AE9">
              <w:rPr>
                <w:rFonts w:ascii="Times New Roman" w:eastAsia="Times New Roman" w:hAnsi="Times New Roman" w:cs="Times New Roman"/>
                <w:sz w:val="24"/>
                <w:szCs w:val="24"/>
                <w:lang w:eastAsia="ru-RU"/>
              </w:rPr>
              <w:t> </w:t>
            </w:r>
          </w:p>
        </w:tc>
      </w:tr>
      <w:tr w:rsidR="00CA5AE9" w:rsidRPr="00CA5AE9" w:rsidTr="00CA5AE9">
        <w:trPr>
          <w:tblCellSpacing w:w="0" w:type="dxa"/>
        </w:trPr>
        <w:tc>
          <w:tcPr>
            <w:tcW w:w="0" w:type="auto"/>
            <w:gridSpan w:val="2"/>
            <w:vAlign w:val="center"/>
            <w:hideMark/>
          </w:tcPr>
          <w:p w:rsidR="00CA5AE9" w:rsidRPr="00CA5AE9" w:rsidRDefault="00CA5AE9" w:rsidP="00CA5AE9">
            <w:pPr>
              <w:spacing w:after="0" w:line="240" w:lineRule="auto"/>
              <w:rPr>
                <w:rFonts w:ascii="Times New Roman" w:eastAsia="Times New Roman" w:hAnsi="Times New Roman" w:cs="Times New Roman"/>
                <w:sz w:val="24"/>
                <w:szCs w:val="24"/>
                <w:lang w:eastAsia="ru-RU"/>
              </w:rPr>
            </w:pPr>
          </w:p>
        </w:tc>
      </w:tr>
    </w:tbl>
    <w:p w:rsidR="005219A9" w:rsidRDefault="005219A9"/>
    <w:sectPr w:rsidR="005219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594C"/>
    <w:multiLevelType w:val="multilevel"/>
    <w:tmpl w:val="E4982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B86A2E"/>
    <w:multiLevelType w:val="multilevel"/>
    <w:tmpl w:val="46E05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B96930"/>
    <w:multiLevelType w:val="multilevel"/>
    <w:tmpl w:val="485AFB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7B3512"/>
    <w:multiLevelType w:val="multilevel"/>
    <w:tmpl w:val="80A4B2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443E83"/>
    <w:multiLevelType w:val="multilevel"/>
    <w:tmpl w:val="E9642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1F1041"/>
    <w:multiLevelType w:val="multilevel"/>
    <w:tmpl w:val="671295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B6727B"/>
    <w:multiLevelType w:val="multilevel"/>
    <w:tmpl w:val="35D0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AE9"/>
    <w:rsid w:val="005219A9"/>
    <w:rsid w:val="00CA5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34293">
      <w:bodyDiv w:val="1"/>
      <w:marLeft w:val="0"/>
      <w:marRight w:val="0"/>
      <w:marTop w:val="0"/>
      <w:marBottom w:val="0"/>
      <w:divBdr>
        <w:top w:val="none" w:sz="0" w:space="0" w:color="auto"/>
        <w:left w:val="none" w:sz="0" w:space="0" w:color="auto"/>
        <w:bottom w:val="none" w:sz="0" w:space="0" w:color="auto"/>
        <w:right w:val="none" w:sz="0" w:space="0" w:color="auto"/>
      </w:divBdr>
      <w:divsChild>
        <w:div w:id="1152864592">
          <w:marLeft w:val="0"/>
          <w:marRight w:val="0"/>
          <w:marTop w:val="0"/>
          <w:marBottom w:val="0"/>
          <w:divBdr>
            <w:top w:val="none" w:sz="0" w:space="0" w:color="auto"/>
            <w:left w:val="none" w:sz="0" w:space="0" w:color="auto"/>
            <w:bottom w:val="none" w:sz="0" w:space="0" w:color="auto"/>
            <w:right w:val="none" w:sz="0" w:space="0" w:color="auto"/>
          </w:divBdr>
          <w:divsChild>
            <w:div w:id="1679887052">
              <w:marLeft w:val="0"/>
              <w:marRight w:val="0"/>
              <w:marTop w:val="0"/>
              <w:marBottom w:val="0"/>
              <w:divBdr>
                <w:top w:val="none" w:sz="0" w:space="0" w:color="auto"/>
                <w:left w:val="none" w:sz="0" w:space="0" w:color="auto"/>
                <w:bottom w:val="none" w:sz="0" w:space="0" w:color="auto"/>
                <w:right w:val="none" w:sz="0" w:space="0" w:color="auto"/>
              </w:divBdr>
              <w:divsChild>
                <w:div w:id="760302173">
                  <w:marLeft w:val="0"/>
                  <w:marRight w:val="0"/>
                  <w:marTop w:val="0"/>
                  <w:marBottom w:val="0"/>
                  <w:divBdr>
                    <w:top w:val="none" w:sz="0" w:space="0" w:color="auto"/>
                    <w:left w:val="none" w:sz="0" w:space="0" w:color="auto"/>
                    <w:bottom w:val="none" w:sz="0" w:space="0" w:color="auto"/>
                    <w:right w:val="none" w:sz="0" w:space="0" w:color="auto"/>
                  </w:divBdr>
                  <w:divsChild>
                    <w:div w:id="23874973">
                      <w:marLeft w:val="0"/>
                      <w:marRight w:val="0"/>
                      <w:marTop w:val="0"/>
                      <w:marBottom w:val="0"/>
                      <w:divBdr>
                        <w:top w:val="none" w:sz="0" w:space="0" w:color="auto"/>
                        <w:left w:val="none" w:sz="0" w:space="0" w:color="auto"/>
                        <w:bottom w:val="none" w:sz="0" w:space="0" w:color="auto"/>
                        <w:right w:val="none" w:sz="0" w:space="0" w:color="auto"/>
                      </w:divBdr>
                      <w:divsChild>
                        <w:div w:id="708148596">
                          <w:marLeft w:val="0"/>
                          <w:marRight w:val="0"/>
                          <w:marTop w:val="0"/>
                          <w:marBottom w:val="0"/>
                          <w:divBdr>
                            <w:top w:val="none" w:sz="0" w:space="0" w:color="auto"/>
                            <w:left w:val="none" w:sz="0" w:space="0" w:color="auto"/>
                            <w:bottom w:val="none" w:sz="0" w:space="0" w:color="auto"/>
                            <w:right w:val="none" w:sz="0" w:space="0" w:color="auto"/>
                          </w:divBdr>
                          <w:divsChild>
                            <w:div w:id="1384134496">
                              <w:marLeft w:val="0"/>
                              <w:marRight w:val="0"/>
                              <w:marTop w:val="0"/>
                              <w:marBottom w:val="0"/>
                              <w:divBdr>
                                <w:top w:val="none" w:sz="0" w:space="0" w:color="auto"/>
                                <w:left w:val="none" w:sz="0" w:space="0" w:color="auto"/>
                                <w:bottom w:val="none" w:sz="0" w:space="0" w:color="auto"/>
                                <w:right w:val="none" w:sz="0" w:space="0" w:color="auto"/>
                              </w:divBdr>
                            </w:div>
                            <w:div w:id="137680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1224</Words>
  <Characters>6979</Characters>
  <Application>Microsoft Office Word</Application>
  <DocSecurity>0</DocSecurity>
  <Lines>58</Lines>
  <Paragraphs>16</Paragraphs>
  <ScaleCrop>false</ScaleCrop>
  <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зав1</dc:creator>
  <cp:lastModifiedBy>зав1</cp:lastModifiedBy>
  <cp:revision>1</cp:revision>
  <dcterms:created xsi:type="dcterms:W3CDTF">2012-10-20T03:22:00Z</dcterms:created>
  <dcterms:modified xsi:type="dcterms:W3CDTF">2012-10-20T03:23:00Z</dcterms:modified>
</cp:coreProperties>
</file>