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</w:rPr>
      </w:pPr>
    </w:p>
    <w:p w:rsid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</w:rPr>
      </w:pPr>
    </w:p>
    <w:p w:rsid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</w:rPr>
      </w:pPr>
    </w:p>
    <w:p w:rsid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</w:rPr>
      </w:pPr>
    </w:p>
    <w:p w:rsid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</w:rPr>
      </w:pPr>
    </w:p>
    <w:p w:rsidR="006A2F03" w:rsidRPr="00622961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56"/>
          <w:szCs w:val="36"/>
          <w:u w:val="single"/>
          <w:lang w:val="ru-RU"/>
        </w:rPr>
      </w:pPr>
      <w:r w:rsidRPr="00622961">
        <w:rPr>
          <w:rFonts w:ascii="Tahoma" w:eastAsia="Times New Roman" w:hAnsi="Tahoma" w:cs="Tahoma"/>
          <w:b/>
          <w:bCs/>
          <w:color w:val="333333"/>
          <w:kern w:val="36"/>
          <w:sz w:val="56"/>
          <w:szCs w:val="36"/>
          <w:u w:val="single"/>
          <w:lang w:val="ru-RU"/>
        </w:rPr>
        <w:t>КОНСПЕКТ ЗАНЯТИЯ</w:t>
      </w: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  <w:t>ПО ЛИЧНОСТНОМУ РАЗВИТИЮ</w:t>
      </w: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  <w:t>ТАМА: «ХОРОШИЕ МАНЕРЫ»</w:t>
      </w:r>
    </w:p>
    <w:p w:rsidR="006A2F03" w:rsidRPr="006A2F03" w:rsidRDefault="007976B5" w:rsidP="006A2F03">
      <w:pPr>
        <w:pBdr>
          <w:bottom w:val="single" w:sz="24" w:space="2" w:color="C9C6BF"/>
        </w:pBdr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  <w:r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  <w:t xml:space="preserve">ДЛЯ УЧАЩИХСЯ 8,9 </w:t>
      </w:r>
      <w:r w:rsidR="006A2F03" w:rsidRPr="006A2F03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  <w:t>КЛАССОВ</w:t>
      </w: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2" w:color="C9C6BF"/>
        </w:pBd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</w:p>
    <w:p w:rsidR="006A2F03" w:rsidRPr="006A2F03" w:rsidRDefault="006A2F03" w:rsidP="00700281">
      <w:pPr>
        <w:pBdr>
          <w:bottom w:val="single" w:sz="24" w:space="2" w:color="C9C6BF"/>
        </w:pBdr>
        <w:spacing w:before="100" w:beforeAutospacing="1" w:after="100" w:afterAutospacing="1"/>
        <w:jc w:val="righ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  <w:t xml:space="preserve">Разработал: воспитатель </w:t>
      </w:r>
    </w:p>
    <w:p w:rsidR="006A2F03" w:rsidRPr="006A2F03" w:rsidRDefault="006A2F03" w:rsidP="00700281">
      <w:pPr>
        <w:pBdr>
          <w:bottom w:val="single" w:sz="24" w:space="2" w:color="C9C6BF"/>
        </w:pBdr>
        <w:spacing w:before="100" w:beforeAutospacing="1" w:after="100" w:afterAutospacing="1"/>
        <w:jc w:val="righ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  <w:t>Крупеник Людмила Васильевна</w:t>
      </w:r>
    </w:p>
    <w:p w:rsidR="00700281" w:rsidRDefault="00700281" w:rsidP="00700281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</w:p>
    <w:p w:rsidR="006A2F03" w:rsidRPr="006A2F03" w:rsidRDefault="006A2F03" w:rsidP="00700281">
      <w:pPr>
        <w:jc w:val="center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val="ru-RU"/>
        </w:rPr>
        <w:lastRenderedPageBreak/>
        <w:t>"Хорошие манеры"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i/>
          <w:iCs/>
          <w:color w:val="333333"/>
          <w:sz w:val="36"/>
          <w:szCs w:val="36"/>
          <w:lang w:val="ru-RU"/>
        </w:rPr>
        <w:t xml:space="preserve">Цель: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сформировать у школьников </w:t>
      </w:r>
      <w:proofErr w:type="spell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эстическую</w:t>
      </w:r>
      <w:proofErr w:type="spell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культуру, нравственные ценности и нормы, дружелюбие и вежливость, уважение и чуткость по отношению к другим людям.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i/>
          <w:iCs/>
          <w:color w:val="333333"/>
          <w:sz w:val="36"/>
          <w:szCs w:val="36"/>
          <w:lang w:val="ru-RU"/>
        </w:rPr>
        <w:t xml:space="preserve">Форма проведения: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обучающая игра.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i/>
          <w:iCs/>
          <w:color w:val="333333"/>
          <w:sz w:val="36"/>
          <w:szCs w:val="36"/>
          <w:lang w:val="ru-RU"/>
        </w:rPr>
        <w:t xml:space="preserve">Учет возрастных особенностей: </w:t>
      </w:r>
      <w:r w:rsidR="00FE32C5">
        <w:rPr>
          <w:rFonts w:ascii="Tahoma" w:eastAsia="Times New Roman" w:hAnsi="Tahoma" w:cs="Tahoma"/>
          <w:color w:val="333333"/>
          <w:sz w:val="36"/>
          <w:szCs w:val="36"/>
          <w:lang w:val="ru-RU"/>
        </w:rPr>
        <w:t>учащиеся 8,9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классов.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i/>
          <w:iCs/>
          <w:color w:val="333333"/>
          <w:sz w:val="36"/>
          <w:szCs w:val="36"/>
          <w:lang w:val="ru-RU"/>
        </w:rPr>
        <w:t xml:space="preserve">Наглядность: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оформление эпиграфов.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>Эпиграфы на плакате: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i/>
          <w:iCs/>
          <w:color w:val="333333"/>
          <w:sz w:val="36"/>
          <w:szCs w:val="36"/>
          <w:lang w:val="ru-RU"/>
        </w:rPr>
        <w:t>"Хорошие манеры состоят из мелких самопожертвований" (</w:t>
      </w:r>
      <w:proofErr w:type="spellStart"/>
      <w:r w:rsidRPr="006A2F03">
        <w:rPr>
          <w:rFonts w:ascii="Tahoma" w:eastAsia="Times New Roman" w:hAnsi="Tahoma" w:cs="Tahoma"/>
          <w:i/>
          <w:iCs/>
          <w:color w:val="333333"/>
          <w:sz w:val="36"/>
          <w:szCs w:val="36"/>
          <w:lang w:val="ru-RU"/>
        </w:rPr>
        <w:t>Р.Эмерсон</w:t>
      </w:r>
      <w:proofErr w:type="spellEnd"/>
      <w:r w:rsidRPr="006A2F03">
        <w:rPr>
          <w:rFonts w:ascii="Tahoma" w:eastAsia="Times New Roman" w:hAnsi="Tahoma" w:cs="Tahoma"/>
          <w:i/>
          <w:iCs/>
          <w:color w:val="333333"/>
          <w:sz w:val="36"/>
          <w:szCs w:val="36"/>
          <w:lang w:val="ru-RU"/>
        </w:rPr>
        <w:t xml:space="preserve">)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i/>
          <w:iCs/>
          <w:color w:val="333333"/>
          <w:sz w:val="36"/>
          <w:szCs w:val="36"/>
          <w:lang w:val="ru-RU"/>
        </w:rPr>
        <w:t>"Воспитание мужчины и женщины проверяется тем, как они ведут себя во время ссоры" (</w:t>
      </w:r>
      <w:proofErr w:type="spellStart"/>
      <w:r w:rsidRPr="006A2F03">
        <w:rPr>
          <w:rFonts w:ascii="Tahoma" w:eastAsia="Times New Roman" w:hAnsi="Tahoma" w:cs="Tahoma"/>
          <w:i/>
          <w:iCs/>
          <w:color w:val="333333"/>
          <w:sz w:val="36"/>
          <w:szCs w:val="36"/>
          <w:lang w:val="ru-RU"/>
        </w:rPr>
        <w:t>Бернанд</w:t>
      </w:r>
      <w:proofErr w:type="spellEnd"/>
      <w:r w:rsidRPr="006A2F03">
        <w:rPr>
          <w:rFonts w:ascii="Tahoma" w:eastAsia="Times New Roman" w:hAnsi="Tahoma" w:cs="Tahoma"/>
          <w:i/>
          <w:iCs/>
          <w:color w:val="333333"/>
          <w:sz w:val="36"/>
          <w:szCs w:val="36"/>
          <w:lang w:val="ru-RU"/>
        </w:rPr>
        <w:t xml:space="preserve"> Шоу) </w:t>
      </w:r>
    </w:p>
    <w:p w:rsidR="006A2F03" w:rsidRPr="006A2F03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</w:pPr>
      <w:proofErr w:type="gramStart"/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I</w:t>
      </w: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>. Вступительное слово воспитателя.</w:t>
      </w:r>
      <w:proofErr w:type="gramEnd"/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 xml:space="preserve">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"Уважение к минувшему - вот черта, отличающая образованность от дикости" - так писал наш великий поэт А.С.Пушкин. Ясно, что это утверждение в равной мере относится и к внешней культуре человека.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Современный этикет наследует обычаи и традиции всех времен и народов. Ведь стремление вести себя по определенным правилам уходит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в глубь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тысячелетий. Слово "этикет" </w:t>
      </w:r>
      <w:r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французского происхождения. На одном из пышных и изысканных приемов у короля Людовика </w:t>
      </w:r>
      <w:r w:rsidRPr="00F05D37">
        <w:rPr>
          <w:rFonts w:ascii="Tahoma" w:eastAsia="Times New Roman" w:hAnsi="Tahoma" w:cs="Tahoma"/>
          <w:color w:val="333333"/>
          <w:sz w:val="36"/>
          <w:szCs w:val="36"/>
        </w:rPr>
        <w:t>XIV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, имевшего громкое прозвище Король-солнце и необычайно любившего пышность, гостям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lastRenderedPageBreak/>
        <w:t xml:space="preserve">вручили карточки с перечислением некоторых обязательных правил поведения. От французского названия карточек - "этикет" и произошло слово "этикет". Этикет состоит из правил, которые охватывают поведение в общественных местах, формы общения, приветствий, манеры, стиль одежды. Этикет требует от человека вести себя соответственно ситуации, в согласии с нормами, принятыми в данном обществе. Понятие этикета менялось в разные эпохи, как менялись исторические ситуации, в которых оказывались люди. Многие, наверное, слышали о русской открытости, немецком педантизме, восточном гостеприимстве, японской вежливости или английской сдержанности. А ведь это веками отработанные правила этикета, ставшие нормами поведения. Каждая нация, обладающая собственной неповторимостью, вносила свой вклад в сокровищницу общечеловеческих ценностей. </w:t>
      </w:r>
      <w:proofErr w:type="spell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Скандинавты</w:t>
      </w:r>
      <w:proofErr w:type="spell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, например, первыми ввели в этикет правило предоставлять самые почетные места за столом женщинам и наиболее уважаемым гостям. У них для произнесения тостов имелись тщательно разработанные правила. За нарушение этикета назначались штрафы. Мы в нашей игре также введем штрафы за нарушения правил поведения, а в конце игры увидим, кто окажется злостным штрафником. К нарушителям дисциплины мы будем привязывать ленточки. Предлагаю самые важные правила поведения записывать в памятку воспитанного человека.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(Рекомендуется оформить "Свод правил воспитанного человека", в которой будут записаны главные выводы, и в конце у каждого будет такая памятка.) </w:t>
      </w:r>
      <w:proofErr w:type="gramEnd"/>
    </w:p>
    <w:p w:rsid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lastRenderedPageBreak/>
        <w:t xml:space="preserve">"Здоров ли ваш скот?" Эту фразу произносят монголы. Представители африканского племени зулусов говорят: "Я тебя вижу". В Китае спрашивают: "Ели вы сегодня?" И все это означает одно и то же. А как звучит это по-русски? Мы говорим: "Здравствуйте", т.е. желаем нашему знакомому здоровья. Во все времена верхом невоспитанности и неуважения к окружающим считалось, если человек уклоняется от приветствия или не отвечает на него. </w:t>
      </w:r>
    </w:p>
    <w:p w:rsidR="00862A07" w:rsidRPr="006A2F03" w:rsidRDefault="00862A07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>
        <w:rPr>
          <w:rFonts w:ascii="Tahoma" w:eastAsia="Times New Roman" w:hAnsi="Tahoma" w:cs="Tahoma"/>
          <w:color w:val="333333"/>
          <w:sz w:val="36"/>
          <w:szCs w:val="36"/>
          <w:lang w:val="ru-RU"/>
        </w:rPr>
        <w:t>Выразительно читает Саша Б.:</w:t>
      </w:r>
    </w:p>
    <w:p w:rsidR="006A2F03" w:rsidRPr="00862A07" w:rsidRDefault="006A2F03" w:rsidP="006D6376">
      <w:pPr>
        <w:pStyle w:val="a5"/>
        <w:rPr>
          <w:rFonts w:eastAsia="Times New Roman"/>
          <w:sz w:val="32"/>
          <w:u w:val="single"/>
          <w:lang w:val="ru-RU"/>
        </w:rPr>
      </w:pPr>
      <w:r w:rsidRPr="00862A07">
        <w:rPr>
          <w:rFonts w:eastAsia="Times New Roman"/>
          <w:sz w:val="32"/>
          <w:u w:val="single"/>
          <w:lang w:val="ru-RU"/>
        </w:rPr>
        <w:t xml:space="preserve">Здравствуйте! </w:t>
      </w:r>
      <w:r w:rsidRPr="00862A07">
        <w:rPr>
          <w:rFonts w:eastAsia="Times New Roman"/>
          <w:sz w:val="32"/>
          <w:u w:val="single"/>
          <w:lang w:val="ru-RU"/>
        </w:rPr>
        <w:br/>
        <w:t xml:space="preserve">Поклонившись, мы друг другу сказали, </w:t>
      </w:r>
      <w:r w:rsidRPr="00862A07">
        <w:rPr>
          <w:rFonts w:eastAsia="Times New Roman"/>
          <w:sz w:val="32"/>
          <w:u w:val="single"/>
          <w:lang w:val="ru-RU"/>
        </w:rPr>
        <w:br/>
      </w:r>
      <w:bookmarkStart w:id="0" w:name="_GoBack"/>
      <w:r w:rsidRPr="00862A07">
        <w:rPr>
          <w:rFonts w:eastAsia="Times New Roman"/>
          <w:sz w:val="32"/>
          <w:u w:val="single"/>
          <w:lang w:val="ru-RU"/>
        </w:rPr>
        <w:t xml:space="preserve">Хотя были совсем не знакомы. </w:t>
      </w:r>
      <w:r w:rsidRPr="00862A07">
        <w:rPr>
          <w:rFonts w:eastAsia="Times New Roman"/>
          <w:sz w:val="32"/>
          <w:u w:val="single"/>
          <w:lang w:val="ru-RU"/>
        </w:rPr>
        <w:br/>
        <w:t xml:space="preserve">Здравствуйте! </w:t>
      </w:r>
      <w:r w:rsidRPr="00862A07">
        <w:rPr>
          <w:rFonts w:eastAsia="Times New Roman"/>
          <w:sz w:val="32"/>
          <w:u w:val="single"/>
          <w:lang w:val="ru-RU"/>
        </w:rPr>
        <w:br/>
        <w:t xml:space="preserve">Что особого тем мы друг другу сказали? </w:t>
      </w:r>
      <w:r w:rsidRPr="00862A07">
        <w:rPr>
          <w:rFonts w:eastAsia="Times New Roman"/>
          <w:sz w:val="32"/>
          <w:u w:val="single"/>
          <w:lang w:val="ru-RU"/>
        </w:rPr>
        <w:br/>
        <w:t xml:space="preserve">Просто "здравствуйте", больше ведь мы ничего не сказали. </w:t>
      </w:r>
      <w:r w:rsidRPr="00862A07">
        <w:rPr>
          <w:rFonts w:eastAsia="Times New Roman"/>
          <w:sz w:val="32"/>
          <w:u w:val="single"/>
          <w:lang w:val="ru-RU"/>
        </w:rPr>
        <w:br/>
        <w:t xml:space="preserve">Отчего же на капельку солнца прибавилось в мире? </w:t>
      </w:r>
      <w:r w:rsidRPr="00862A07">
        <w:rPr>
          <w:rFonts w:eastAsia="Times New Roman"/>
          <w:sz w:val="32"/>
          <w:u w:val="single"/>
          <w:lang w:val="ru-RU"/>
        </w:rPr>
        <w:br/>
        <w:t xml:space="preserve">Отчего же на капельку счастья прибавилось в мире? </w:t>
      </w:r>
      <w:r w:rsidRPr="00862A07">
        <w:rPr>
          <w:rFonts w:eastAsia="Times New Roman"/>
          <w:sz w:val="32"/>
          <w:u w:val="single"/>
          <w:lang w:val="ru-RU"/>
        </w:rPr>
        <w:br/>
        <w:t xml:space="preserve">Отчего же на капельку радостней сделалась жизнь! </w:t>
      </w:r>
    </w:p>
    <w:bookmarkEnd w:id="0"/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Вы поздоровались и на "капельку радостней сделалась жизнь". А ведь вы иногда, ребята, прокричите или пробурчите что-то на ходу - не то "</w:t>
      </w:r>
      <w:proofErr w:type="spell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дрпсь</w:t>
      </w:r>
      <w:proofErr w:type="spell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", не то "брысь". </w:t>
      </w:r>
    </w:p>
    <w:p w:rsidR="006A2F03" w:rsidRPr="00F05D37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 xml:space="preserve">II. </w:t>
      </w:r>
      <w:proofErr w:type="spellStart"/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Конкурс</w:t>
      </w:r>
      <w:proofErr w:type="spellEnd"/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знатоков</w:t>
      </w:r>
      <w:proofErr w:type="spellEnd"/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этикета</w:t>
      </w:r>
      <w:proofErr w:type="spellEnd"/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 xml:space="preserve">. </w:t>
      </w:r>
    </w:p>
    <w:p w:rsidR="006A2F03" w:rsidRPr="00F05D37" w:rsidRDefault="006A2F03" w:rsidP="006A2F03">
      <w:pPr>
        <w:numPr>
          <w:ilvl w:val="0"/>
          <w:numId w:val="1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Кто здоровается первым, если встретились младший и старший? </w:t>
      </w:r>
      <w:r w:rsidRPr="00F05D37">
        <w:rPr>
          <w:rFonts w:ascii="Tahoma" w:eastAsia="Times New Roman" w:hAnsi="Tahoma" w:cs="Tahoma"/>
          <w:color w:val="333333"/>
          <w:sz w:val="36"/>
          <w:szCs w:val="36"/>
        </w:rPr>
        <w:t>(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Младший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) </w:t>
      </w:r>
    </w:p>
    <w:p w:rsidR="006A2F03" w:rsidRPr="00F05D37" w:rsidRDefault="006A2F03" w:rsidP="006A2F03">
      <w:pPr>
        <w:numPr>
          <w:ilvl w:val="0"/>
          <w:numId w:val="1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Ты идешь с товарищем по улице. Он поздоровался с незнакомым тебе человеком, приостановился.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Надо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ли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поздороваться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и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тебе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>? (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Да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) </w:t>
      </w:r>
    </w:p>
    <w:p w:rsidR="006A2F03" w:rsidRPr="00F05D37" w:rsidRDefault="006A2F03" w:rsidP="006A2F03">
      <w:pPr>
        <w:numPr>
          <w:ilvl w:val="0"/>
          <w:numId w:val="1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Вы вошли в автобус с задней площадки и увидели, что у передней двери стоят ваши друзья.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lastRenderedPageBreak/>
        <w:t xml:space="preserve">Надо ли поздороваться с ними, а если надо,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то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как это сделать? </w:t>
      </w:r>
      <w:r w:rsidRPr="00F05D37">
        <w:rPr>
          <w:rFonts w:ascii="Tahoma" w:eastAsia="Times New Roman" w:hAnsi="Tahoma" w:cs="Tahoma"/>
          <w:color w:val="333333"/>
          <w:sz w:val="36"/>
          <w:szCs w:val="36"/>
        </w:rPr>
        <w:t>(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Да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,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можно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просто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кивнуть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) </w:t>
      </w:r>
    </w:p>
    <w:p w:rsidR="006A2F03" w:rsidRPr="00F05D37" w:rsidRDefault="006A2F03" w:rsidP="006A2F03">
      <w:pPr>
        <w:numPr>
          <w:ilvl w:val="0"/>
          <w:numId w:val="1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С вами, наверное, такое бывает: встречаете вы человека часто, например, в скверике, через который ходите в школу. Но не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знакомы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с ним. Полагается ли в таких случаях здороваться? </w:t>
      </w:r>
      <w:r w:rsidRPr="00F05D37">
        <w:rPr>
          <w:rFonts w:ascii="Tahoma" w:eastAsia="Times New Roman" w:hAnsi="Tahoma" w:cs="Tahoma"/>
          <w:color w:val="333333"/>
          <w:sz w:val="36"/>
          <w:szCs w:val="36"/>
        </w:rPr>
        <w:t>(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Да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) </w:t>
      </w:r>
    </w:p>
    <w:p w:rsidR="006A2F03" w:rsidRPr="006A2F03" w:rsidRDefault="006A2F03" w:rsidP="006A2F03">
      <w:pPr>
        <w:numPr>
          <w:ilvl w:val="0"/>
          <w:numId w:val="1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А кстати, кто подает первым руку, старший младшему или младший старшему, мужчина женщине или наоборот? (Руку первым протягивает старший младшему и первой подает руку девушка, женщина, начальник - подчиненному) </w:t>
      </w:r>
    </w:p>
    <w:p w:rsid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Вот видите, ребята, мнения ваши расходятся.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Одним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кажется, что лучше поступить так, а другим иначе. Французы говорят: "Первым здоровается тот, кто вежливее". Будете следовать этому простому правилу - никогда не ошибетесь. И я предлагаю записать это в нашу памятку. </w:t>
      </w:r>
    </w:p>
    <w:p w:rsidR="00FE32C5" w:rsidRPr="00FE32C5" w:rsidRDefault="00FE32C5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</w:p>
    <w:p w:rsidR="006A2F03" w:rsidRPr="006A2F03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</w:pPr>
      <w:r w:rsidRPr="00F05D37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III</w:t>
      </w: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>. Комментарий воспитателя.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Если совсем недавно вы и не подозревали о существовании некоторых проблем. Многие из них решали родители. И гостей принимали, и подарки вашим друзьям подбирали, и одевали вас по своему усмотрению. Но сейчас вы изменились, повзрослели - изменилось и отношение к вам окружающих, повысились требования. Теперь уже никого не умиляет размазанная по вашим щекам каша и никого не радует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через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чур веселый, а точнее, чересчур громкий смех в транспорте. Что прощалось малышу - уже не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lastRenderedPageBreak/>
        <w:t xml:space="preserve">прощается таким, как вы. Одна девочка, которой сделали замечание, что она слишком неестественно и громко смеется, обиженно сказала: "Мое поведение - мое личное дело!" Что ж, это правильно. Но только в одном-единственном случае: когда человек как Робинзон, живет на необитаемом острове. Мы живем среди людей, и наши слова, жесты, поступки небезразличны окружающим.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Есть забавная история о происхождении хороших манер. Однажды мокрый снег застал большую компанию ежей на каменном плато. Они с трудом отыскали пещеру. Сбились в кучу - так теплее. Но те, кто попал в середину, задыхались, а те, кто был с края, мерзли. Ежи никак не могли отыскать золотую середину - то они кололи друг друга иголками, то замерзали, то сталкивались, то разбегались по углам. Словом, все как у людей. Потом все же договорились. Погрелся в середине - иди на край. И снова жди своей очереди. Так какое же следующее золотое правило поведения мы запишем в нашу памятку воспитанного человека? (Уступайте друг другу)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Правила этикета очень разумны. Они требуют от нас: "Делай так, а не иначе". Конечно, когда мальчик идет с девочкой по узкой дорожке, ему следует пропустить ее вперед. Но если дорога незнакома, а идти страшновато, да еще и корова стоит впереди, что подсказывает здравый смысл и понятие о мужском благородстве?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Или вы позвонили кому-то по телефону - первым делом поздоровайтесь и сразу назовите себя. Разумно? Очень: вашему собеседнику не придется ломать голову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lastRenderedPageBreak/>
        <w:t xml:space="preserve">над тем, с кем он разговаривает. Или вы идете обедать - вымойте руки, иначе с пищей в организм попадет инфекция. Подобных доказательств можно привести много. Давайте попробуем вместе. Я начну, а вы продолжайте: </w:t>
      </w:r>
    </w:p>
    <w:p w:rsidR="006A2F03" w:rsidRPr="006A2F03" w:rsidRDefault="006A2F03" w:rsidP="006A2F03">
      <w:pPr>
        <w:numPr>
          <w:ilvl w:val="0"/>
          <w:numId w:val="2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тарелку с супом не следует наклонять ни к себе, ни от себя, потому что...; </w:t>
      </w:r>
    </w:p>
    <w:p w:rsidR="006A2F03" w:rsidRPr="006A2F03" w:rsidRDefault="006A2F03" w:rsidP="006A2F03">
      <w:pPr>
        <w:numPr>
          <w:ilvl w:val="0"/>
          <w:numId w:val="2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навещая заболевшего товарища, не задерживайтесь долго, так как...; </w:t>
      </w:r>
    </w:p>
    <w:p w:rsidR="006A2F03" w:rsidRPr="006A2F03" w:rsidRDefault="006A2F03" w:rsidP="006A2F03">
      <w:pPr>
        <w:numPr>
          <w:ilvl w:val="0"/>
          <w:numId w:val="2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не перебивайте говорящего товарища или взрослого. Во-первых, в этом проявляется неуважение к нему, а во-вторых...; </w:t>
      </w:r>
    </w:p>
    <w:p w:rsidR="006A2F03" w:rsidRPr="006A2F03" w:rsidRDefault="006A2F03" w:rsidP="006A2F03">
      <w:pPr>
        <w:numPr>
          <w:ilvl w:val="0"/>
          <w:numId w:val="2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размахивать изо всех сил руками, рассказывая о чем-нибудь, не стоит, так как вы можете при этом...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Человек может обойтись без многого - но не без человека! Жизнь на каждом шагу подтверждает эти слова. Вот и знаменитый французский врач Ален </w:t>
      </w:r>
      <w:proofErr w:type="spell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Бомбар</w:t>
      </w:r>
      <w:proofErr w:type="spell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доказал, что одинокий человек в океане мог бы продержаться после кораблекрушения не меньше месяца, но обычно умирает на третьи сутки. И эта смерть не столько от истощения, сколько от ужаса оторванности от всех и вся. Именно поэтому человек так ценит друга. Но тот, кто хочет иметь друзей, должен научиться дружить! А значит, не конфликтовать по мелочам.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В психологии есть такой забавный пример: человек - это дробь, числитель которой означает, на сколько человек сам себя оценивает, а знаменатель -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на сколько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его оценивают окружающие. Чем больше числитель и меньше знаменатель, тем неустойчивее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lastRenderedPageBreak/>
        <w:t xml:space="preserve">эта цифровая конструкция и тем скорее она потеряет устойчивость, опрокинется. (По желанию приглашаются один или несколько учеников) На листке напишите три положительных и три отрицательных качества.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(Когда </w:t>
      </w:r>
      <w:r w:rsidR="00700281">
        <w:rPr>
          <w:rFonts w:ascii="Tahoma" w:eastAsia="Times New Roman" w:hAnsi="Tahoma" w:cs="Tahoma"/>
          <w:color w:val="333333"/>
          <w:sz w:val="36"/>
          <w:szCs w:val="36"/>
          <w:lang w:val="ru-RU"/>
        </w:rPr>
        <w:t>все желающие выскажутся, воспитатель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вслух называет качеств</w:t>
      </w:r>
      <w:r w:rsidR="00700281">
        <w:rPr>
          <w:rFonts w:ascii="Tahoma" w:eastAsia="Times New Roman" w:hAnsi="Tahoma" w:cs="Tahoma"/>
          <w:color w:val="333333"/>
          <w:sz w:val="36"/>
          <w:szCs w:val="36"/>
          <w:lang w:val="ru-RU"/>
        </w:rPr>
        <w:t>а, отмеченные подростком.</w:t>
      </w:r>
      <w:proofErr w:type="gramEnd"/>
      <w:r w:rsidR="00700281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</w:t>
      </w:r>
      <w:proofErr w:type="gramStart"/>
      <w:r w:rsidR="00700281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Воспитанник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сравнивает самооценку с оценкой, которой дала группа).</w:t>
      </w:r>
      <w:proofErr w:type="gramEnd"/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Вот видите, человек как бы посмотрел на себя со стороны, оценил свои нравственные качества. А как мы выглядим внешне? Какое производим впечатление? Подумайте, нет ли у вас каких-нибудь дурных привычек, которые раздражают окружающих: </w:t>
      </w:r>
    </w:p>
    <w:p w:rsidR="006A2F03" w:rsidRPr="006A2F03" w:rsidRDefault="006A2F03" w:rsidP="006A2F03">
      <w:pPr>
        <w:numPr>
          <w:ilvl w:val="0"/>
          <w:numId w:val="3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грызете ли вы ногти, не хлюпаете ли носом; </w:t>
      </w:r>
    </w:p>
    <w:p w:rsidR="006A2F03" w:rsidRPr="006A2F03" w:rsidRDefault="006A2F03" w:rsidP="006A2F03">
      <w:pPr>
        <w:numPr>
          <w:ilvl w:val="0"/>
          <w:numId w:val="3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не размахиваете ли вы руками так, что ваши собеседники с большим трудом </w:t>
      </w:r>
      <w:proofErr w:type="spell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уворачиваются</w:t>
      </w:r>
      <w:proofErr w:type="spell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, чтобы не быть задетыми; </w:t>
      </w:r>
    </w:p>
    <w:p w:rsidR="006A2F03" w:rsidRPr="006A2F03" w:rsidRDefault="006A2F03" w:rsidP="006A2F03">
      <w:pPr>
        <w:numPr>
          <w:ilvl w:val="0"/>
          <w:numId w:val="3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не раскачиваетесь ли вы на стуле; не разваливаетесь ли вы на кресле; </w:t>
      </w:r>
    </w:p>
    <w:p w:rsidR="006A2F03" w:rsidRPr="006A2F03" w:rsidRDefault="006A2F03" w:rsidP="006A2F03">
      <w:pPr>
        <w:numPr>
          <w:ilvl w:val="0"/>
          <w:numId w:val="3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не используете ли вы ноготь мизинца в качестве зубочистки; </w:t>
      </w:r>
    </w:p>
    <w:p w:rsidR="006A2F03" w:rsidRPr="006A2F03" w:rsidRDefault="006A2F03" w:rsidP="006A2F03">
      <w:pPr>
        <w:numPr>
          <w:ilvl w:val="0"/>
          <w:numId w:val="3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не чистите ли вы ботинки о штанину брюк; </w:t>
      </w:r>
    </w:p>
    <w:p w:rsidR="006A2F03" w:rsidRPr="00F05D37" w:rsidRDefault="006A2F03" w:rsidP="006A2F03">
      <w:pPr>
        <w:numPr>
          <w:ilvl w:val="0"/>
          <w:numId w:val="3"/>
        </w:numPr>
        <w:spacing w:before="100" w:beforeAutospacing="1" w:after="100" w:afterAutospacing="1"/>
        <w:ind w:left="811"/>
        <w:jc w:val="both"/>
        <w:rPr>
          <w:rFonts w:ascii="Tahoma" w:eastAsia="Times New Roman" w:hAnsi="Tahoma" w:cs="Tahoma"/>
          <w:color w:val="333333"/>
          <w:sz w:val="36"/>
          <w:szCs w:val="36"/>
        </w:rPr>
      </w:pPr>
      <w:proofErr w:type="spellStart"/>
      <w:proofErr w:type="gram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не</w:t>
      </w:r>
      <w:proofErr w:type="spellEnd"/>
      <w:proofErr w:type="gram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хлопаете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ли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 </w:t>
      </w:r>
      <w:proofErr w:type="spellStart"/>
      <w:r w:rsidRPr="00F05D37">
        <w:rPr>
          <w:rFonts w:ascii="Tahoma" w:eastAsia="Times New Roman" w:hAnsi="Tahoma" w:cs="Tahoma"/>
          <w:color w:val="333333"/>
          <w:sz w:val="36"/>
          <w:szCs w:val="36"/>
        </w:rPr>
        <w:t>дверью</w:t>
      </w:r>
      <w:proofErr w:type="spellEnd"/>
      <w:r w:rsidRPr="00F05D37">
        <w:rPr>
          <w:rFonts w:ascii="Tahoma" w:eastAsia="Times New Roman" w:hAnsi="Tahoma" w:cs="Tahoma"/>
          <w:color w:val="333333"/>
          <w:sz w:val="36"/>
          <w:szCs w:val="36"/>
        </w:rPr>
        <w:t xml:space="preserve">?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Если вы не делаете этого, значит, у вас не так уж много дурных привычек. А если дурные привычки все же есть, постарайтесь от них избавиться, а главное - избавить от них окружающих. </w:t>
      </w:r>
    </w:p>
    <w:p w:rsidR="006A2F03" w:rsidRPr="006A2F03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 xml:space="preserve">Игра "Зеркало".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Один из вас, самый смелый, встанет перед группой, окажется как бы перед зеркалом. А ребята поочередно 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lastRenderedPageBreak/>
        <w:t>будут повторять его фразы, слова-паразиты, которые чаще других слов он употребляет, продемонстрируют его походку, движения, какие-то привычки. Вот и посмотрели на себя со стороны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.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а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что бы мы записали в нашу памятку? (Следите за собой всегда и везде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.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п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омните, вы среди людей) </w:t>
      </w:r>
    </w:p>
    <w:p w:rsidR="006A2F03" w:rsidRPr="006A2F03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 xml:space="preserve">Комментарий воспитателя.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Обезьяны в стаде всегда борются за первенство. Кто самый главный? Кто самый сильный и умный?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Однажды молодому шимпанзе удалось стать лидером. И очень даже легко и просто. Он запугивал других членов стада ударами палки по пустой канистре из-под бензина. Но как только экспериментаторы отняли у него канистру, в группе установились прежние отношения. И никому не было дела до выскочки.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Согласитесь, что такие экземпляры встречаются не только среди шимпанзе. Народная мудрость гласит: "Шутку любишь над Фомой, так люби и над собой". </w:t>
      </w:r>
    </w:p>
    <w:p w:rsidR="006A2F03" w:rsidRPr="006A2F03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 xml:space="preserve">Конкурс лучшего рассказчика.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Расскажите короткую веселую историю, произошедшую с вами или вашими друзьями, близкими, или особенно понравившийся анекдот. </w:t>
      </w:r>
    </w:p>
    <w:p w:rsidR="006A2F03" w:rsidRPr="006A2F03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t xml:space="preserve">Комментарий воспитателя.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Кто-то смог продемонстрировать драгоценное чувство юмора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.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а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у кого-то оно еще плохо развито.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8A676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Какое золотое </w:t>
      </w:r>
      <w:proofErr w:type="gramStart"/>
      <w:r w:rsidRPr="008A676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правило</w:t>
      </w:r>
      <w:proofErr w:type="gramEnd"/>
      <w:r w:rsidRPr="008A676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мы могли бы записать? </w:t>
      </w:r>
      <w:r>
        <w:rPr>
          <w:rFonts w:ascii="Tahoma" w:eastAsia="Times New Roman" w:hAnsi="Tahoma" w:cs="Tahoma"/>
          <w:color w:val="333333"/>
          <w:sz w:val="36"/>
          <w:szCs w:val="36"/>
          <w:lang w:val="ru-RU"/>
        </w:rPr>
        <w:t>(</w:t>
      </w: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учись смеяться над собой) </w:t>
      </w:r>
    </w:p>
    <w:p w:rsidR="006A2F03" w:rsidRPr="006A2F03" w:rsidRDefault="006A2F03" w:rsidP="006A2F03">
      <w:pPr>
        <w:pBdr>
          <w:bottom w:val="single" w:sz="24" w:space="0" w:color="C9C6BF"/>
        </w:pBd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b/>
          <w:bCs/>
          <w:color w:val="333333"/>
          <w:sz w:val="36"/>
          <w:szCs w:val="36"/>
          <w:lang w:val="ru-RU"/>
        </w:rPr>
        <w:lastRenderedPageBreak/>
        <w:t xml:space="preserve">Предполагаемые результаты. </w:t>
      </w:r>
    </w:p>
    <w:p w:rsidR="006A2F03" w:rsidRP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Я очень надеюсь, что сегодня мы общались не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зря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и вы будете честно оценивать себя. Но здесь всегда будет опасность ошибки. Многое лучше видно со стороны, поэтому важно знать, что думают о вас другие. Есть игра, в которую играют даже взрослые солидные люди: составляют перечень каких-либо качеств, а затем ставят себе за это качество отметки, и другие ему ставят. Потом сравнивают результаты. Попробуйте и вы.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Например, возьмите перечень: вежливость, хорошие манеры, культура речи, гостеприимство, осанка и походка, чувство юмора, воспитанность.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Поставьте себе по этим "предметам" оценки. Посмотрите, что получится и сделайте выводы. </w:t>
      </w:r>
    </w:p>
    <w:p w:rsidR="006A2F03" w:rsidRDefault="006A2F03" w:rsidP="006A2F03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У древнегреческого писателя Лукиана спросили: "У кого ты учился благовоспитанности?" - "У </w:t>
      </w:r>
      <w:proofErr w:type="gramStart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>невоспитанных</w:t>
      </w:r>
      <w:proofErr w:type="gramEnd"/>
      <w:r w:rsidRPr="006A2F03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, - ответил он - я избегал делать то, что делают они". </w:t>
      </w:r>
    </w:p>
    <w:p w:rsidR="00FE32C5" w:rsidRDefault="00FE32C5" w:rsidP="00FE32C5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>
        <w:rPr>
          <w:rFonts w:ascii="Tahoma" w:eastAsia="Times New Roman" w:hAnsi="Tahoma" w:cs="Tahoma"/>
          <w:color w:val="333333"/>
          <w:sz w:val="36"/>
          <w:szCs w:val="36"/>
          <w:lang w:val="ru-RU"/>
        </w:rPr>
        <w:t>Стих.</w:t>
      </w:r>
      <w:r w:rsidR="00700281">
        <w:rPr>
          <w:rFonts w:ascii="Tahoma" w:eastAsia="Times New Roman" w:hAnsi="Tahoma" w:cs="Tahoma"/>
          <w:color w:val="333333"/>
          <w:sz w:val="36"/>
          <w:szCs w:val="36"/>
          <w:lang w:val="ru-RU"/>
        </w:rPr>
        <w:t xml:space="preserve"> Выразительно читает Нина З.</w:t>
      </w:r>
    </w:p>
    <w:p w:rsidR="00FE32C5" w:rsidRPr="00FE32C5" w:rsidRDefault="00FE32C5" w:rsidP="00FE32C5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36"/>
          <w:szCs w:val="36"/>
          <w:lang w:val="ru-RU"/>
        </w:rPr>
      </w:pPr>
      <w:r w:rsidRPr="00622961">
        <w:rPr>
          <w:rFonts w:ascii="Tahoma" w:hAnsi="Tahoma" w:cs="Tahoma"/>
          <w:sz w:val="40"/>
          <w:lang w:val="ru-RU"/>
        </w:rPr>
        <w:t>Здравствуйте!</w:t>
      </w:r>
    </w:p>
    <w:p w:rsidR="00FE32C5" w:rsidRPr="00622961" w:rsidRDefault="00C62F1E" w:rsidP="00FE32C5">
      <w:pPr>
        <w:rPr>
          <w:rFonts w:ascii="Tahoma" w:hAnsi="Tahoma" w:cs="Tahoma"/>
          <w:b/>
          <w:bCs/>
          <w:sz w:val="44"/>
          <w:szCs w:val="34"/>
          <w:lang w:val="ru-RU"/>
        </w:rPr>
      </w:pPr>
      <w:r>
        <w:fldChar w:fldCharType="begin"/>
      </w:r>
      <w:r>
        <w:instrText>HYPERLINK</w:instrText>
      </w:r>
      <w:r w:rsidRPr="00622961">
        <w:rPr>
          <w:lang w:val="ru-RU"/>
        </w:rPr>
        <w:instrText xml:space="preserve"> "</w:instrText>
      </w:r>
      <w:r>
        <w:instrText>http</w:instrText>
      </w:r>
      <w:r w:rsidRPr="00622961">
        <w:rPr>
          <w:lang w:val="ru-RU"/>
        </w:rPr>
        <w:instrText>://</w:instrText>
      </w:r>
      <w:r>
        <w:instrText>www</w:instrText>
      </w:r>
      <w:r w:rsidRPr="00622961">
        <w:rPr>
          <w:lang w:val="ru-RU"/>
        </w:rPr>
        <w:instrText>.</w:instrText>
      </w:r>
      <w:r>
        <w:instrText>stihi</w:instrText>
      </w:r>
      <w:r w:rsidRPr="00622961">
        <w:rPr>
          <w:lang w:val="ru-RU"/>
        </w:rPr>
        <w:instrText>.</w:instrText>
      </w:r>
      <w:r>
        <w:instrText>ru</w:instrText>
      </w:r>
      <w:r w:rsidRPr="00622961">
        <w:rPr>
          <w:lang w:val="ru-RU"/>
        </w:rPr>
        <w:instrText>/</w:instrText>
      </w:r>
      <w:r>
        <w:instrText>avtor</w:instrText>
      </w:r>
      <w:r w:rsidRPr="00622961">
        <w:rPr>
          <w:lang w:val="ru-RU"/>
        </w:rPr>
        <w:instrText>/</w:instrText>
      </w:r>
      <w:r>
        <w:instrText>czerniajewa</w:instrText>
      </w:r>
      <w:r w:rsidRPr="00622961">
        <w:rPr>
          <w:lang w:val="ru-RU"/>
        </w:rPr>
        <w:instrText>"</w:instrText>
      </w:r>
      <w:r>
        <w:fldChar w:fldCharType="separate"/>
      </w:r>
      <w:r w:rsidR="00FE32C5" w:rsidRPr="00622961">
        <w:rPr>
          <w:rStyle w:val="a6"/>
          <w:rFonts w:ascii="Tahoma" w:hAnsi="Tahoma" w:cs="Tahoma"/>
          <w:b/>
          <w:bCs/>
          <w:i/>
          <w:iCs/>
          <w:sz w:val="44"/>
          <w:szCs w:val="34"/>
          <w:lang w:val="ru-RU"/>
        </w:rPr>
        <w:t>Валентина Черняева</w:t>
      </w:r>
      <w:r>
        <w:fldChar w:fldCharType="end"/>
      </w:r>
    </w:p>
    <w:p w:rsidR="00FE32C5" w:rsidRDefault="00FE32C5" w:rsidP="00FE32C5">
      <w:pPr>
        <w:rPr>
          <w:rFonts w:ascii="Tahoma" w:hAnsi="Tahoma" w:cs="Tahoma"/>
          <w:sz w:val="36"/>
          <w:szCs w:val="36"/>
          <w:lang w:val="ru-RU"/>
        </w:rPr>
      </w:pPr>
      <w:r w:rsidRPr="00FE32C5">
        <w:rPr>
          <w:rFonts w:ascii="Tahoma" w:hAnsi="Tahoma" w:cs="Tahoma"/>
          <w:sz w:val="36"/>
          <w:szCs w:val="26"/>
          <w:lang w:val="ru-RU"/>
        </w:rPr>
        <w:t>Утром проснулся малыш-поросёнок.</w:t>
      </w:r>
      <w:r w:rsidRPr="00FE32C5">
        <w:rPr>
          <w:rFonts w:ascii="Tahoma" w:hAnsi="Tahoma" w:cs="Tahoma"/>
          <w:sz w:val="36"/>
          <w:szCs w:val="26"/>
          <w:lang w:val="ru-RU"/>
        </w:rPr>
        <w:br/>
        <w:t>«Здравствуйте! Здравствуйте!» — слышит, спросонок.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Здравствуйте! Здравствуйте? Что это значит?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Здравствуйте — будьте здоровы, иначе.</w:t>
      </w:r>
      <w:r w:rsidRPr="00FE32C5">
        <w:rPr>
          <w:rFonts w:ascii="Tahoma" w:hAnsi="Tahoma" w:cs="Tahoma"/>
          <w:sz w:val="36"/>
          <w:szCs w:val="26"/>
          <w:lang w:val="ru-RU"/>
        </w:rPr>
        <w:br/>
      </w:r>
      <w:r w:rsidRPr="00FE32C5">
        <w:rPr>
          <w:rFonts w:ascii="Tahoma" w:hAnsi="Tahoma" w:cs="Tahoma"/>
          <w:sz w:val="36"/>
          <w:szCs w:val="26"/>
          <w:lang w:val="ru-RU"/>
        </w:rPr>
        <w:br/>
        <w:t>И поросёнку понравилось слово.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Он повторял слово снова и снова:</w:t>
      </w:r>
      <w:r w:rsidRPr="00FE32C5">
        <w:rPr>
          <w:rFonts w:ascii="Tahoma" w:hAnsi="Tahoma" w:cs="Tahoma"/>
          <w:sz w:val="36"/>
          <w:szCs w:val="26"/>
          <w:lang w:val="ru-RU"/>
        </w:rPr>
        <w:br/>
      </w:r>
      <w:r w:rsidRPr="00FE32C5">
        <w:rPr>
          <w:rFonts w:ascii="Tahoma" w:hAnsi="Tahoma" w:cs="Tahoma"/>
          <w:sz w:val="36"/>
          <w:szCs w:val="26"/>
          <w:lang w:val="ru-RU"/>
        </w:rPr>
        <w:lastRenderedPageBreak/>
        <w:br/>
        <w:t>«Здравствуйте, куры, петух и коровы!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Будьте всегда веселы и здоровы.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Будьте здоровы и обаятельны,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Будьте здоровы всегда, обязательно!</w:t>
      </w:r>
      <w:r w:rsidRPr="00FE32C5">
        <w:rPr>
          <w:rFonts w:ascii="Tahoma" w:hAnsi="Tahoma" w:cs="Tahoma"/>
          <w:sz w:val="36"/>
          <w:szCs w:val="26"/>
          <w:lang w:val="ru-RU"/>
        </w:rPr>
        <w:br/>
      </w:r>
      <w:r w:rsidRPr="00FE32C5">
        <w:rPr>
          <w:rFonts w:ascii="Tahoma" w:hAnsi="Tahoma" w:cs="Tahoma"/>
          <w:sz w:val="36"/>
          <w:szCs w:val="26"/>
          <w:lang w:val="ru-RU"/>
        </w:rPr>
        <w:br/>
        <w:t>Здравствуйте, кони и мамы-лошадки!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Пусть с вами будет всегда всё в порядке.</w:t>
      </w:r>
      <w:r w:rsidRPr="00FE32C5">
        <w:rPr>
          <w:rFonts w:ascii="Tahoma" w:hAnsi="Tahoma" w:cs="Tahoma"/>
          <w:sz w:val="36"/>
          <w:szCs w:val="26"/>
          <w:lang w:val="ru-RU"/>
        </w:rPr>
        <w:br/>
        <w:t>Здравствуйте, гуси, и здравствуйте, утки!</w:t>
      </w:r>
      <w:r w:rsidRPr="00FE32C5">
        <w:rPr>
          <w:rFonts w:ascii="Tahoma" w:hAnsi="Tahoma" w:cs="Tahoma"/>
          <w:sz w:val="36"/>
          <w:szCs w:val="26"/>
          <w:lang w:val="ru-RU"/>
        </w:rPr>
        <w:br/>
        <w:t>Я вас прошу не хворать ни минутки.</w:t>
      </w:r>
      <w:r w:rsidRPr="00FE32C5">
        <w:rPr>
          <w:rFonts w:ascii="Tahoma" w:hAnsi="Tahoma" w:cs="Tahoma"/>
          <w:sz w:val="36"/>
          <w:szCs w:val="26"/>
          <w:lang w:val="ru-RU"/>
        </w:rPr>
        <w:br/>
      </w:r>
      <w:r w:rsidRPr="00FE32C5">
        <w:rPr>
          <w:rFonts w:ascii="Tahoma" w:hAnsi="Tahoma" w:cs="Tahoma"/>
          <w:sz w:val="36"/>
          <w:szCs w:val="26"/>
          <w:lang w:val="ru-RU"/>
        </w:rPr>
        <w:br/>
      </w:r>
      <w:r w:rsidRPr="00700281">
        <w:rPr>
          <w:rFonts w:ascii="Tahoma" w:hAnsi="Tahoma" w:cs="Tahoma"/>
          <w:sz w:val="36"/>
          <w:szCs w:val="36"/>
          <w:lang w:val="ru-RU"/>
        </w:rPr>
        <w:t>Солнышко, здравствуй! И здравствуйте, тучи,</w:t>
      </w:r>
      <w:r w:rsidRPr="00700281">
        <w:rPr>
          <w:rFonts w:ascii="Tahoma" w:hAnsi="Tahoma" w:cs="Tahoma"/>
          <w:sz w:val="36"/>
          <w:szCs w:val="36"/>
          <w:lang w:val="ru-RU"/>
        </w:rPr>
        <w:br/>
        <w:t>Вы в облака превращайтесь-ка лучше.</w:t>
      </w:r>
      <w:r w:rsidRPr="00700281">
        <w:rPr>
          <w:rFonts w:ascii="Tahoma" w:hAnsi="Tahoma" w:cs="Tahoma"/>
          <w:sz w:val="36"/>
          <w:szCs w:val="36"/>
          <w:lang w:val="ru-RU"/>
        </w:rPr>
        <w:br/>
        <w:t>Плакать не нужно осенним дождём,</w:t>
      </w:r>
      <w:r w:rsidRPr="00700281">
        <w:rPr>
          <w:rFonts w:ascii="Tahoma" w:hAnsi="Tahoma" w:cs="Tahoma"/>
          <w:sz w:val="36"/>
          <w:szCs w:val="36"/>
          <w:lang w:val="ru-RU"/>
        </w:rPr>
        <w:br/>
        <w:t>В качестве душа в жару мы вас ждём.</w:t>
      </w:r>
      <w:r w:rsidRPr="00700281">
        <w:rPr>
          <w:rFonts w:ascii="Tahoma" w:hAnsi="Tahoma" w:cs="Tahoma"/>
          <w:sz w:val="36"/>
          <w:szCs w:val="36"/>
          <w:lang w:val="ru-RU"/>
        </w:rPr>
        <w:br/>
      </w:r>
      <w:r w:rsidRPr="00700281">
        <w:rPr>
          <w:rFonts w:ascii="Tahoma" w:hAnsi="Tahoma" w:cs="Tahoma"/>
          <w:sz w:val="36"/>
          <w:szCs w:val="36"/>
          <w:lang w:val="ru-RU"/>
        </w:rPr>
        <w:br/>
      </w:r>
      <w:proofErr w:type="spellStart"/>
      <w:r w:rsidRPr="00700281">
        <w:rPr>
          <w:rFonts w:ascii="Tahoma" w:hAnsi="Tahoma" w:cs="Tahoma"/>
          <w:sz w:val="36"/>
          <w:szCs w:val="36"/>
        </w:rPr>
        <w:t>Здравствуй</w:t>
      </w:r>
      <w:proofErr w:type="spellEnd"/>
      <w:r w:rsidRPr="00700281">
        <w:rPr>
          <w:rFonts w:ascii="Tahoma" w:hAnsi="Tahoma" w:cs="Tahoma"/>
          <w:sz w:val="36"/>
          <w:szCs w:val="36"/>
        </w:rPr>
        <w:t xml:space="preserve">, </w:t>
      </w:r>
      <w:proofErr w:type="spellStart"/>
      <w:r w:rsidRPr="00700281">
        <w:rPr>
          <w:rFonts w:ascii="Tahoma" w:hAnsi="Tahoma" w:cs="Tahoma"/>
          <w:sz w:val="36"/>
          <w:szCs w:val="36"/>
        </w:rPr>
        <w:t>Земля</w:t>
      </w:r>
      <w:proofErr w:type="spellEnd"/>
      <w:r w:rsidRPr="00700281">
        <w:rPr>
          <w:rFonts w:ascii="Tahoma" w:hAnsi="Tahoma" w:cs="Tahoma"/>
          <w:sz w:val="36"/>
          <w:szCs w:val="36"/>
        </w:rPr>
        <w:t xml:space="preserve">, и </w:t>
      </w:r>
      <w:proofErr w:type="spellStart"/>
      <w:r w:rsidRPr="00700281">
        <w:rPr>
          <w:rFonts w:ascii="Tahoma" w:hAnsi="Tahoma" w:cs="Tahoma"/>
          <w:sz w:val="36"/>
          <w:szCs w:val="36"/>
        </w:rPr>
        <w:t>здравствуйте</w:t>
      </w:r>
      <w:proofErr w:type="spellEnd"/>
      <w:r w:rsidRPr="00700281">
        <w:rPr>
          <w:rFonts w:ascii="Tahoma" w:hAnsi="Tahoma" w:cs="Tahoma"/>
          <w:sz w:val="36"/>
          <w:szCs w:val="36"/>
        </w:rPr>
        <w:t xml:space="preserve">, </w:t>
      </w:r>
      <w:proofErr w:type="spellStart"/>
      <w:r w:rsidRPr="00700281">
        <w:rPr>
          <w:rFonts w:ascii="Tahoma" w:hAnsi="Tahoma" w:cs="Tahoma"/>
          <w:sz w:val="36"/>
          <w:szCs w:val="36"/>
        </w:rPr>
        <w:t>люди</w:t>
      </w:r>
      <w:proofErr w:type="spellEnd"/>
      <w:r w:rsidRPr="00700281">
        <w:rPr>
          <w:rFonts w:ascii="Tahoma" w:hAnsi="Tahoma" w:cs="Tahoma"/>
          <w:sz w:val="36"/>
          <w:szCs w:val="36"/>
        </w:rPr>
        <w:t>!</w:t>
      </w:r>
      <w:r w:rsidRPr="00700281">
        <w:rPr>
          <w:rFonts w:ascii="Tahoma" w:hAnsi="Tahoma" w:cs="Tahoma"/>
          <w:sz w:val="36"/>
          <w:szCs w:val="36"/>
        </w:rPr>
        <w:br/>
      </w:r>
      <w:proofErr w:type="spellStart"/>
      <w:r w:rsidRPr="00700281">
        <w:rPr>
          <w:rFonts w:ascii="Tahoma" w:hAnsi="Tahoma" w:cs="Tahoma"/>
          <w:sz w:val="36"/>
          <w:szCs w:val="36"/>
        </w:rPr>
        <w:t>Здравствуйте</w:t>
      </w:r>
      <w:proofErr w:type="spellEnd"/>
      <w:r w:rsidRPr="00700281">
        <w:rPr>
          <w:rFonts w:ascii="Tahoma" w:hAnsi="Tahoma" w:cs="Tahoma"/>
          <w:sz w:val="36"/>
          <w:szCs w:val="36"/>
        </w:rPr>
        <w:t xml:space="preserve">! </w:t>
      </w:r>
      <w:proofErr w:type="spellStart"/>
      <w:r w:rsidRPr="00700281">
        <w:rPr>
          <w:rFonts w:ascii="Tahoma" w:hAnsi="Tahoma" w:cs="Tahoma"/>
          <w:sz w:val="36"/>
          <w:szCs w:val="36"/>
        </w:rPr>
        <w:t>Здравствуйте</w:t>
      </w:r>
      <w:proofErr w:type="spellEnd"/>
      <w:r w:rsidRPr="00700281">
        <w:rPr>
          <w:rFonts w:ascii="Tahoma" w:hAnsi="Tahoma" w:cs="Tahoma"/>
          <w:sz w:val="36"/>
          <w:szCs w:val="36"/>
        </w:rPr>
        <w:t xml:space="preserve">! </w:t>
      </w:r>
      <w:proofErr w:type="spellStart"/>
      <w:r w:rsidRPr="00700281">
        <w:rPr>
          <w:rFonts w:ascii="Tahoma" w:hAnsi="Tahoma" w:cs="Tahoma"/>
          <w:sz w:val="36"/>
          <w:szCs w:val="36"/>
        </w:rPr>
        <w:t>Счастливы</w:t>
      </w:r>
      <w:proofErr w:type="spellEnd"/>
      <w:r w:rsidRPr="0070028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00281">
        <w:rPr>
          <w:rFonts w:ascii="Tahoma" w:hAnsi="Tahoma" w:cs="Tahoma"/>
          <w:sz w:val="36"/>
          <w:szCs w:val="36"/>
        </w:rPr>
        <w:t>будем</w:t>
      </w:r>
      <w:proofErr w:type="spellEnd"/>
      <w:proofErr w:type="gramStart"/>
      <w:r w:rsidRPr="00700281">
        <w:rPr>
          <w:rFonts w:ascii="Tahoma" w:hAnsi="Tahoma" w:cs="Tahoma"/>
          <w:sz w:val="36"/>
          <w:szCs w:val="36"/>
        </w:rPr>
        <w:t>!»</w:t>
      </w:r>
      <w:proofErr w:type="gramEnd"/>
      <w:r w:rsidRPr="00700281">
        <w:rPr>
          <w:rFonts w:ascii="Tahoma" w:hAnsi="Tahoma" w:cs="Tahoma"/>
          <w:sz w:val="36"/>
          <w:szCs w:val="36"/>
        </w:rPr>
        <w:t xml:space="preserve"> </w:t>
      </w:r>
    </w:p>
    <w:p w:rsidR="00862A07" w:rsidRDefault="00862A07" w:rsidP="00FE32C5">
      <w:pPr>
        <w:rPr>
          <w:rFonts w:ascii="Tahoma" w:hAnsi="Tahoma" w:cs="Tahoma"/>
          <w:sz w:val="36"/>
          <w:szCs w:val="36"/>
          <w:lang w:val="ru-RU"/>
        </w:rPr>
      </w:pPr>
    </w:p>
    <w:p w:rsidR="00862A07" w:rsidRPr="00862A07" w:rsidRDefault="00862A07" w:rsidP="00FE32C5">
      <w:pPr>
        <w:rPr>
          <w:rFonts w:ascii="Tahoma" w:hAnsi="Tahoma" w:cs="Tahoma"/>
          <w:sz w:val="36"/>
          <w:szCs w:val="36"/>
          <w:lang w:val="ru-RU"/>
        </w:rPr>
      </w:pPr>
    </w:p>
    <w:p w:rsidR="00D26B5D" w:rsidRPr="00700281" w:rsidRDefault="00D26B5D">
      <w:pPr>
        <w:rPr>
          <w:rFonts w:ascii="Tahoma" w:hAnsi="Tahoma" w:cs="Tahoma"/>
          <w:sz w:val="36"/>
          <w:szCs w:val="36"/>
          <w:lang w:val="ru-RU"/>
        </w:rPr>
      </w:pPr>
    </w:p>
    <w:sectPr w:rsidR="00D26B5D" w:rsidRPr="00700281" w:rsidSect="007002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A3" w:rsidRDefault="00C73EA3">
      <w:r>
        <w:separator/>
      </w:r>
    </w:p>
  </w:endnote>
  <w:endnote w:type="continuationSeparator" w:id="0">
    <w:p w:rsidR="00C73EA3" w:rsidRDefault="00C7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157"/>
      <w:docPartObj>
        <w:docPartGallery w:val="Page Numbers (Bottom of Page)"/>
        <w:docPartUnique/>
      </w:docPartObj>
    </w:sdtPr>
    <w:sdtContent>
      <w:p w:rsidR="00590332" w:rsidRDefault="00C62F1E">
        <w:pPr>
          <w:pStyle w:val="a3"/>
        </w:pPr>
        <w:r w:rsidRPr="00C62F1E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margin-left:0;margin-top:0;width:101pt;height:27.05pt;rotation:360;z-index:251658240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49">
                <w:txbxContent>
                  <w:p w:rsidR="00590332" w:rsidRDefault="00C62F1E">
                    <w:pPr>
                      <w:jc w:val="center"/>
                      <w:rPr>
                        <w:color w:val="4F81BD" w:themeColor="accent1"/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36717B">
                      <w:rPr>
                        <w:lang w:val="ru-RU"/>
                      </w:rPr>
                      <w:instrText xml:space="preserve"> PAGE 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622961" w:rsidRPr="00622961">
                      <w:rPr>
                        <w:noProof/>
                        <w:color w:val="4F81BD" w:themeColor="accent1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A3" w:rsidRDefault="00C73EA3">
      <w:r>
        <w:separator/>
      </w:r>
    </w:p>
  </w:footnote>
  <w:footnote w:type="continuationSeparator" w:id="0">
    <w:p w:rsidR="00C73EA3" w:rsidRDefault="00C73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445"/>
    <w:multiLevelType w:val="multilevel"/>
    <w:tmpl w:val="D17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A12E5"/>
    <w:multiLevelType w:val="multilevel"/>
    <w:tmpl w:val="16A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32049"/>
    <w:multiLevelType w:val="multilevel"/>
    <w:tmpl w:val="A0C4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2F03"/>
    <w:rsid w:val="0036717B"/>
    <w:rsid w:val="003B5DDE"/>
    <w:rsid w:val="00614B2A"/>
    <w:rsid w:val="00622961"/>
    <w:rsid w:val="006A2F03"/>
    <w:rsid w:val="006D6376"/>
    <w:rsid w:val="00700281"/>
    <w:rsid w:val="007976B5"/>
    <w:rsid w:val="008336FC"/>
    <w:rsid w:val="00850BC7"/>
    <w:rsid w:val="00862A07"/>
    <w:rsid w:val="00A5203D"/>
    <w:rsid w:val="00C62F1E"/>
    <w:rsid w:val="00C73EA3"/>
    <w:rsid w:val="00D26B5D"/>
    <w:rsid w:val="00E95D9A"/>
    <w:rsid w:val="00FE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D6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2F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2F03"/>
    <w:rPr>
      <w:rFonts w:eastAsiaTheme="minorEastAsia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D6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6D637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32C5"/>
    <w:rPr>
      <w:color w:val="000080"/>
      <w:u w:val="single"/>
    </w:rPr>
  </w:style>
  <w:style w:type="character" w:styleId="a7">
    <w:name w:val="Emphasis"/>
    <w:basedOn w:val="a0"/>
    <w:uiPriority w:val="20"/>
    <w:qFormat/>
    <w:rsid w:val="00FE32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6100">
          <w:marLeft w:val="365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244">
          <w:marLeft w:val="911"/>
          <w:marRight w:val="911"/>
          <w:marTop w:val="729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1</cp:lastModifiedBy>
  <cp:revision>9</cp:revision>
  <dcterms:created xsi:type="dcterms:W3CDTF">2010-10-13T08:06:00Z</dcterms:created>
  <dcterms:modified xsi:type="dcterms:W3CDTF">2013-10-29T20:36:00Z</dcterms:modified>
</cp:coreProperties>
</file>