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FA" w:rsidRDefault="00805BFA" w:rsidP="00805BFA">
      <w:pPr>
        <w:spacing w:after="0"/>
        <w:jc w:val="center"/>
        <w:rPr>
          <w:rFonts w:ascii="Times New Roman" w:hAnsi="Times New Roman" w:cs="Times New Roman"/>
          <w:b/>
          <w:color w:val="000000"/>
          <w:sz w:val="24"/>
          <w:szCs w:val="24"/>
          <w:shd w:val="clear" w:color="auto" w:fill="FFFFFF"/>
        </w:rPr>
      </w:pPr>
      <w:r>
        <w:fldChar w:fldCharType="begin"/>
      </w:r>
      <w:r>
        <w:instrText xml:space="preserve"> HYPERLINK "http://adalin.mospsy.ru/l_01_00/l_010413.shtml" </w:instrText>
      </w:r>
      <w:r>
        <w:fldChar w:fldCharType="separate"/>
      </w:r>
      <w:r>
        <w:rPr>
          <w:rStyle w:val="a5"/>
        </w:rPr>
        <w:t>http://adalin.mospsy.ru/l_01_00/l_010413.shtml</w:t>
      </w:r>
      <w:r>
        <w:fldChar w:fldCharType="end"/>
      </w:r>
      <w:bookmarkStart w:id="0" w:name="_GoBack"/>
      <w:bookmarkEnd w:id="0"/>
    </w:p>
    <w:p w:rsidR="00805BFA" w:rsidRPr="00805BFA" w:rsidRDefault="00805BFA" w:rsidP="00805BFA">
      <w:pPr>
        <w:spacing w:after="0"/>
        <w:jc w:val="center"/>
        <w:rPr>
          <w:rFonts w:ascii="Times New Roman" w:hAnsi="Times New Roman" w:cs="Times New Roman"/>
          <w:b/>
          <w:color w:val="000000"/>
          <w:sz w:val="24"/>
          <w:szCs w:val="24"/>
          <w:shd w:val="clear" w:color="auto" w:fill="FFFFFF"/>
        </w:rPr>
      </w:pPr>
      <w:r w:rsidRPr="00805BFA">
        <w:rPr>
          <w:rFonts w:ascii="Times New Roman" w:hAnsi="Times New Roman" w:cs="Times New Roman"/>
          <w:b/>
          <w:color w:val="000000"/>
          <w:sz w:val="24"/>
          <w:szCs w:val="24"/>
          <w:shd w:val="clear" w:color="auto" w:fill="FFFFFF"/>
        </w:rPr>
        <w:t>Игры для речевого дыхания</w:t>
      </w:r>
    </w:p>
    <w:p w:rsidR="00805BFA" w:rsidRDefault="00805BFA" w:rsidP="00805BFA">
      <w:pPr>
        <w:spacing w:after="0"/>
        <w:rPr>
          <w:rStyle w:val="titlemain2"/>
          <w:rFonts w:ascii="Times New Roman" w:hAnsi="Times New Roman" w:cs="Times New Roman"/>
          <w:b/>
          <w:bCs/>
          <w:i/>
          <w:color w:val="660066"/>
          <w:sz w:val="24"/>
          <w:szCs w:val="24"/>
          <w:shd w:val="clear" w:color="auto" w:fill="FFFFFF"/>
        </w:rPr>
      </w:pPr>
      <w:r w:rsidRPr="00805BFA">
        <w:rPr>
          <w:rFonts w:ascii="Times New Roman" w:hAnsi="Times New Roman" w:cs="Times New Roman"/>
          <w:color w:val="000000"/>
          <w:sz w:val="24"/>
          <w:szCs w:val="24"/>
          <w:shd w:val="clear" w:color="auto" w:fill="FFFFFF"/>
        </w:rPr>
        <w:t>Приступая к развитию у ребенка речевого дыхания, необходимо прежде всего</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bCs/>
          <w:color w:val="000000" w:themeColor="text1"/>
          <w:sz w:val="24"/>
          <w:szCs w:val="24"/>
          <w:shd w:val="clear" w:color="auto" w:fill="FFFFFF"/>
        </w:rPr>
        <w:t>сформировать сильный плавный ротовой выдох.</w:t>
      </w:r>
      <w:r w:rsidRPr="00805BFA">
        <w:rPr>
          <w:rStyle w:val="apple-converted-space"/>
          <w:rFonts w:ascii="Times New Roman" w:hAnsi="Times New Roman" w:cs="Times New Roman"/>
          <w:color w:val="000000" w:themeColor="text1"/>
          <w:sz w:val="24"/>
          <w:szCs w:val="24"/>
          <w:shd w:val="clear" w:color="auto" w:fill="FFFFFF"/>
        </w:rPr>
        <w:t> </w:t>
      </w:r>
      <w:r w:rsidRPr="00805BFA">
        <w:rPr>
          <w:rFonts w:ascii="Times New Roman" w:hAnsi="Times New Roman" w:cs="Times New Roman"/>
          <w:color w:val="000000"/>
          <w:sz w:val="24"/>
          <w:szCs w:val="24"/>
          <w:shd w:val="clear" w:color="auto" w:fill="FFFFFF"/>
        </w:rPr>
        <w:t>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Во время проведения описанных в статье игр необходим постоянный контроль за правильностью дыхания.</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Запомните параметры правильного ротового выдоха: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выдоху предшествует сильный вдох через нос - "набираем полную грудь воздуха";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выдох происходит плавно, а не толчками;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во время выдоха губы складываются трубочкой, не следует сжимать губы, надувать щеки;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выдыхать следует, пока не закончится воздух;</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во время пения или разговора нельзя добирать воздух при помощи частых коротких вдохов.</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Перечисленные ниже игры и упражнения помогут научить ребенка плавно выдыхать через рот сильную направленную струю воздуха.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Style w:val="titlemain2"/>
          <w:rFonts w:ascii="Times New Roman" w:hAnsi="Times New Roman" w:cs="Times New Roman"/>
          <w:b/>
          <w:bCs/>
          <w:i/>
          <w:color w:val="660066"/>
          <w:sz w:val="24"/>
          <w:szCs w:val="24"/>
          <w:shd w:val="clear" w:color="auto" w:fill="FFFFFF"/>
        </w:rPr>
        <w:t>Игры и упражнения для развития плавного ротового выдоха</w:t>
      </w:r>
      <w:r>
        <w:rPr>
          <w:rStyle w:val="titlemain2"/>
          <w:rFonts w:ascii="Times New Roman" w:hAnsi="Times New Roman" w:cs="Times New Roman"/>
          <w:b/>
          <w:bCs/>
          <w:i/>
          <w:color w:val="660066"/>
          <w:sz w:val="24"/>
          <w:szCs w:val="24"/>
          <w:shd w:val="clear" w:color="auto" w:fill="FFFFFF"/>
        </w:rPr>
        <w:t>.</w:t>
      </w:r>
    </w:p>
    <w:p w:rsidR="00805BFA" w:rsidRDefault="00805BFA" w:rsidP="00805BFA">
      <w:pPr>
        <w:spacing w:after="0"/>
        <w:rPr>
          <w:rFonts w:ascii="Times New Roman" w:hAnsi="Times New Roman" w:cs="Times New Roman"/>
          <w:b/>
          <w:bCs/>
          <w:color w:val="0000FF"/>
          <w:sz w:val="24"/>
          <w:szCs w:val="24"/>
          <w:shd w:val="clear" w:color="auto" w:fill="FFFFFF"/>
        </w:rPr>
      </w:pPr>
      <w:r w:rsidRPr="00805BFA">
        <w:rPr>
          <w:rFonts w:ascii="Times New Roman" w:hAnsi="Times New Roman" w:cs="Times New Roman"/>
          <w:i/>
          <w:color w:val="000000"/>
          <w:sz w:val="24"/>
          <w:szCs w:val="24"/>
        </w:rPr>
        <w:br/>
      </w:r>
      <w:r w:rsidRPr="00805BFA">
        <w:rPr>
          <w:rFonts w:ascii="Times New Roman" w:hAnsi="Times New Roman" w:cs="Times New Roman"/>
          <w:b/>
          <w:bCs/>
          <w:color w:val="0000FF"/>
          <w:sz w:val="24"/>
          <w:szCs w:val="24"/>
          <w:shd w:val="clear" w:color="auto" w:fill="FFFFFF"/>
        </w:rPr>
        <w:t>Лети, бабочка!</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длительного непрерывного ротового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2-3 яркие бумажные бабочки.</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noProof/>
          <w:sz w:val="24"/>
          <w:szCs w:val="24"/>
          <w:lang w:eastAsia="ru-RU"/>
        </w:rPr>
        <w:drawing>
          <wp:inline distT="0" distB="0" distL="0" distR="0" wp14:anchorId="005A11C7" wp14:editId="1A68B9D1">
            <wp:extent cx="2428875" cy="1362075"/>
            <wp:effectExtent l="0" t="0" r="9525" b="9525"/>
            <wp:docPr id="1" name="Рисунок 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362075"/>
                    </a:xfrm>
                    <a:prstGeom prst="rect">
                      <a:avLst/>
                    </a:prstGeom>
                    <a:noFill/>
                    <a:ln>
                      <a:noFill/>
                    </a:ln>
                  </pic:spPr>
                </pic:pic>
              </a:graphicData>
            </a:graphic>
          </wp:inline>
        </w:drawing>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Педагог показывает ребенку бабочек и предлагает поиграть с ними.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Смотри, какие красивые разноцветные бабочки! Посмотрим, умеют ли они летать.</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lastRenderedPageBreak/>
        <w:t>Педагог дует на бабочек.</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Смотри, полетели! Как живые! Теперь ты попробуй подуть. Какая бабочка улетит дальше?</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Ребенок встает возле бабочек и дует на них. Необходимо следить, чтобы ребенок стоял прямо, при выдохе не поднимал плечи,</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themeColor="text1"/>
          <w:sz w:val="24"/>
          <w:szCs w:val="24"/>
          <w:shd w:val="clear" w:color="auto" w:fill="FFFFFF"/>
        </w:rPr>
        <w:t>дул на одном выдохе, не добирая воздух,</w:t>
      </w:r>
      <w:r w:rsidRPr="00805BFA">
        <w:rPr>
          <w:rStyle w:val="apple-converted-space"/>
          <w:rFonts w:ascii="Times New Roman" w:hAnsi="Times New Roman" w:cs="Times New Roman"/>
          <w:color w:val="000000" w:themeColor="text1"/>
          <w:sz w:val="24"/>
          <w:szCs w:val="24"/>
          <w:shd w:val="clear" w:color="auto" w:fill="FFFFFF"/>
        </w:rPr>
        <w:t> </w:t>
      </w:r>
      <w:r w:rsidRPr="00805BFA">
        <w:rPr>
          <w:rFonts w:ascii="Times New Roman" w:hAnsi="Times New Roman" w:cs="Times New Roman"/>
          <w:color w:val="000000"/>
          <w:sz w:val="24"/>
          <w:szCs w:val="24"/>
          <w:shd w:val="clear" w:color="auto" w:fill="FFFFFF"/>
        </w:rPr>
        <w:t>не надувал щеки, а губы слегка выдвигал вперед.</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Дуть можно не более 10 секунд с паузами, чтобы не закружилась голова.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Ветерок</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ротового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noProof/>
          <w:sz w:val="24"/>
          <w:szCs w:val="24"/>
          <w:lang w:eastAsia="ru-RU"/>
        </w:rPr>
        <w:drawing>
          <wp:anchor distT="0" distB="0" distL="47625" distR="47625" simplePos="0" relativeHeight="251659264" behindDoc="0" locked="0" layoutInCell="1" allowOverlap="0" wp14:anchorId="3EAD3515" wp14:editId="15DA4AA4">
            <wp:simplePos x="0" y="0"/>
            <wp:positionH relativeFrom="column">
              <wp:align>left</wp:align>
            </wp:positionH>
            <wp:positionV relativeFrom="line">
              <wp:posOffset>0</wp:posOffset>
            </wp:positionV>
            <wp:extent cx="1647825" cy="2286000"/>
            <wp:effectExtent l="0" t="0" r="9525" b="0"/>
            <wp:wrapSquare wrapText="bothSides"/>
            <wp:docPr id="2"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бумажные султанчики (метёлочки).</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Педагог предлагает поиграть с метёлочкой. Показывает, как можно подуть на бумажные полоски, потом предлагает подуть ребенку.</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Представь, что это волшебное дерево. Подул ветерок - и зашелестели на дереве листочки! Вот так! А теперь ты подуй!</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Игра может проводиться как индивидуально, так и в группе детей. Во втором случае дети дуют на свои метёлочки одновременно.</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Осенние листья</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обучение плавному свободному выдоху;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осенние кленовые листья, ваза.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noProof/>
          <w:sz w:val="24"/>
          <w:szCs w:val="24"/>
          <w:lang w:eastAsia="ru-RU"/>
        </w:rPr>
        <w:lastRenderedPageBreak/>
        <w:drawing>
          <wp:inline distT="0" distB="0" distL="0" distR="0" wp14:anchorId="726E43BA" wp14:editId="0B2921B9">
            <wp:extent cx="2857500" cy="2028825"/>
            <wp:effectExtent l="0" t="0" r="0" b="9525"/>
            <wp:docPr id="3"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Красивые листья мы с тобой собрали в парке. Вот желтый листок, а вот красный. Помнишь, как листья шуршали на ветках? Давай подуем на листья!</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Взрослый вместе с ребенком или группой детей дует на листья в вазе, обращает их внимание на то, какое шуршание издают листья.</w:t>
      </w:r>
      <w:r w:rsidRPr="00805BFA">
        <w:rPr>
          <w:rFonts w:ascii="Times New Roman" w:hAnsi="Times New Roman" w:cs="Times New Roman"/>
          <w:color w:val="000000"/>
          <w:sz w:val="24"/>
          <w:szCs w:val="24"/>
        </w:rPr>
        <w:br/>
      </w:r>
    </w:p>
    <w:p w:rsidR="00805BFA" w:rsidRDefault="00805BFA" w:rsidP="00805BFA">
      <w:pPr>
        <w:spacing w:after="0"/>
        <w:rPr>
          <w:rFonts w:ascii="Times New Roman" w:hAnsi="Times New Roman" w:cs="Times New Roman"/>
          <w:color w:val="000000"/>
          <w:sz w:val="24"/>
          <w:szCs w:val="24"/>
        </w:rPr>
      </w:pPr>
      <w:r w:rsidRPr="00805BFA">
        <w:rPr>
          <w:rFonts w:ascii="Times New Roman" w:hAnsi="Times New Roman" w:cs="Times New Roman"/>
          <w:b/>
          <w:bCs/>
          <w:color w:val="0000FF"/>
          <w:sz w:val="24"/>
          <w:szCs w:val="24"/>
          <w:shd w:val="clear" w:color="auto" w:fill="FFFFFF"/>
        </w:rPr>
        <w:t>Листопад</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обучение плавному свободному выдоху;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вырезанные из тонкой двухсторонней цветной бумаги желтые, красные, оранжевые листочки; ведерко.</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Педагог выкладывает на столе листочки, напоминает детям про осень.</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Все листики на земле... Давайте соберем листочки в ведерко. Педагог и дети собирают листочки. Затем игра повторяется снова.</w:t>
      </w:r>
      <w:r w:rsidRPr="00805BFA">
        <w:rPr>
          <w:rFonts w:ascii="Times New Roman" w:hAnsi="Times New Roman" w:cs="Times New Roman"/>
          <w:color w:val="000000"/>
          <w:sz w:val="24"/>
          <w:szCs w:val="24"/>
        </w:rPr>
        <w:br/>
      </w:r>
    </w:p>
    <w:p w:rsidR="00766894" w:rsidRPr="00805BFA" w:rsidRDefault="00805BFA" w:rsidP="00805BFA">
      <w:pPr>
        <w:spacing w:after="0"/>
        <w:rPr>
          <w:rFonts w:ascii="Times New Roman" w:hAnsi="Times New Roman" w:cs="Times New Roman"/>
          <w:sz w:val="24"/>
          <w:szCs w:val="24"/>
        </w:rPr>
      </w:pPr>
      <w:r w:rsidRPr="00805BFA">
        <w:rPr>
          <w:rFonts w:ascii="Times New Roman" w:hAnsi="Times New Roman" w:cs="Times New Roman"/>
          <w:b/>
          <w:bCs/>
          <w:color w:val="0000FF"/>
          <w:sz w:val="24"/>
          <w:szCs w:val="24"/>
          <w:shd w:val="clear" w:color="auto" w:fill="FFFFFF"/>
        </w:rPr>
        <w:t>Снег идёт!</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формирование плавного длительного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кусочки ваты.</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b/>
          <w:bCs/>
          <w:i/>
          <w:iCs/>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Педагог раскладывает на столе кусочки ваты, напоминает детям про зиму.</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Представьте, что сейчас зима. На улице снежок падает. Давайте подуем на снежинки!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Взрослый показывает, как дуть на вату, дети повторяют. Затем все поднимают вату, и игра повторяется снова.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Одуванчик</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плавного длительного выдоха через рот;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805BFA">
        <w:rPr>
          <w:rFonts w:ascii="Times New Roman" w:hAnsi="Times New Roman" w:cs="Times New Roman"/>
          <w:color w:val="000000"/>
          <w:sz w:val="24"/>
          <w:szCs w:val="24"/>
          <w:shd w:val="clear" w:color="auto" w:fill="FFFFFF"/>
        </w:rPr>
        <w:t>парашютики</w:t>
      </w:r>
      <w:proofErr w:type="spellEnd"/>
      <w:r w:rsidRPr="00805BFA">
        <w:rPr>
          <w:rFonts w:ascii="Times New Roman" w:hAnsi="Times New Roman" w:cs="Times New Roman"/>
          <w:color w:val="000000"/>
          <w:sz w:val="24"/>
          <w:szCs w:val="24"/>
          <w:shd w:val="clear" w:color="auto" w:fill="FFFFFF"/>
        </w:rPr>
        <w:t>.</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Также можно организовать игру "Дед или баба?":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Вертушка</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длительного плавного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игрушка-вертушка.</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Перед началом игры подготовьте игрушку-вертушку. Можно изготовить ее самостоятельно при помощи бумаги и деревянной палочки.</w:t>
      </w:r>
      <w:r w:rsidRPr="00805BFA">
        <w:rPr>
          <w:rFonts w:ascii="Times New Roman" w:hAnsi="Times New Roman" w:cs="Times New Roman"/>
          <w:color w:val="000000"/>
          <w:sz w:val="24"/>
          <w:szCs w:val="24"/>
        </w:rPr>
        <w:br/>
      </w:r>
      <w:r w:rsidRPr="00805BFA">
        <w:rPr>
          <w:rFonts w:ascii="Times New Roman" w:hAnsi="Times New Roman" w:cs="Times New Roman"/>
          <w:noProof/>
          <w:sz w:val="24"/>
          <w:szCs w:val="24"/>
          <w:lang w:eastAsia="ru-RU"/>
        </w:rPr>
        <w:drawing>
          <wp:inline distT="0" distB="0" distL="0" distR="0" wp14:anchorId="43FF6018" wp14:editId="371640CD">
            <wp:extent cx="1905000" cy="2600325"/>
            <wp:effectExtent l="0" t="0" r="0" b="9525"/>
            <wp:docPr id="4" name="Рисунок 4"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дых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a:ln>
                      <a:noFill/>
                    </a:ln>
                  </pic:spPr>
                </pic:pic>
              </a:graphicData>
            </a:graphic>
          </wp:inline>
        </w:drawing>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Покажите ребенку вертушку. На улице продемонстрируйте, как она начинает вертеться от дуновения ветра. Затем предложите подуть на нее самостоятельно :</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Давай сделаем ветер - подуем на вертушку. Вот как завертелась! Подуй еще сильнее - вертушка вертится быстрее.</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Игра может проводиться как индивидуально, так и в группе детей.</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Песня ветра</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китайский колокольчик "песня ветра".</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noProof/>
          <w:sz w:val="24"/>
          <w:szCs w:val="24"/>
          <w:lang w:eastAsia="ru-RU"/>
        </w:rPr>
        <w:drawing>
          <wp:inline distT="0" distB="0" distL="0" distR="0" wp14:anchorId="6BC0C845" wp14:editId="5DCFEA10">
            <wp:extent cx="1143000" cy="2647950"/>
            <wp:effectExtent l="0" t="0" r="0" b="0"/>
            <wp:docPr id="5" name="Рисунок 5"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дых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2647950"/>
                    </a:xfrm>
                    <a:prstGeom prst="rect">
                      <a:avLst/>
                    </a:prstGeom>
                    <a:noFill/>
                    <a:ln>
                      <a:noFill/>
                    </a:ln>
                  </pic:spPr>
                </pic:pic>
              </a:graphicData>
            </a:graphic>
          </wp:inline>
        </w:drawing>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Игра может проводиться как индивидуально, так и в группе детей.</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Летите, птички!</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длительного направленного плавного ротового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2-3 разноцветные птички, сложенные из бумаги (оригами).</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Какая красивая у тебя птичка! А она умеет летать? Подуй так, чтобы птичка улетела далеко! Дуть можно один раз. Вдохни и набери побольше воздуха. Полетела птичка!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Катись, карандаш!</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длительного плавного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карандаши с гладкой или ребристой поверхностью.</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Весёлые шарики</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направленного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легкий пластмассовый шарик.</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Побеждает тот, кто сумел сдуть шарик за линию, на противоположную сторону стола.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Воздушный шарик</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ротового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обычный воздушный шар на ниточке; газовый воздушный шар.</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Повесьте воздушный шар на уровне лица ребенка. Подуйте на шар так, чтобы он высоко взлетел, затем предложите подуть ребенку.</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Давай дуть на шарик, чтобы он не упал вниз. Вот так! Сильнее!</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noProof/>
          <w:sz w:val="24"/>
          <w:szCs w:val="24"/>
          <w:lang w:eastAsia="ru-RU"/>
        </w:rPr>
        <w:drawing>
          <wp:inline distT="0" distB="0" distL="0" distR="0" wp14:anchorId="0C535057" wp14:editId="733DDBFD">
            <wp:extent cx="1800225" cy="2409825"/>
            <wp:effectExtent l="0" t="0" r="9525" b="9525"/>
            <wp:docPr id="6" name="Рисунок 6"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дыха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Плыви, кораблик!</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направленного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бумажные или пластмассовые кораблики; таз с водой.</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Представь, что это море. Давай пустим в плавание кораблик. Смотри, какой сильный ветер! Как быстро поплыл наш корабль. А теперь ты попробуй. Молодец!</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Можно проводить игру в группе. В этом случае организуйте соревнование: чей кораблик быстрее приплывет к цели.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Уточки</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направленного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резиновая уточка с утятами (набор для купания); другие легкие резиновые или пластмассовые игрушки, плавающие в воде.</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На невысокий стол поставьте таз с водой. Педагог показывает ребенку утку с утятами и предлагает поиграть.</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Представь, что это озеро. Пришла на озеро утка с утятами. Вот как плавает утка.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Взрослый дует на игрушки, предлагает подуть ребенку. Затем игра усложняется.</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Посмотри: утята уплыли далеко от мамы. Утка зовёт утят к себе. Давай поможем утятам поскорее приплыть к маме-утке!</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В этом случае струя воздуха во время ротового выдоха должна быть не только сильной, но и направленной. Можно проводить игру в группе детей.</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proofErr w:type="spellStart"/>
      <w:r w:rsidRPr="00805BFA">
        <w:rPr>
          <w:rFonts w:ascii="Times New Roman" w:hAnsi="Times New Roman" w:cs="Times New Roman"/>
          <w:b/>
          <w:bCs/>
          <w:color w:val="0000FF"/>
          <w:sz w:val="24"/>
          <w:szCs w:val="24"/>
          <w:shd w:val="clear" w:color="auto" w:fill="FFFFFF"/>
        </w:rPr>
        <w:t>Бульки</w:t>
      </w:r>
      <w:proofErr w:type="spellEnd"/>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ротового выдоха; обучение умению дуть через трубочку;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b/>
          <w:bCs/>
          <w:i/>
          <w:iCs/>
          <w:color w:val="000000"/>
          <w:sz w:val="24"/>
          <w:szCs w:val="24"/>
          <w:shd w:val="clear" w:color="auto" w:fill="FFFFFF"/>
        </w:rPr>
        <w:t> </w:t>
      </w:r>
      <w:r w:rsidRPr="00805BFA">
        <w:rPr>
          <w:rFonts w:ascii="Times New Roman" w:hAnsi="Times New Roman" w:cs="Times New Roman"/>
          <w:color w:val="000000"/>
          <w:sz w:val="24"/>
          <w:szCs w:val="24"/>
          <w:shd w:val="clear" w:color="auto" w:fill="FFFFFF"/>
        </w:rPr>
        <w:t>стакан с водой, коктейльные трубочки разного диаметра.</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xml:space="preserve">- Давай сделаем веселые </w:t>
      </w:r>
      <w:proofErr w:type="spellStart"/>
      <w:r w:rsidRPr="00805BFA">
        <w:rPr>
          <w:rFonts w:ascii="Times New Roman" w:hAnsi="Times New Roman" w:cs="Times New Roman"/>
          <w:color w:val="000000"/>
          <w:sz w:val="24"/>
          <w:szCs w:val="24"/>
          <w:shd w:val="clear" w:color="auto" w:fill="FFFFFF"/>
        </w:rPr>
        <w:t>бульки</w:t>
      </w:r>
      <w:proofErr w:type="spellEnd"/>
      <w:r w:rsidRPr="00805BFA">
        <w:rPr>
          <w:rFonts w:ascii="Times New Roman" w:hAnsi="Times New Roman" w:cs="Times New Roman"/>
          <w:color w:val="000000"/>
          <w:sz w:val="24"/>
          <w:szCs w:val="24"/>
          <w:shd w:val="clear" w:color="auto" w:fill="FFFFFF"/>
        </w:rPr>
        <w:t xml:space="preserve">! Возьми трубочку и подуй в стакан воды. Если дуть слабо - получаются маленькие </w:t>
      </w:r>
      <w:proofErr w:type="spellStart"/>
      <w:r w:rsidRPr="00805BFA">
        <w:rPr>
          <w:rFonts w:ascii="Times New Roman" w:hAnsi="Times New Roman" w:cs="Times New Roman"/>
          <w:color w:val="000000"/>
          <w:sz w:val="24"/>
          <w:szCs w:val="24"/>
          <w:shd w:val="clear" w:color="auto" w:fill="FFFFFF"/>
        </w:rPr>
        <w:t>бульки</w:t>
      </w:r>
      <w:proofErr w:type="spellEnd"/>
      <w:r w:rsidRPr="00805BFA">
        <w:rPr>
          <w:rFonts w:ascii="Times New Roman" w:hAnsi="Times New Roman" w:cs="Times New Roman"/>
          <w:color w:val="000000"/>
          <w:sz w:val="24"/>
          <w:szCs w:val="24"/>
          <w:shd w:val="clear" w:color="auto" w:fill="FFFFFF"/>
        </w:rPr>
        <w:t>. А если подуть сильно, то получается целая буря! Давай устроим бурю!</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xml:space="preserve">Другая из возможных проблем - ребенок может кусать и грызть мягкую трубочку или перегибать ее. В этом случае можно использовать корпус </w:t>
      </w:r>
      <w:proofErr w:type="spellStart"/>
      <w:r w:rsidRPr="00805BFA">
        <w:rPr>
          <w:rFonts w:ascii="Times New Roman" w:hAnsi="Times New Roman" w:cs="Times New Roman"/>
          <w:color w:val="000000"/>
          <w:sz w:val="24"/>
          <w:szCs w:val="24"/>
          <w:shd w:val="clear" w:color="auto" w:fill="FFFFFF"/>
        </w:rPr>
        <w:t>гелевой</w:t>
      </w:r>
      <w:proofErr w:type="spellEnd"/>
      <w:r w:rsidRPr="00805BFA">
        <w:rPr>
          <w:rFonts w:ascii="Times New Roman" w:hAnsi="Times New Roman" w:cs="Times New Roman"/>
          <w:color w:val="000000"/>
          <w:sz w:val="24"/>
          <w:szCs w:val="24"/>
          <w:shd w:val="clear" w:color="auto" w:fill="FFFFFF"/>
        </w:rPr>
        <w:t xml:space="preserve"> ручки - прозрачную трубочку из твердой пластмассы.</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Расти, пена!</w:t>
      </w:r>
      <w:r w:rsidRPr="00805BFA">
        <w:rPr>
          <w:rStyle w:val="apple-converted-space"/>
          <w:rFonts w:ascii="Times New Roman" w:hAnsi="Times New Roman" w:cs="Times New Roman"/>
          <w:b/>
          <w:bCs/>
          <w:color w:val="0000FF"/>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ротового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стакан с водой, коктейльные трубочки разного диаметра, жидкость для мытья посуды.</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День рождения</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длительного плавного ротового выдоха; активизация губных мышц.</w:t>
      </w:r>
      <w:r w:rsidRPr="00805BFA">
        <w:rPr>
          <w:rFonts w:ascii="Times New Roman" w:hAnsi="Times New Roman" w:cs="Times New Roman"/>
          <w:b/>
          <w:bCs/>
          <w:i/>
          <w:iCs/>
          <w:color w:val="000000"/>
          <w:sz w:val="24"/>
          <w:szCs w:val="24"/>
          <w:shd w:val="clear" w:color="auto" w:fill="FFFFFF"/>
        </w:rPr>
        <w:b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зефир в шоколаде или пастила; маленькие свечки для торта; игрушечный мишка.</w:t>
      </w:r>
      <w:r w:rsidRPr="00805BFA">
        <w:rPr>
          <w:rFonts w:ascii="Times New Roman" w:hAnsi="Times New Roman" w:cs="Times New Roman"/>
          <w:color w:val="000000"/>
          <w:sz w:val="24"/>
          <w:szCs w:val="24"/>
        </w:rPr>
        <w:br/>
      </w:r>
      <w:r w:rsidRPr="00805BFA">
        <w:rPr>
          <w:rFonts w:ascii="Times New Roman" w:hAnsi="Times New Roman" w:cs="Times New Roman"/>
          <w:noProof/>
          <w:sz w:val="24"/>
          <w:szCs w:val="24"/>
          <w:lang w:eastAsia="ru-RU"/>
        </w:rPr>
        <w:drawing>
          <wp:anchor distT="0" distB="0" distL="47625" distR="47625" simplePos="0" relativeHeight="251660288" behindDoc="0" locked="0" layoutInCell="1" allowOverlap="0" wp14:anchorId="272D7691" wp14:editId="162A63AF">
            <wp:simplePos x="0" y="0"/>
            <wp:positionH relativeFrom="column">
              <wp:align>left</wp:align>
            </wp:positionH>
            <wp:positionV relativeFrom="line">
              <wp:posOffset>0</wp:posOffset>
            </wp:positionV>
            <wp:extent cx="952500" cy="2638425"/>
            <wp:effectExtent l="0" t="0" r="0" b="9525"/>
            <wp:wrapSquare wrapText="bothSides"/>
            <wp:docPr id="7"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дыха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-У мишки сегодня день рождения. Ему исполняется один (или больше) год. Давай поздравим мишку! Вот праздничный торт - помоги мишке задуть свечи.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Многие дети, делая правильный выдох, не могут верно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Перышко, лети!</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направленного выдоха; активизация губных мышц.</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птичье перышко.</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Мыльные пузыри</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Свистульки</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детские керамические, деревянные или пластмассовые свистульки в виде различных птиц и животных.</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Перед началом занятия следует подготовить свистульки. Раздайте детям свистульки и предложите подуть в них.</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Милиционер</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свистки.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noProof/>
          <w:sz w:val="24"/>
          <w:szCs w:val="24"/>
          <w:lang w:eastAsia="ru-RU"/>
        </w:rPr>
        <w:drawing>
          <wp:inline distT="0" distB="0" distL="0" distR="0" wp14:anchorId="733EDD3B" wp14:editId="4DBA042A">
            <wp:extent cx="1428750" cy="1714500"/>
            <wp:effectExtent l="0" t="0" r="0" b="0"/>
            <wp:docPr id="8" name="Рисунок 8"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дыха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inline>
        </w:drawing>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Подуй в дудочку!</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различные духовые музыкальные инструменты: дудочки, свирели, рожки, губные гармошки.</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Раздайте детям дудочки и предложите поиграть на них сначала по очереди, затем всем вместе.</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Давайте устроим музыкальный парад! Берите дудочки - начинаем играть!</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Музыкальный пузырёк</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чистый стеклянный пузырёк (высота пузырька около 7 см, диаметр горлышка 1-1,5 см).</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Педагог показывает детям пузырёк и предлагает игру.</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xml:space="preserve">- Как выдумаете, что это такое? Правильно, пузырёк. Что можно делать с пузырьком? Налить в него воду. Насыпать в пузырёк </w:t>
      </w:r>
      <w:proofErr w:type="spellStart"/>
      <w:r w:rsidRPr="00805BFA">
        <w:rPr>
          <w:rFonts w:ascii="Times New Roman" w:hAnsi="Times New Roman" w:cs="Times New Roman"/>
          <w:color w:val="000000"/>
          <w:sz w:val="24"/>
          <w:szCs w:val="24"/>
          <w:shd w:val="clear" w:color="auto" w:fill="FFFFFF"/>
        </w:rPr>
        <w:t>витаминки</w:t>
      </w:r>
      <w:proofErr w:type="spellEnd"/>
      <w:r w:rsidRPr="00805BFA">
        <w:rPr>
          <w:rFonts w:ascii="Times New Roman" w:hAnsi="Times New Roman" w:cs="Times New Roman"/>
          <w:color w:val="000000"/>
          <w:sz w:val="24"/>
          <w:szCs w:val="24"/>
          <w:shd w:val="clear" w:color="auto" w:fill="FFFFFF"/>
        </w:rPr>
        <w:t>. А еще? Не знаете! Сейчас я вам покажу фокус! Вот такой музыкальный пузырёк - гудит как труба.</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Надуй игрушку!</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различные надувные игрушки небольшого размера; воздушные шары.</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Тот, кто надует игрушку, может поиграть с ней.</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На последующих занятиях можно предложить надуть воздушные шары, что еще сложнее. Если у ребенка не получается, не настаивайте.</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rPr>
        <w:br/>
      </w:r>
      <w:r w:rsidRPr="00805BFA">
        <w:rPr>
          <w:rFonts w:ascii="Times New Roman" w:hAnsi="Times New Roman" w:cs="Times New Roman"/>
          <w:b/>
          <w:bCs/>
          <w:color w:val="0000FF"/>
          <w:sz w:val="24"/>
          <w:szCs w:val="24"/>
          <w:shd w:val="clear" w:color="auto" w:fill="FFFFFF"/>
        </w:rPr>
        <w:t>Бумажный флажок</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Цель:</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развитие сильного плавного непрерывного выдоха; активизация губных мышц.</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Оборудование:</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полоски тонкой цветной бумаги (размер: 15x2,5 см).</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rPr>
        <w:br/>
      </w:r>
      <w:r w:rsidRPr="00805BFA">
        <w:rPr>
          <w:rFonts w:ascii="Times New Roman" w:hAnsi="Times New Roman" w:cs="Times New Roman"/>
          <w:b/>
          <w:bCs/>
          <w:i/>
          <w:iCs/>
          <w:color w:val="000000"/>
          <w:sz w:val="24"/>
          <w:szCs w:val="24"/>
          <w:shd w:val="clear" w:color="auto" w:fill="FFFFFF"/>
        </w:rPr>
        <w:t>Ход игры:</w:t>
      </w:r>
      <w:r w:rsidRPr="00805BFA">
        <w:rPr>
          <w:rStyle w:val="apple-converted-space"/>
          <w:rFonts w:ascii="Times New Roman" w:hAnsi="Times New Roman" w:cs="Times New Roman"/>
          <w:color w:val="000000"/>
          <w:sz w:val="24"/>
          <w:szCs w:val="24"/>
          <w:shd w:val="clear" w:color="auto" w:fill="FFFFFF"/>
        </w:rPr>
        <w:t> </w:t>
      </w:r>
      <w:r w:rsidRPr="00805BFA">
        <w:rPr>
          <w:rFonts w:ascii="Times New Roman" w:hAnsi="Times New Roman" w:cs="Times New Roman"/>
          <w:color w:val="000000"/>
          <w:sz w:val="24"/>
          <w:szCs w:val="24"/>
          <w:shd w:val="clear" w:color="auto" w:fill="FFFFFF"/>
        </w:rPr>
        <w:t>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 Давайте превратим бумажные полоски в настоящие флажки. Для этого нужно сделать ветер - вот так! Флажки полощутся на ветру!</w:t>
      </w:r>
      <w:r w:rsidRPr="00805BFA">
        <w:rPr>
          <w:rFonts w:ascii="Times New Roman" w:hAnsi="Times New Roman" w:cs="Times New Roman"/>
          <w:color w:val="000000"/>
          <w:sz w:val="24"/>
          <w:szCs w:val="24"/>
        </w:rPr>
        <w:br/>
      </w:r>
      <w:r w:rsidRPr="00805BFA">
        <w:rPr>
          <w:rFonts w:ascii="Times New Roman" w:hAnsi="Times New Roman" w:cs="Times New Roman"/>
          <w:color w:val="000000"/>
          <w:sz w:val="24"/>
          <w:szCs w:val="24"/>
          <w:shd w:val="clear" w:color="auto" w:fill="FFFFFF"/>
        </w:rP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sectPr w:rsidR="00766894" w:rsidRPr="00805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FA"/>
    <w:rsid w:val="00766894"/>
    <w:rsid w:val="0080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5BFA"/>
  </w:style>
  <w:style w:type="character" w:customStyle="1" w:styleId="titlemain2">
    <w:name w:val="titlemain2"/>
    <w:basedOn w:val="a0"/>
    <w:rsid w:val="00805BFA"/>
  </w:style>
  <w:style w:type="paragraph" w:styleId="a3">
    <w:name w:val="Balloon Text"/>
    <w:basedOn w:val="a"/>
    <w:link w:val="a4"/>
    <w:uiPriority w:val="99"/>
    <w:semiHidden/>
    <w:unhideWhenUsed/>
    <w:rsid w:val="00805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BFA"/>
    <w:rPr>
      <w:rFonts w:ascii="Tahoma" w:hAnsi="Tahoma" w:cs="Tahoma"/>
      <w:sz w:val="16"/>
      <w:szCs w:val="16"/>
    </w:rPr>
  </w:style>
  <w:style w:type="character" w:styleId="a5">
    <w:name w:val="Hyperlink"/>
    <w:basedOn w:val="a0"/>
    <w:uiPriority w:val="99"/>
    <w:semiHidden/>
    <w:unhideWhenUsed/>
    <w:rsid w:val="00805B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5BFA"/>
  </w:style>
  <w:style w:type="character" w:customStyle="1" w:styleId="titlemain2">
    <w:name w:val="titlemain2"/>
    <w:basedOn w:val="a0"/>
    <w:rsid w:val="00805BFA"/>
  </w:style>
  <w:style w:type="paragraph" w:styleId="a3">
    <w:name w:val="Balloon Text"/>
    <w:basedOn w:val="a"/>
    <w:link w:val="a4"/>
    <w:uiPriority w:val="99"/>
    <w:semiHidden/>
    <w:unhideWhenUsed/>
    <w:rsid w:val="00805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BFA"/>
    <w:rPr>
      <w:rFonts w:ascii="Tahoma" w:hAnsi="Tahoma" w:cs="Tahoma"/>
      <w:sz w:val="16"/>
      <w:szCs w:val="16"/>
    </w:rPr>
  </w:style>
  <w:style w:type="character" w:styleId="a5">
    <w:name w:val="Hyperlink"/>
    <w:basedOn w:val="a0"/>
    <w:uiPriority w:val="99"/>
    <w:semiHidden/>
    <w:unhideWhenUsed/>
    <w:rsid w:val="00805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3350</Words>
  <Characters>19097</Characters>
  <Application>Microsoft Office Word</Application>
  <DocSecurity>0</DocSecurity>
  <Lines>159</Lines>
  <Paragraphs>44</Paragraphs>
  <ScaleCrop>false</ScaleCrop>
  <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2013-11-12T15:01:00Z</dcterms:created>
  <dcterms:modified xsi:type="dcterms:W3CDTF">2013-11-12T15:12:00Z</dcterms:modified>
</cp:coreProperties>
</file>