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88" w:rsidRPr="00B52647" w:rsidRDefault="002758E1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DD02C7" w:rsidRPr="00B5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в последнее время неузнаваемо изменился и продолжает изменяться. Определяющим фактором современной цивилизации стала информация и всё то, что связано с её накоплением, обновлением, передачей и использованием. Кроме того, быстрое развитие науки, техники и технологий даёт возможность продвигаться современной цивилизации к информационному обществу.</w:t>
      </w:r>
      <w:r w:rsidR="00DD02C7" w:rsidRPr="00B526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02C7" w:rsidRPr="00B52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0E7788" w:rsidRPr="00B5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D02C7" w:rsidRPr="00B5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недрение ин</w:t>
      </w:r>
      <w:r w:rsidR="000E7788" w:rsidRPr="00B5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формационных технологий,  расшир</w:t>
      </w:r>
      <w:r w:rsidRPr="00B5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D02C7" w:rsidRPr="00B5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возможность учащихся качественного формирования системы знаний, умений и навыков, их применения в практической деятельности, способствуют развитию интеллектуальных способностей к самообучению, создают благоприятные условия для интенсификации учебной деятельности учащихся и учителя.</w:t>
      </w:r>
      <w:r w:rsidR="000E7788" w:rsidRPr="00B52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788" w:rsidRPr="00B52647" w:rsidRDefault="002758E1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 xml:space="preserve">       </w:t>
      </w:r>
      <w:r w:rsidR="000E7788" w:rsidRPr="00B52647">
        <w:rPr>
          <w:rFonts w:ascii="Times New Roman" w:hAnsi="Times New Roman" w:cs="Times New Roman"/>
          <w:sz w:val="24"/>
          <w:szCs w:val="24"/>
        </w:rPr>
        <w:t>Рассмотрим, возмож</w:t>
      </w:r>
      <w:r w:rsidR="000E7788" w:rsidRPr="00B52647">
        <w:rPr>
          <w:rFonts w:ascii="Times New Roman" w:hAnsi="Times New Roman" w:cs="Times New Roman"/>
          <w:sz w:val="24"/>
          <w:szCs w:val="24"/>
        </w:rPr>
        <w:softHyphen/>
        <w:t>ные на сегодня направления внедрения ин</w:t>
      </w:r>
      <w:r w:rsidR="000E7788" w:rsidRPr="00B52647">
        <w:rPr>
          <w:rFonts w:ascii="Times New Roman" w:hAnsi="Times New Roman" w:cs="Times New Roman"/>
          <w:sz w:val="24"/>
          <w:szCs w:val="24"/>
        </w:rPr>
        <w:softHyphen/>
        <w:t>формационных технологий в практиче</w:t>
      </w:r>
      <w:r w:rsidR="000E7788" w:rsidRPr="00B52647">
        <w:rPr>
          <w:rFonts w:ascii="Times New Roman" w:hAnsi="Times New Roman" w:cs="Times New Roman"/>
          <w:sz w:val="24"/>
          <w:szCs w:val="24"/>
        </w:rPr>
        <w:softHyphen/>
        <w:t>скую деятельность учителя  об</w:t>
      </w:r>
      <w:r w:rsidR="000E7788" w:rsidRPr="00B52647">
        <w:rPr>
          <w:rFonts w:ascii="Times New Roman" w:hAnsi="Times New Roman" w:cs="Times New Roman"/>
          <w:sz w:val="24"/>
          <w:szCs w:val="24"/>
        </w:rPr>
        <w:softHyphen/>
        <w:t>щеобразовательной школы.</w:t>
      </w:r>
    </w:p>
    <w:p w:rsidR="00B52647" w:rsidRDefault="00B52647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788" w:rsidRPr="00B52647" w:rsidRDefault="000E7788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b/>
          <w:bCs/>
          <w:sz w:val="24"/>
          <w:szCs w:val="24"/>
        </w:rPr>
        <w:t>1. Ведение документации в электронном виде</w:t>
      </w:r>
    </w:p>
    <w:p w:rsidR="000E7788" w:rsidRPr="00B52647" w:rsidRDefault="000E7788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>Данный вид компьютерной деятель</w:t>
      </w:r>
      <w:r w:rsidRPr="00B52647">
        <w:rPr>
          <w:rFonts w:ascii="Times New Roman" w:hAnsi="Times New Roman" w:cs="Times New Roman"/>
          <w:sz w:val="24"/>
          <w:szCs w:val="24"/>
        </w:rPr>
        <w:softHyphen/>
        <w:t>ности самый простой и, кроме того, позволяет учителю постепенно и неза</w:t>
      </w:r>
      <w:r w:rsidRPr="00B52647">
        <w:rPr>
          <w:rFonts w:ascii="Times New Roman" w:hAnsi="Times New Roman" w:cs="Times New Roman"/>
          <w:sz w:val="24"/>
          <w:szCs w:val="24"/>
        </w:rPr>
        <w:softHyphen/>
        <w:t>метно повысить свою квалификацию в области использования компьютерных программ. При этом изменится все де</w:t>
      </w:r>
      <w:r w:rsidRPr="00B52647">
        <w:rPr>
          <w:rFonts w:ascii="Times New Roman" w:hAnsi="Times New Roman" w:cs="Times New Roman"/>
          <w:sz w:val="24"/>
          <w:szCs w:val="24"/>
        </w:rPr>
        <w:softHyphen/>
        <w:t>лопроизводство кабинета. Вы будете иметь в электронном виде все необхо</w:t>
      </w:r>
      <w:r w:rsidRPr="00B52647">
        <w:rPr>
          <w:rFonts w:ascii="Times New Roman" w:hAnsi="Times New Roman" w:cs="Times New Roman"/>
          <w:sz w:val="24"/>
          <w:szCs w:val="24"/>
        </w:rPr>
        <w:softHyphen/>
        <w:t>димые (и требуемые) документы, напри</w:t>
      </w:r>
      <w:r w:rsidRPr="00B52647">
        <w:rPr>
          <w:rFonts w:ascii="Times New Roman" w:hAnsi="Times New Roman" w:cs="Times New Roman"/>
          <w:sz w:val="24"/>
          <w:szCs w:val="24"/>
        </w:rPr>
        <w:softHyphen/>
        <w:t>мер, такие как:</w:t>
      </w:r>
    </w:p>
    <w:p w:rsidR="000E7788" w:rsidRPr="00B52647" w:rsidRDefault="000E7788" w:rsidP="00B526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>паспорт кабинета;</w:t>
      </w:r>
    </w:p>
    <w:p w:rsidR="000E7788" w:rsidRPr="00B52647" w:rsidRDefault="000E7788" w:rsidP="00B526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>календарное и поурочное планиро</w:t>
      </w:r>
      <w:r w:rsidRPr="00B52647">
        <w:rPr>
          <w:rFonts w:ascii="Times New Roman" w:hAnsi="Times New Roman" w:cs="Times New Roman"/>
          <w:sz w:val="24"/>
          <w:szCs w:val="24"/>
        </w:rPr>
        <w:softHyphen/>
        <w:t>вание;</w:t>
      </w:r>
    </w:p>
    <w:p w:rsidR="000E7788" w:rsidRPr="00B52647" w:rsidRDefault="000E7788" w:rsidP="00B526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>нормативные документы;</w:t>
      </w:r>
      <w:r w:rsidRPr="00B52647">
        <w:rPr>
          <w:rFonts w:ascii="Times New Roman" w:hAnsi="Times New Roman" w:cs="Times New Roman"/>
          <w:sz w:val="24"/>
          <w:szCs w:val="24"/>
        </w:rPr>
        <w:tab/>
      </w:r>
    </w:p>
    <w:p w:rsidR="000E7788" w:rsidRPr="00B52647" w:rsidRDefault="000E7788" w:rsidP="00B526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>банк данных проверочных и кон</w:t>
      </w:r>
      <w:r w:rsidRPr="00B52647">
        <w:rPr>
          <w:rFonts w:ascii="Times New Roman" w:hAnsi="Times New Roman" w:cs="Times New Roman"/>
          <w:sz w:val="24"/>
          <w:szCs w:val="24"/>
        </w:rPr>
        <w:softHyphen/>
        <w:t>трольных работ;</w:t>
      </w:r>
    </w:p>
    <w:p w:rsidR="000E7788" w:rsidRPr="00B52647" w:rsidRDefault="000E7788" w:rsidP="00B526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>ведение журнала успеваемости;</w:t>
      </w:r>
    </w:p>
    <w:p w:rsidR="000E7788" w:rsidRPr="00B52647" w:rsidRDefault="000E7788" w:rsidP="00B526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>копилка интересных дел;</w:t>
      </w:r>
    </w:p>
    <w:p w:rsidR="000E7788" w:rsidRPr="00B52647" w:rsidRDefault="000E7788" w:rsidP="00B526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>протоколы методического объеди</w:t>
      </w:r>
      <w:r w:rsidRPr="00B52647">
        <w:rPr>
          <w:rFonts w:ascii="Times New Roman" w:hAnsi="Times New Roman" w:cs="Times New Roman"/>
          <w:sz w:val="24"/>
          <w:szCs w:val="24"/>
        </w:rPr>
        <w:softHyphen/>
        <w:t>нения, родительских собраний и т.п.</w:t>
      </w:r>
    </w:p>
    <w:p w:rsidR="00B52647" w:rsidRDefault="00B52647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788" w:rsidRPr="00B52647" w:rsidRDefault="000E7788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b/>
          <w:bCs/>
          <w:sz w:val="24"/>
          <w:szCs w:val="24"/>
        </w:rPr>
        <w:t>2. Домашние задания учащихся</w:t>
      </w:r>
    </w:p>
    <w:p w:rsidR="000E7788" w:rsidRPr="00B52647" w:rsidRDefault="002758E1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 xml:space="preserve">      </w:t>
      </w:r>
      <w:r w:rsidR="000E7788" w:rsidRPr="00B52647">
        <w:rPr>
          <w:rFonts w:ascii="Times New Roman" w:hAnsi="Times New Roman" w:cs="Times New Roman"/>
          <w:sz w:val="24"/>
          <w:szCs w:val="24"/>
        </w:rPr>
        <w:t>Все виды перечисленных ниже работ выпол</w:t>
      </w:r>
      <w:r w:rsidR="000E7788" w:rsidRPr="00B52647">
        <w:rPr>
          <w:rFonts w:ascii="Times New Roman" w:hAnsi="Times New Roman" w:cs="Times New Roman"/>
          <w:sz w:val="24"/>
          <w:szCs w:val="24"/>
        </w:rPr>
        <w:softHyphen/>
        <w:t>няются учащимися только по желанию. Они все рассчитаны на формирование интереса и творческого отношения к физике. На практике в каждом классе эти задания выполняют от 3 до 10 человек. При изучении новой темы объ</w:t>
      </w:r>
      <w:r w:rsidR="000E7788" w:rsidRPr="00B52647">
        <w:rPr>
          <w:rFonts w:ascii="Times New Roman" w:hAnsi="Times New Roman" w:cs="Times New Roman"/>
          <w:sz w:val="24"/>
          <w:szCs w:val="24"/>
        </w:rPr>
        <w:softHyphen/>
        <w:t>являю задания:</w:t>
      </w:r>
    </w:p>
    <w:p w:rsidR="000E7788" w:rsidRPr="00B52647" w:rsidRDefault="000E7788" w:rsidP="00B526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>найти в Интернете 3 сайта по теме ... и написать рецензию;</w:t>
      </w:r>
    </w:p>
    <w:p w:rsidR="000E7788" w:rsidRPr="00B52647" w:rsidRDefault="000E7788" w:rsidP="00B526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>найти 3 анимации по теме и соста</w:t>
      </w:r>
      <w:r w:rsidRPr="00B52647">
        <w:rPr>
          <w:rFonts w:ascii="Times New Roman" w:hAnsi="Times New Roman" w:cs="Times New Roman"/>
          <w:sz w:val="24"/>
          <w:szCs w:val="24"/>
        </w:rPr>
        <w:softHyphen/>
        <w:t>вить к ним задания;</w:t>
      </w:r>
    </w:p>
    <w:p w:rsidR="000E7788" w:rsidRPr="00B52647" w:rsidRDefault="000E7788" w:rsidP="00B526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>открыть сайт с указанным адресом, изучить теорию по теме и выполнить задание ... и т.д.</w:t>
      </w:r>
    </w:p>
    <w:p w:rsidR="000E7788" w:rsidRPr="00B52647" w:rsidRDefault="002758E1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 xml:space="preserve">     </w:t>
      </w:r>
      <w:r w:rsidR="000E7788" w:rsidRPr="00B52647">
        <w:rPr>
          <w:rFonts w:ascii="Times New Roman" w:hAnsi="Times New Roman" w:cs="Times New Roman"/>
          <w:sz w:val="24"/>
          <w:szCs w:val="24"/>
        </w:rPr>
        <w:t xml:space="preserve">Цель таких заданий, сформировать   информационные умения поисковой и словарной работы в Сети. Дополнительно </w:t>
      </w:r>
      <w:r w:rsidR="00964E6D" w:rsidRPr="00B52647">
        <w:rPr>
          <w:rFonts w:ascii="Times New Roman" w:hAnsi="Times New Roman" w:cs="Times New Roman"/>
          <w:sz w:val="24"/>
          <w:szCs w:val="24"/>
        </w:rPr>
        <w:t xml:space="preserve"> можно предложить решить домашние</w:t>
      </w:r>
      <w:r w:rsidR="000E7788" w:rsidRPr="00B5264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64E6D" w:rsidRPr="00B52647">
        <w:rPr>
          <w:rFonts w:ascii="Times New Roman" w:hAnsi="Times New Roman" w:cs="Times New Roman"/>
          <w:sz w:val="24"/>
          <w:szCs w:val="24"/>
        </w:rPr>
        <w:t>и и выслать их</w:t>
      </w:r>
      <w:r w:rsidR="000E7788" w:rsidRPr="00B52647">
        <w:rPr>
          <w:rFonts w:ascii="Times New Roman" w:hAnsi="Times New Roman" w:cs="Times New Roman"/>
          <w:sz w:val="24"/>
          <w:szCs w:val="24"/>
        </w:rPr>
        <w:t xml:space="preserve"> на электронный адрес учителя.</w:t>
      </w:r>
    </w:p>
    <w:p w:rsidR="000E7788" w:rsidRPr="00B52647" w:rsidRDefault="002758E1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 xml:space="preserve">      </w:t>
      </w:r>
      <w:r w:rsidR="000E7788" w:rsidRPr="00B52647">
        <w:rPr>
          <w:rFonts w:ascii="Times New Roman" w:hAnsi="Times New Roman" w:cs="Times New Roman"/>
          <w:sz w:val="24"/>
          <w:szCs w:val="24"/>
        </w:rPr>
        <w:t xml:space="preserve">Следует отметить, что использование </w:t>
      </w:r>
      <w:proofErr w:type="spellStart"/>
      <w:r w:rsidR="000E7788" w:rsidRPr="00B52647">
        <w:rPr>
          <w:rFonts w:ascii="Times New Roman" w:hAnsi="Times New Roman" w:cs="Times New Roman"/>
          <w:sz w:val="24"/>
          <w:szCs w:val="24"/>
        </w:rPr>
        <w:t>мультимедиапроектора</w:t>
      </w:r>
      <w:proofErr w:type="spellEnd"/>
      <w:r w:rsidR="000E7788" w:rsidRPr="00B52647">
        <w:rPr>
          <w:rFonts w:ascii="Times New Roman" w:hAnsi="Times New Roman" w:cs="Times New Roman"/>
          <w:sz w:val="24"/>
          <w:szCs w:val="24"/>
        </w:rPr>
        <w:t xml:space="preserve"> в учебном процес</w:t>
      </w:r>
      <w:r w:rsidR="000E7788" w:rsidRPr="00B52647">
        <w:rPr>
          <w:rFonts w:ascii="Times New Roman" w:hAnsi="Times New Roman" w:cs="Times New Roman"/>
          <w:sz w:val="24"/>
          <w:szCs w:val="24"/>
        </w:rPr>
        <w:softHyphen/>
        <w:t>се привело к тому, что все учащиеся при подготовке дополнительных сообщений сегодня используют для иллюстрации сво</w:t>
      </w:r>
      <w:r w:rsidR="000E7788" w:rsidRPr="00B52647">
        <w:rPr>
          <w:rFonts w:ascii="Times New Roman" w:hAnsi="Times New Roman" w:cs="Times New Roman"/>
          <w:sz w:val="24"/>
          <w:szCs w:val="24"/>
        </w:rPr>
        <w:softHyphen/>
        <w:t>его рассказа компьютерные технологии. Так, чаще всего они сопровождают свое со</w:t>
      </w:r>
      <w:r w:rsidR="000E7788" w:rsidRPr="00B52647">
        <w:rPr>
          <w:rFonts w:ascii="Times New Roman" w:hAnsi="Times New Roman" w:cs="Times New Roman"/>
          <w:sz w:val="24"/>
          <w:szCs w:val="24"/>
        </w:rPr>
        <w:softHyphen/>
        <w:t xml:space="preserve">общение презентацией в </w:t>
      </w:r>
      <w:r w:rsidR="000E7788" w:rsidRPr="00B5264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0E7788" w:rsidRPr="00B52647">
        <w:rPr>
          <w:rFonts w:ascii="Times New Roman" w:hAnsi="Times New Roman" w:cs="Times New Roman"/>
          <w:sz w:val="24"/>
          <w:szCs w:val="24"/>
        </w:rPr>
        <w:t xml:space="preserve"> </w:t>
      </w:r>
      <w:r w:rsidR="000E7788" w:rsidRPr="00B5264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0E7788" w:rsidRPr="00B52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647" w:rsidRDefault="00B52647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788" w:rsidRPr="00B52647" w:rsidRDefault="000E7788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b/>
          <w:bCs/>
          <w:sz w:val="24"/>
          <w:szCs w:val="24"/>
        </w:rPr>
        <w:t>3. Учебный процесс</w:t>
      </w:r>
    </w:p>
    <w:p w:rsidR="000E7788" w:rsidRPr="00B52647" w:rsidRDefault="002758E1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 xml:space="preserve">        </w:t>
      </w:r>
      <w:r w:rsidR="000E7788" w:rsidRPr="00B52647">
        <w:rPr>
          <w:rFonts w:ascii="Times New Roman" w:hAnsi="Times New Roman" w:cs="Times New Roman"/>
          <w:sz w:val="24"/>
          <w:szCs w:val="24"/>
        </w:rPr>
        <w:t>Компьютерные технологии используются (или могут использоваться) на всех этапах работы учителя:</w:t>
      </w:r>
    </w:p>
    <w:p w:rsidR="000E7788" w:rsidRPr="00B52647" w:rsidRDefault="000E7788" w:rsidP="00B5264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>для организации повторения домашнего материала (фронтальный опрос по слайдам-вопросам);</w:t>
      </w:r>
    </w:p>
    <w:p w:rsidR="000E7788" w:rsidRPr="00B52647" w:rsidRDefault="000E7788" w:rsidP="00B5264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>для объяснения нового материала (иллюстра</w:t>
      </w:r>
      <w:r w:rsidR="00964E6D" w:rsidRPr="00B52647">
        <w:rPr>
          <w:rFonts w:ascii="Times New Roman" w:hAnsi="Times New Roman" w:cs="Times New Roman"/>
          <w:sz w:val="24"/>
          <w:szCs w:val="24"/>
        </w:rPr>
        <w:t>тивная презентация или моделиро</w:t>
      </w:r>
      <w:r w:rsidRPr="00B52647">
        <w:rPr>
          <w:rFonts w:ascii="Times New Roman" w:hAnsi="Times New Roman" w:cs="Times New Roman"/>
          <w:sz w:val="24"/>
          <w:szCs w:val="24"/>
        </w:rPr>
        <w:t>вание физического процесса на экране);</w:t>
      </w:r>
    </w:p>
    <w:p w:rsidR="000E7788" w:rsidRPr="00B52647" w:rsidRDefault="000E7788" w:rsidP="00B5264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lastRenderedPageBreak/>
        <w:t>для закрепления материала и проверки знаний учащихся на обобщающих уроках по определенным темам школьного курса физики.</w:t>
      </w:r>
    </w:p>
    <w:p w:rsidR="00B52647" w:rsidRDefault="00B52647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788" w:rsidRPr="00B52647" w:rsidRDefault="000E7788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b/>
          <w:bCs/>
          <w:sz w:val="24"/>
          <w:szCs w:val="24"/>
        </w:rPr>
        <w:t>4. Работа классного руководителя</w:t>
      </w:r>
    </w:p>
    <w:p w:rsidR="000E7788" w:rsidRPr="00B52647" w:rsidRDefault="002758E1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788" w:rsidRPr="00B52647">
        <w:rPr>
          <w:rFonts w:ascii="Times New Roman" w:hAnsi="Times New Roman" w:cs="Times New Roman"/>
          <w:sz w:val="24"/>
          <w:szCs w:val="24"/>
        </w:rPr>
        <w:t>В работе классного руководителя информационно-коммуникационные  технологии позволяют извещать родителей, давать им необходимую информацию, общаться в Сети, отвечая на просьбы и поже</w:t>
      </w:r>
      <w:r w:rsidR="000E7788" w:rsidRPr="00B52647">
        <w:rPr>
          <w:rFonts w:ascii="Times New Roman" w:hAnsi="Times New Roman" w:cs="Times New Roman"/>
          <w:sz w:val="24"/>
          <w:szCs w:val="24"/>
        </w:rPr>
        <w:softHyphen/>
        <w:t>лания. Такая система работы с родителями в начальной школе сейчас практику</w:t>
      </w:r>
      <w:r w:rsidR="000E7788" w:rsidRPr="00B52647">
        <w:rPr>
          <w:rFonts w:ascii="Times New Roman" w:hAnsi="Times New Roman" w:cs="Times New Roman"/>
          <w:sz w:val="24"/>
          <w:szCs w:val="24"/>
        </w:rPr>
        <w:softHyphen/>
        <w:t xml:space="preserve">ется в проекте «Синергия» Южного административного округа г. Москвы. </w:t>
      </w:r>
    </w:p>
    <w:p w:rsidR="00B52647" w:rsidRDefault="00B52647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788" w:rsidRPr="00B52647" w:rsidRDefault="000E7788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b/>
          <w:bCs/>
          <w:sz w:val="24"/>
          <w:szCs w:val="24"/>
        </w:rPr>
        <w:t>5. Исследовательская и проектная деятельность учащихся</w:t>
      </w:r>
    </w:p>
    <w:p w:rsidR="000E7788" w:rsidRPr="00B52647" w:rsidRDefault="000E7788" w:rsidP="00B5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47">
        <w:rPr>
          <w:rFonts w:ascii="Times New Roman" w:hAnsi="Times New Roman" w:cs="Times New Roman"/>
          <w:sz w:val="24"/>
          <w:szCs w:val="24"/>
        </w:rPr>
        <w:t>Наиболее популярная и удобная форма представ</w:t>
      </w:r>
      <w:r w:rsidRPr="00B52647">
        <w:rPr>
          <w:rFonts w:ascii="Times New Roman" w:hAnsi="Times New Roman" w:cs="Times New Roman"/>
          <w:sz w:val="24"/>
          <w:szCs w:val="24"/>
        </w:rPr>
        <w:softHyphen/>
        <w:t>ления исследовательской работы – представление с использо</w:t>
      </w:r>
      <w:r w:rsidRPr="00B52647">
        <w:rPr>
          <w:rFonts w:ascii="Times New Roman" w:hAnsi="Times New Roman" w:cs="Times New Roman"/>
          <w:sz w:val="24"/>
          <w:szCs w:val="24"/>
        </w:rPr>
        <w:softHyphen/>
        <w:t xml:space="preserve">ванием компьютерных технологий (презентации в </w:t>
      </w:r>
      <w:r w:rsidRPr="00B5264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B52647">
        <w:rPr>
          <w:rFonts w:ascii="Times New Roman" w:hAnsi="Times New Roman" w:cs="Times New Roman"/>
          <w:sz w:val="24"/>
          <w:szCs w:val="24"/>
        </w:rPr>
        <w:t xml:space="preserve"> </w:t>
      </w:r>
      <w:r w:rsidRPr="00B5264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B52647">
        <w:rPr>
          <w:rFonts w:ascii="Times New Roman" w:hAnsi="Times New Roman" w:cs="Times New Roman"/>
          <w:sz w:val="24"/>
          <w:szCs w:val="24"/>
        </w:rPr>
        <w:t xml:space="preserve"> или страницы разработанного сайта). Содержа</w:t>
      </w:r>
      <w:r w:rsidRPr="00B52647">
        <w:rPr>
          <w:rFonts w:ascii="Times New Roman" w:hAnsi="Times New Roman" w:cs="Times New Roman"/>
          <w:sz w:val="24"/>
          <w:szCs w:val="24"/>
        </w:rPr>
        <w:softHyphen/>
        <w:t xml:space="preserve">ние реферативной работы выполняется в </w:t>
      </w:r>
      <w:r w:rsidRPr="00B5264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52647">
        <w:rPr>
          <w:rFonts w:ascii="Times New Roman" w:hAnsi="Times New Roman" w:cs="Times New Roman"/>
          <w:sz w:val="24"/>
          <w:szCs w:val="24"/>
        </w:rPr>
        <w:t xml:space="preserve"> </w:t>
      </w:r>
      <w:r w:rsidRPr="00B5264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52647">
        <w:rPr>
          <w:rFonts w:ascii="Times New Roman" w:hAnsi="Times New Roman" w:cs="Times New Roman"/>
          <w:sz w:val="24"/>
          <w:szCs w:val="24"/>
        </w:rPr>
        <w:t xml:space="preserve"> и т.п. Причем состав</w:t>
      </w:r>
      <w:r w:rsidRPr="00B52647">
        <w:rPr>
          <w:rFonts w:ascii="Times New Roman" w:hAnsi="Times New Roman" w:cs="Times New Roman"/>
          <w:sz w:val="24"/>
          <w:szCs w:val="24"/>
        </w:rPr>
        <w:softHyphen/>
        <w:t>ленный компьютерный продукт может служить иллюстративным рядом при демонстрации работы, может являться основным содержанием работы, а также источником знаний учащихся.</w:t>
      </w:r>
    </w:p>
    <w:p w:rsidR="00B52647" w:rsidRDefault="00B52647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7788" w:rsidRPr="00B52647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информационные технологии в преподавании физики.</w:t>
      </w:r>
    </w:p>
    <w:p w:rsidR="000E7788" w:rsidRPr="00B52647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информационные технологи достаточно активно внедряются в жизнь нашего общества. Сферу своего применения новые информационные технологии находят и в области образования. Материально – техническая база школ в современных условиях достаточно быстро развивается Использование новых технологий в учебном процессе приводит </w:t>
      </w:r>
      <w:proofErr w:type="gramStart"/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7788" w:rsidRPr="00B52647" w:rsidRDefault="000E7788" w:rsidP="00B5264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новых педагогических методов и приемов;</w:t>
      </w:r>
    </w:p>
    <w:p w:rsidR="000E7788" w:rsidRPr="00B52647" w:rsidRDefault="000E7788" w:rsidP="00B5264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изменению стиля работы преподавателей, решаемых ими задач;</w:t>
      </w:r>
    </w:p>
    <w:p w:rsidR="000E7788" w:rsidRPr="00B52647" w:rsidRDefault="000E7788" w:rsidP="00B5264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 изменениям в педагогической системе.</w:t>
      </w:r>
    </w:p>
    <w:p w:rsidR="000E7788" w:rsidRPr="00B52647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компьютерных программ на уроках физики способствует развитию интереса учащихся к предмету, повышает эффективность их самостоятельной работы и учебного процесса в целом, позволяет решить задачи индивидуализации и дифференциации процесса обучения.</w:t>
      </w:r>
    </w:p>
    <w:p w:rsidR="000E7788" w:rsidRPr="00B52647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существует более двадцати программ для IBM совместимых компьютеров, которые возможно использовать на уроках физики в средней школе. Эти программы можно классифицировать следующим образом:</w:t>
      </w:r>
    </w:p>
    <w:p w:rsidR="00B52647" w:rsidRPr="00B52647" w:rsidRDefault="00B52647" w:rsidP="00B5264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788" w:rsidRPr="00B52647" w:rsidRDefault="000E7788" w:rsidP="00B5264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 программы</w:t>
      </w: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788" w:rsidRPr="00B52647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программы предназначены для ознакомления учащихся с изучаемым материалом, для обработки основных умений и навыков, а также для самоконтроля и контроля знаний. Компьютерные обучающие программы обычно предоставляют возможность обучения в двух режимах - информационно – справочном и контрольно – обучающем.</w:t>
      </w:r>
    </w:p>
    <w:p w:rsidR="000E7788" w:rsidRPr="00B52647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режим (информационно – справочный) в сочетании с печатным материалом, аудио – и видеозаписями активно используется для расширения и упрощения доступа к учебному материалу, для удобной и наглядной структуризации учебного материала, легкости навигации по нему.</w:t>
      </w:r>
    </w:p>
    <w:p w:rsidR="000E7788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 – обучающий режим широко используется как для самотестирования, так и для предварительного или промежуточного тестирования в ходе дистанционного обучения.</w:t>
      </w:r>
    </w:p>
    <w:p w:rsidR="00B52647" w:rsidRPr="00B52647" w:rsidRDefault="00B52647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788" w:rsidRPr="00B52647" w:rsidRDefault="000E7788" w:rsidP="00B5264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Компьютерные модели.</w:t>
      </w:r>
    </w:p>
    <w:p w:rsidR="000E7788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являются эффективным средством развития познавательной деятельности учащихся, позволяет углублять понимание учащимися учебного материала, демонстрировать его новые стороны. Как показывает практика, наибольший интерес вызывают модели, предполагающие участие самих учащихся в процессе их построение и модификации.</w:t>
      </w:r>
    </w:p>
    <w:p w:rsidR="00B52647" w:rsidRPr="00B52647" w:rsidRDefault="00B52647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788" w:rsidRPr="00B52647" w:rsidRDefault="000E7788" w:rsidP="00B5264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работы.</w:t>
      </w:r>
    </w:p>
    <w:p w:rsidR="000E7788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программы позволяют учащимся воспроизводить на экране компьютера эксперименты, отличающиеся высокой степенью наглядности.</w:t>
      </w:r>
    </w:p>
    <w:p w:rsidR="00B52647" w:rsidRPr="00B52647" w:rsidRDefault="00B52647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788" w:rsidRPr="00B52647" w:rsidRDefault="000E7788" w:rsidP="00B5264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Пакет задач.</w:t>
      </w:r>
    </w:p>
    <w:p w:rsidR="000E7788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данных программ является обучение учащихся решению задач в общем виде. Пакеты могут содержать задачи различного уровня сложности, а также справочные материалы, подсказки и реакции на характерные ошибки.</w:t>
      </w:r>
    </w:p>
    <w:p w:rsidR="00B52647" w:rsidRPr="00B52647" w:rsidRDefault="00B52647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788" w:rsidRPr="00B52647" w:rsidRDefault="000E7788" w:rsidP="00B5264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Контролирующие программы.</w:t>
      </w:r>
    </w:p>
    <w:p w:rsidR="000E7788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программы позволяют учителю проводить как текущий, так и итоговый контроль знаний и умений. Некоторые программы позволяют оперативно анализировать и оценивать работу учащихся, а также распечатывать результаты их деятельности</w:t>
      </w:r>
      <w:r w:rsidR="00964E6D"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2647" w:rsidRPr="00B52647" w:rsidRDefault="00B52647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788" w:rsidRPr="00B52647" w:rsidRDefault="000E7788" w:rsidP="00B52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Живая Физика (</w:t>
      </w:r>
      <w:proofErr w:type="spellStart"/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Interactive</w:t>
      </w:r>
      <w:proofErr w:type="spellEnd"/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Physica</w:t>
      </w:r>
      <w:proofErr w:type="spellEnd"/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E7788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Компьютерная проектная среда, ориентированная на изучение движения в </w:t>
      </w:r>
      <w:proofErr w:type="gramStart"/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гравитационном</w:t>
      </w:r>
      <w:proofErr w:type="gramEnd"/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электростатическом, магнитном или в любых других полях, а также движения, вызванного всевозможными видами взаимодействия объектов. Работа программы основана на численном интегрировании уравнений движения.</w:t>
      </w:r>
    </w:p>
    <w:p w:rsidR="00B52647" w:rsidRPr="00B52647" w:rsidRDefault="00B52647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788" w:rsidRPr="00B52647" w:rsidRDefault="000E7788" w:rsidP="00B52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Репетитор Физика</w:t>
      </w:r>
    </w:p>
    <w:p w:rsidR="000E7788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электронный учебник для школьного курса физики, содержащий демонстрацию физических явлений методами компьютерной анимации, компьютерное моделирование физических закономерностей, видеоматериалы, демонстрирующие реальные физические опыты, набор тестов и задач для самоконтроля, справочные таблицы и формулы.</w:t>
      </w:r>
    </w:p>
    <w:p w:rsidR="00B52647" w:rsidRPr="00B52647" w:rsidRDefault="00B52647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788" w:rsidRPr="00B52647" w:rsidRDefault="000E7788" w:rsidP="00B52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Физика в картинках, Физика на </w:t>
      </w:r>
      <w:proofErr w:type="gramStart"/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Вашем</w:t>
      </w:r>
      <w:proofErr w:type="gramEnd"/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PC.</w:t>
      </w:r>
    </w:p>
    <w:p w:rsidR="000E7788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справочные сведения по физике, сопровождаемые изображениями экспериментов, а также справочник формул, таблицы физических величин, калькулятор. В программу внесены вопросы и задачи, предусмотрена возможность ввода ответов и их проверки.</w:t>
      </w:r>
    </w:p>
    <w:p w:rsidR="00B52647" w:rsidRPr="00B52647" w:rsidRDefault="00B52647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E7788" w:rsidRPr="00B52647" w:rsidRDefault="000E7788" w:rsidP="00B52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Открытая Физика I, Открытая Физика II.</w:t>
      </w:r>
    </w:p>
    <w:p w:rsidR="00964E6D" w:rsidRPr="00B52647" w:rsidRDefault="000E7788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Новое поколение программы “Физика на Вашем PC”, в котором используется интерфейс </w:t>
      </w:r>
      <w:proofErr w:type="spellStart"/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Netscape</w:t>
      </w:r>
      <w:proofErr w:type="spellEnd"/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сборник компьютерных экспериментов по всем разделам школьного курса физики. Для каждого эксперимента представлены компьютерная анимация, графики, численные результаты, пояснение физики наблюдаемого явления, видеозаписи лабораторных экспериментов, вопросы и задачи</w:t>
      </w:r>
      <w:proofErr w:type="gramStart"/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E1E56" w:rsidRPr="00B52647" w:rsidRDefault="005E1E56" w:rsidP="00B52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E1E56" w:rsidRPr="00B52647" w:rsidSect="00DA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CC82CA"/>
    <w:lvl w:ilvl="0">
      <w:numFmt w:val="bullet"/>
      <w:lvlText w:val="*"/>
      <w:lvlJc w:val="left"/>
    </w:lvl>
  </w:abstractNum>
  <w:abstractNum w:abstractNumId="1">
    <w:nsid w:val="0A1338BE"/>
    <w:multiLevelType w:val="multilevel"/>
    <w:tmpl w:val="3146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E65E7"/>
    <w:multiLevelType w:val="multilevel"/>
    <w:tmpl w:val="132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912EC"/>
    <w:multiLevelType w:val="hybridMultilevel"/>
    <w:tmpl w:val="2C4A76E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53A55"/>
    <w:multiLevelType w:val="multilevel"/>
    <w:tmpl w:val="2648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41B97"/>
    <w:multiLevelType w:val="multilevel"/>
    <w:tmpl w:val="5962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41FB9"/>
    <w:multiLevelType w:val="singleLevel"/>
    <w:tmpl w:val="79841A4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2B1A"/>
    <w:rsid w:val="000840BE"/>
    <w:rsid w:val="0008750C"/>
    <w:rsid w:val="00090796"/>
    <w:rsid w:val="000A4D23"/>
    <w:rsid w:val="000E7788"/>
    <w:rsid w:val="00110396"/>
    <w:rsid w:val="0014487F"/>
    <w:rsid w:val="00164C32"/>
    <w:rsid w:val="001C2DA6"/>
    <w:rsid w:val="001C4E56"/>
    <w:rsid w:val="00222F01"/>
    <w:rsid w:val="002758E1"/>
    <w:rsid w:val="002F76C1"/>
    <w:rsid w:val="00305E7C"/>
    <w:rsid w:val="003462A1"/>
    <w:rsid w:val="003D3398"/>
    <w:rsid w:val="00454DD2"/>
    <w:rsid w:val="00461D59"/>
    <w:rsid w:val="00483E7E"/>
    <w:rsid w:val="00513F35"/>
    <w:rsid w:val="005636D1"/>
    <w:rsid w:val="005E1E56"/>
    <w:rsid w:val="00762974"/>
    <w:rsid w:val="00770349"/>
    <w:rsid w:val="007721F8"/>
    <w:rsid w:val="007C512D"/>
    <w:rsid w:val="007D6494"/>
    <w:rsid w:val="009150AA"/>
    <w:rsid w:val="009363C5"/>
    <w:rsid w:val="0095693F"/>
    <w:rsid w:val="00964E6D"/>
    <w:rsid w:val="009D2B1A"/>
    <w:rsid w:val="00A06B60"/>
    <w:rsid w:val="00A954F4"/>
    <w:rsid w:val="00AC3A5D"/>
    <w:rsid w:val="00B52647"/>
    <w:rsid w:val="00B962C0"/>
    <w:rsid w:val="00BC20CD"/>
    <w:rsid w:val="00BE43A9"/>
    <w:rsid w:val="00C47813"/>
    <w:rsid w:val="00C76EFF"/>
    <w:rsid w:val="00C81D3A"/>
    <w:rsid w:val="00C94F2F"/>
    <w:rsid w:val="00CA3E4F"/>
    <w:rsid w:val="00CA5431"/>
    <w:rsid w:val="00CB708F"/>
    <w:rsid w:val="00D77E3F"/>
    <w:rsid w:val="00D82E53"/>
    <w:rsid w:val="00DA331D"/>
    <w:rsid w:val="00DD02C7"/>
    <w:rsid w:val="00E22434"/>
    <w:rsid w:val="00E411E4"/>
    <w:rsid w:val="00E71AD0"/>
    <w:rsid w:val="00E878E8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D2B1A"/>
  </w:style>
  <w:style w:type="character" w:customStyle="1" w:styleId="apple-converted-space">
    <w:name w:val="apple-converted-space"/>
    <w:basedOn w:val="a0"/>
    <w:rsid w:val="009D2B1A"/>
  </w:style>
  <w:style w:type="character" w:customStyle="1" w:styleId="submenu-table">
    <w:name w:val="submenu-table"/>
    <w:basedOn w:val="a0"/>
    <w:rsid w:val="009D2B1A"/>
  </w:style>
  <w:style w:type="paragraph" w:styleId="a3">
    <w:name w:val="Normal (Web)"/>
    <w:basedOn w:val="a"/>
    <w:uiPriority w:val="99"/>
    <w:semiHidden/>
    <w:unhideWhenUsed/>
    <w:rsid w:val="005E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14</cp:revision>
  <cp:lastPrinted>2013-09-04T19:07:00Z</cp:lastPrinted>
  <dcterms:created xsi:type="dcterms:W3CDTF">2013-08-15T17:17:00Z</dcterms:created>
  <dcterms:modified xsi:type="dcterms:W3CDTF">2013-09-04T19:18:00Z</dcterms:modified>
</cp:coreProperties>
</file>