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«Лицей №124»</w:t>
      </w: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</w:p>
    <w:p w:rsidR="00CD7574" w:rsidRDefault="00CD7574" w:rsidP="00804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D7574">
        <w:rPr>
          <w:rFonts w:ascii="Times New Roman" w:hAnsi="Times New Roman" w:cs="Times New Roman"/>
          <w:b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              Директор МБОУ «Лицей №124»</w:t>
      </w: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_________Н.М.Погребников</w:t>
      </w:r>
      <w:proofErr w:type="spellEnd"/>
    </w:p>
    <w:p w:rsidR="00CD7574" w:rsidRP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№124»                                                             Приказ № 01-13</w:t>
      </w:r>
      <w:r w:rsidRPr="00CD75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154 от 2.08.2012</w:t>
      </w: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29.08.2012</w:t>
      </w: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</w:p>
    <w:p w:rsidR="00CD7574" w:rsidRDefault="00CD7574" w:rsidP="0080487B">
      <w:pPr>
        <w:rPr>
          <w:rFonts w:ascii="Times New Roman" w:hAnsi="Times New Roman" w:cs="Times New Roman"/>
          <w:sz w:val="24"/>
          <w:szCs w:val="24"/>
        </w:rPr>
      </w:pPr>
    </w:p>
    <w:p w:rsidR="00CD7574" w:rsidRDefault="00CD7574" w:rsidP="00CD75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по учебному предмету «Русский язык»</w:t>
      </w:r>
    </w:p>
    <w:p w:rsidR="00CD7574" w:rsidRDefault="00CD7574" w:rsidP="00CD75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Среднее  (полное) образование (базовый) уровень</w:t>
      </w:r>
    </w:p>
    <w:p w:rsidR="00CD7574" w:rsidRDefault="00CD7574" w:rsidP="00CD75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10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9E71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Г,</w:t>
      </w:r>
      <w:r w:rsidR="009E71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 классов</w:t>
      </w:r>
    </w:p>
    <w:p w:rsidR="00CD7574" w:rsidRDefault="00746FD3" w:rsidP="00CD7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9E71C0">
        <w:rPr>
          <w:rFonts w:ascii="Times New Roman" w:hAnsi="Times New Roman" w:cs="Times New Roman"/>
          <w:sz w:val="24"/>
          <w:szCs w:val="24"/>
        </w:rPr>
        <w:t xml:space="preserve"> в течение 2012 – 2013 учебного года.</w:t>
      </w: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образовательного стандарта, федерального базисного учебного плана, примерной программы по русскому языку.</w:t>
      </w: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Ириной Владимировной</w:t>
      </w: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1C0" w:rsidRDefault="009E71C0" w:rsidP="00CD7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2012</w:t>
      </w:r>
    </w:p>
    <w:p w:rsidR="009E71C0" w:rsidRDefault="00A40672" w:rsidP="00CD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Пояснительная записка.</w:t>
      </w:r>
    </w:p>
    <w:p w:rsidR="00A40672" w:rsidRDefault="00A40672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Изучение русского языка на базовом уровне среднего (полного) общего образования направлено </w:t>
      </w:r>
      <w:r w:rsidR="002301E1">
        <w:rPr>
          <w:rFonts w:ascii="Times New Roman" w:hAnsi="Times New Roman" w:cs="Times New Roman"/>
          <w:sz w:val="24"/>
          <w:szCs w:val="24"/>
        </w:rPr>
        <w:t>на достижение следующих целей:</w:t>
      </w:r>
    </w:p>
    <w:p w:rsidR="002301E1" w:rsidRDefault="002301E1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гражданина и патриота; формирование представлений о русском языке как духовной, нравственной и культурной ценности народа; сознание национального своеобразия русского языка; овладение культурой межнационального общения;</w:t>
      </w:r>
    </w:p>
    <w:p w:rsidR="002301E1" w:rsidRDefault="002301E1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</w:t>
      </w:r>
      <w:r w:rsidR="00144C85">
        <w:rPr>
          <w:rFonts w:ascii="Times New Roman" w:hAnsi="Times New Roman" w:cs="Times New Roman"/>
          <w:sz w:val="24"/>
          <w:szCs w:val="24"/>
        </w:rPr>
        <w:t>; информационных умений и навыков; навыков самоорганизации и саморазвития; готовности к трудовой деятельности, осознанному виду профессии;</w:t>
      </w:r>
    </w:p>
    <w:p w:rsidR="00144C85" w:rsidRDefault="00144C85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144C85" w:rsidRDefault="00144C85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</w:t>
      </w:r>
      <w:r w:rsidR="00633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льные разновидности языка и моделировать речевое поведение в соответствии с  задачами общения;</w:t>
      </w:r>
    </w:p>
    <w:p w:rsidR="006336E4" w:rsidRDefault="006336E4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практике; повышения уровня речевой культуры, орфографической и пунктуационной грамотности.</w:t>
      </w:r>
    </w:p>
    <w:p w:rsidR="006336E4" w:rsidRDefault="006336E4" w:rsidP="00A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компетенции.</w:t>
      </w:r>
    </w:p>
    <w:p w:rsidR="006336E4" w:rsidRDefault="006336E4" w:rsidP="0063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на основе  Федерального компонента образовательного стандарта, федерального базисного учебного плана, примерной программы по русскому языку.</w:t>
      </w:r>
      <w:r w:rsidR="0050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E4" w:rsidRDefault="006336E4" w:rsidP="0063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E3F">
        <w:rPr>
          <w:rFonts w:ascii="Times New Roman" w:hAnsi="Times New Roman" w:cs="Times New Roman"/>
          <w:sz w:val="24"/>
          <w:szCs w:val="24"/>
        </w:rPr>
        <w:t xml:space="preserve">часа, реализуется в течение 2012-2013 учебного года. </w:t>
      </w:r>
    </w:p>
    <w:p w:rsidR="00361E3F" w:rsidRDefault="00361E3F" w:rsidP="00361E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1E3F">
        <w:rPr>
          <w:rFonts w:ascii="Times New Roman" w:hAnsi="Times New Roman" w:cs="Times New Roman"/>
          <w:sz w:val="24"/>
          <w:szCs w:val="24"/>
          <w:u w:val="single"/>
        </w:rPr>
        <w:t>Формы, методы, технологии обучения</w:t>
      </w:r>
    </w:p>
    <w:p w:rsidR="00361E3F" w:rsidRDefault="00361E3F" w:rsidP="00361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форма обучения – урок в его разных жанрах;</w:t>
      </w:r>
    </w:p>
    <w:p w:rsidR="00361E3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sz w:val="24"/>
        </w:rPr>
        <w:t xml:space="preserve">1. </w:t>
      </w:r>
      <w:r w:rsidRPr="007D158F">
        <w:rPr>
          <w:b w:val="0"/>
          <w:i w:val="0"/>
          <w:iCs w:val="0"/>
          <w:sz w:val="24"/>
        </w:rPr>
        <w:t>Методы объясни</w:t>
      </w:r>
      <w:r>
        <w:rPr>
          <w:b w:val="0"/>
          <w:i w:val="0"/>
          <w:iCs w:val="0"/>
          <w:sz w:val="24"/>
        </w:rPr>
        <w:t>тельно-иллюстративного обучения.</w:t>
      </w:r>
    </w:p>
    <w:p w:rsidR="00361E3F" w:rsidRPr="007D158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2.Методы репродуктивного обучения.</w:t>
      </w:r>
    </w:p>
    <w:p w:rsidR="00361E3F" w:rsidRPr="007D158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3.</w:t>
      </w:r>
      <w:r w:rsidRPr="007D158F">
        <w:rPr>
          <w:b w:val="0"/>
          <w:i w:val="0"/>
          <w:iCs w:val="0"/>
          <w:sz w:val="24"/>
        </w:rPr>
        <w:t>Методы проблемно-поискового о</w:t>
      </w:r>
      <w:r>
        <w:rPr>
          <w:b w:val="0"/>
          <w:i w:val="0"/>
          <w:iCs w:val="0"/>
          <w:sz w:val="24"/>
        </w:rPr>
        <w:t>бучения.</w:t>
      </w:r>
    </w:p>
    <w:p w:rsidR="00361E3F" w:rsidRPr="007D158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3.Коммуникативные методы обучения.</w:t>
      </w:r>
    </w:p>
    <w:p w:rsidR="00361E3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4.</w:t>
      </w:r>
      <w:r w:rsidRPr="007D158F">
        <w:rPr>
          <w:b w:val="0"/>
          <w:i w:val="0"/>
          <w:iCs w:val="0"/>
          <w:sz w:val="24"/>
        </w:rPr>
        <w:t>Имитационно-ролевые мет</w:t>
      </w:r>
      <w:r>
        <w:rPr>
          <w:b w:val="0"/>
          <w:i w:val="0"/>
          <w:iCs w:val="0"/>
          <w:sz w:val="24"/>
        </w:rPr>
        <w:t>оды обучения.</w:t>
      </w:r>
    </w:p>
    <w:p w:rsidR="00361E3F" w:rsidRDefault="00361E3F" w:rsidP="00361E3F">
      <w:pPr>
        <w:pStyle w:val="a4"/>
        <w:jc w:val="left"/>
        <w:rPr>
          <w:b w:val="0"/>
          <w:i w:val="0"/>
          <w:iCs w:val="0"/>
          <w:sz w:val="24"/>
        </w:rPr>
      </w:pPr>
    </w:p>
    <w:p w:rsidR="00361E3F" w:rsidRPr="007D158F" w:rsidRDefault="00361E3F" w:rsidP="00361E3F">
      <w:pPr>
        <w:pStyle w:val="a4"/>
        <w:jc w:val="left"/>
        <w:rPr>
          <w:b w:val="0"/>
          <w:sz w:val="24"/>
        </w:rPr>
      </w:pPr>
      <w:r>
        <w:rPr>
          <w:b w:val="0"/>
          <w:i w:val="0"/>
          <w:iCs w:val="0"/>
          <w:sz w:val="24"/>
        </w:rPr>
        <w:t>- технологии традиционного и развивающего обучения, РКМЧП, логико-информационный подход.</w:t>
      </w:r>
    </w:p>
    <w:p w:rsidR="00361E3F" w:rsidRDefault="00361E3F" w:rsidP="00361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E3F" w:rsidRDefault="00361E3F" w:rsidP="006336E4">
      <w:pPr>
        <w:rPr>
          <w:rFonts w:ascii="Times New Roman" w:hAnsi="Times New Roman" w:cs="Times New Roman"/>
          <w:sz w:val="24"/>
          <w:szCs w:val="24"/>
        </w:rPr>
      </w:pPr>
    </w:p>
    <w:p w:rsidR="006336E4" w:rsidRPr="00A40672" w:rsidRDefault="006336E4" w:rsidP="00A40672">
      <w:pPr>
        <w:rPr>
          <w:rFonts w:ascii="Times New Roman" w:hAnsi="Times New Roman" w:cs="Times New Roman"/>
          <w:sz w:val="24"/>
          <w:szCs w:val="24"/>
        </w:rPr>
      </w:pPr>
    </w:p>
    <w:p w:rsidR="0080487B" w:rsidRDefault="0080487B" w:rsidP="0080487B">
      <w:pPr>
        <w:rPr>
          <w:rFonts w:ascii="Times New Roman" w:hAnsi="Times New Roman" w:cs="Times New Roman"/>
          <w:sz w:val="28"/>
          <w:szCs w:val="28"/>
        </w:rPr>
      </w:pPr>
      <w:r w:rsidRPr="00CD757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поурочный план учебного предмета «Русский язык» (1 час в неделю, 34 учебные недели).</w:t>
      </w:r>
    </w:p>
    <w:tbl>
      <w:tblPr>
        <w:tblStyle w:val="a3"/>
        <w:tblW w:w="11199" w:type="dxa"/>
        <w:tblInd w:w="-1026" w:type="dxa"/>
        <w:tblLook w:val="04A0"/>
      </w:tblPr>
      <w:tblGrid>
        <w:gridCol w:w="801"/>
        <w:gridCol w:w="4161"/>
        <w:gridCol w:w="1977"/>
        <w:gridCol w:w="2104"/>
        <w:gridCol w:w="2156"/>
      </w:tblGrid>
      <w:tr w:rsidR="00B84264" w:rsidRPr="0080487B" w:rsidTr="00B84264">
        <w:tc>
          <w:tcPr>
            <w:tcW w:w="801" w:type="dxa"/>
          </w:tcPr>
          <w:p w:rsid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61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4" w:type="dxa"/>
          </w:tcPr>
          <w:p w:rsid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обучения</w:t>
            </w:r>
          </w:p>
        </w:tc>
        <w:tc>
          <w:tcPr>
            <w:tcW w:w="2156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формы, методы и средства обучения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1" w:type="dxa"/>
          </w:tcPr>
          <w:p w:rsidR="0080487B" w:rsidRPr="0080487B" w:rsidRDefault="008D1BF5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</w:tcPr>
          <w:p w:rsidR="0080487B" w:rsidRPr="0080487B" w:rsidRDefault="008D1BF5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04" w:type="dxa"/>
          </w:tcPr>
          <w:p w:rsidR="0080487B" w:rsidRPr="0080487B" w:rsidRDefault="008D1BF5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Сделают вывод о роли русского языка в современном мире</w:t>
            </w:r>
          </w:p>
        </w:tc>
        <w:tc>
          <w:tcPr>
            <w:tcW w:w="2156" w:type="dxa"/>
          </w:tcPr>
          <w:p w:rsidR="0080487B" w:rsidRPr="0080487B" w:rsidRDefault="008D1BF5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215C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8D1BF5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1" w:type="dxa"/>
          </w:tcPr>
          <w:p w:rsidR="0080487B" w:rsidRPr="0080487B" w:rsidRDefault="005834D4" w:rsidP="005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и типы речи. Культура работы с текстами разных типов, стилей, жанров. Языкова</w:t>
            </w:r>
            <w:r w:rsidR="009F6E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 и ее основные особенности.</w:t>
            </w:r>
          </w:p>
        </w:tc>
        <w:tc>
          <w:tcPr>
            <w:tcW w:w="0" w:type="auto"/>
          </w:tcPr>
          <w:p w:rsidR="0080487B" w:rsidRPr="0080487B" w:rsidRDefault="005834D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5834D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определения стиля и типа речи, составят поняти</w:t>
            </w:r>
            <w:r w:rsidR="009F6E49">
              <w:rPr>
                <w:rFonts w:ascii="Times New Roman" w:hAnsi="Times New Roman" w:cs="Times New Roman"/>
                <w:sz w:val="24"/>
                <w:szCs w:val="24"/>
              </w:rPr>
              <w:t>е о языковой норме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105B" w:rsidRPr="0092105B">
              <w:rPr>
                <w:rFonts w:ascii="Times New Roman" w:hAnsi="Times New Roman" w:cs="Times New Roman"/>
              </w:rPr>
              <w:t>Знать понятие «литературный язык», стили литературного языка и их признаки</w:t>
            </w:r>
          </w:p>
        </w:tc>
        <w:tc>
          <w:tcPr>
            <w:tcW w:w="2156" w:type="dxa"/>
          </w:tcPr>
          <w:p w:rsidR="0080487B" w:rsidRPr="0080487B" w:rsidRDefault="005834D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по таблице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215C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="0092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5834D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1" w:type="dxa"/>
          </w:tcPr>
          <w:p w:rsidR="0080487B" w:rsidRPr="0080487B" w:rsidRDefault="009F6E49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Точность словоупотребления. Многозначные слова и их употребление</w:t>
            </w:r>
          </w:p>
        </w:tc>
        <w:tc>
          <w:tcPr>
            <w:tcW w:w="0" w:type="auto"/>
          </w:tcPr>
          <w:p w:rsidR="0080487B" w:rsidRPr="0080487B" w:rsidRDefault="009F6E49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9F6E49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Закрепят навык употребления многозначного слова в соответствии с контекстом. 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коллективная работа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>, частично-поисковый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Тропы как выразительные средства языка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употребления тропов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15C4">
              <w:rPr>
                <w:rFonts w:ascii="Times New Roman" w:hAnsi="Times New Roman" w:cs="Times New Roman"/>
                <w:sz w:val="24"/>
                <w:szCs w:val="24"/>
              </w:rPr>
              <w:t>частично-поисковы</w:t>
            </w:r>
            <w:proofErr w:type="spellEnd"/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синонимов, антонимов и омонимов в речи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употребления синонимов, антонимов и омонимов в речи.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эксперимент, индивидуальные сообщения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>, РКМЧП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 и их употребление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употребления заимствованных слов в речи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>, иллюстративный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устаревших слов и неологизмов.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употребления устаревших слов и неологизмов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наблюдение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речи как выразительные средства языка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употребления фигур речи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лингвистический эксперимент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1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  <w:r w:rsidR="005052F1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лингвистические справочники</w:t>
            </w:r>
            <w:r w:rsidR="0071584B">
              <w:rPr>
                <w:rFonts w:ascii="Times New Roman" w:hAnsi="Times New Roman" w:cs="Times New Roman"/>
                <w:sz w:val="24"/>
                <w:szCs w:val="24"/>
              </w:rPr>
              <w:t>; их использование.</w:t>
            </w:r>
          </w:p>
        </w:tc>
        <w:tc>
          <w:tcPr>
            <w:tcW w:w="0" w:type="auto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104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различными типами словарей</w:t>
            </w:r>
            <w:r w:rsidR="007E3DE3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</w:t>
            </w:r>
            <w:r w:rsidR="007E3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справочников</w:t>
            </w:r>
          </w:p>
        </w:tc>
        <w:tc>
          <w:tcPr>
            <w:tcW w:w="2156" w:type="dxa"/>
          </w:tcPr>
          <w:p w:rsidR="0080487B" w:rsidRPr="0080487B" w:rsidRDefault="003172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  <w:r w:rsidR="004528FB">
              <w:rPr>
                <w:rFonts w:ascii="Times New Roman" w:hAnsi="Times New Roman" w:cs="Times New Roman"/>
                <w:sz w:val="24"/>
                <w:szCs w:val="24"/>
              </w:rPr>
              <w:t>, индивидуальные сообщения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15C4">
              <w:rPr>
                <w:rFonts w:ascii="Times New Roman" w:hAnsi="Times New Roman" w:cs="Times New Roman"/>
                <w:sz w:val="24"/>
                <w:szCs w:val="24"/>
              </w:rPr>
              <w:t>частино-поисковый</w:t>
            </w:r>
            <w:proofErr w:type="spellEnd"/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D22DFD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61" w:type="dxa"/>
          </w:tcPr>
          <w:p w:rsidR="0080487B" w:rsidRPr="0080487B" w:rsidRDefault="00D22DFD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0" w:type="auto"/>
          </w:tcPr>
          <w:p w:rsidR="0080487B" w:rsidRPr="0080487B" w:rsidRDefault="00D22DFD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04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5052F1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61" w:type="dxa"/>
          </w:tcPr>
          <w:p w:rsidR="0080487B" w:rsidRPr="0080487B" w:rsidRDefault="005052F1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языка.</w:t>
            </w:r>
          </w:p>
        </w:tc>
        <w:tc>
          <w:tcPr>
            <w:tcW w:w="0" w:type="auto"/>
          </w:tcPr>
          <w:p w:rsidR="0080487B" w:rsidRPr="0080487B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орфоэпическим минимумом.</w:t>
            </w:r>
          </w:p>
        </w:tc>
        <w:tc>
          <w:tcPr>
            <w:tcW w:w="2156" w:type="dxa"/>
          </w:tcPr>
          <w:p w:rsidR="0080487B" w:rsidRPr="0080487B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4528FB">
              <w:rPr>
                <w:rFonts w:ascii="Times New Roman" w:hAnsi="Times New Roman" w:cs="Times New Roman"/>
                <w:sz w:val="24"/>
                <w:szCs w:val="24"/>
              </w:rPr>
              <w:t>, ИКТ-тренажер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5052F1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61" w:type="dxa"/>
          </w:tcPr>
          <w:p w:rsidR="0080487B" w:rsidRPr="0080487B" w:rsidRDefault="0071584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  <w:r w:rsidR="007E3DE3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прописных букв. Употребление </w:t>
            </w:r>
            <w:proofErr w:type="spellStart"/>
            <w:r w:rsidR="007E3D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E3DE3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  <w:tc>
          <w:tcPr>
            <w:tcW w:w="0" w:type="auto"/>
          </w:tcPr>
          <w:p w:rsidR="0080487B" w:rsidRPr="0080487B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 знания по теме.</w:t>
            </w:r>
          </w:p>
        </w:tc>
        <w:tc>
          <w:tcPr>
            <w:tcW w:w="2156" w:type="dxa"/>
          </w:tcPr>
          <w:p w:rsidR="004528FB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выполнение </w:t>
            </w:r>
            <w:proofErr w:type="gramStart"/>
            <w:r w:rsidR="004528FB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proofErr w:type="gramEnd"/>
          </w:p>
          <w:p w:rsidR="0080487B" w:rsidRPr="0080487B" w:rsidRDefault="004215C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7313">
              <w:rPr>
                <w:rFonts w:ascii="Times New Roman" w:hAnsi="Times New Roman" w:cs="Times New Roman"/>
                <w:sz w:val="24"/>
                <w:szCs w:val="24"/>
              </w:rPr>
              <w:t>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7E3DE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61" w:type="dxa"/>
          </w:tcPr>
          <w:p w:rsidR="0080487B" w:rsidRPr="0080487B" w:rsidRDefault="007E3DE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Употребление однокоренных слов. </w:t>
            </w:r>
          </w:p>
        </w:tc>
        <w:tc>
          <w:tcPr>
            <w:tcW w:w="0" w:type="auto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 знания по теме, усовершенствуют навыки употребления однокоренных слов.</w:t>
            </w:r>
          </w:p>
        </w:tc>
        <w:tc>
          <w:tcPr>
            <w:tcW w:w="2156" w:type="dxa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эксперимент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15C4">
              <w:rPr>
                <w:rFonts w:ascii="Times New Roman" w:hAnsi="Times New Roman" w:cs="Times New Roman"/>
                <w:sz w:val="24"/>
                <w:szCs w:val="24"/>
              </w:rPr>
              <w:t>частино-поисковый</w:t>
            </w:r>
            <w:proofErr w:type="spellEnd"/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7E3DE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61" w:type="dxa"/>
          </w:tcPr>
          <w:p w:rsidR="0080487B" w:rsidRPr="0080487B" w:rsidRDefault="007E3DE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слов.</w:t>
            </w:r>
          </w:p>
        </w:tc>
        <w:tc>
          <w:tcPr>
            <w:tcW w:w="0" w:type="auto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знания по теме </w:t>
            </w:r>
          </w:p>
        </w:tc>
        <w:tc>
          <w:tcPr>
            <w:tcW w:w="2156" w:type="dxa"/>
          </w:tcPr>
          <w:p w:rsidR="004528F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proofErr w:type="gramEnd"/>
          </w:p>
          <w:p w:rsidR="0080487B" w:rsidRPr="0080487B" w:rsidRDefault="004528F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Упражнений; ИКТ</w:t>
            </w: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гласных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 w:val="restart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знания по теме </w:t>
            </w:r>
          </w:p>
        </w:tc>
        <w:tc>
          <w:tcPr>
            <w:tcW w:w="2156" w:type="dxa"/>
            <w:vMerge w:val="restart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текстовой информации в опорную схему, прогнозирование; ИКТ</w:t>
            </w: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двойных согласных.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словообразовательные элементы. 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приставок, е и о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61" w:type="dxa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правописания сложных слов. Правила переноса слов.</w:t>
            </w:r>
          </w:p>
        </w:tc>
        <w:tc>
          <w:tcPr>
            <w:tcW w:w="0" w:type="auto"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61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 Орфография»</w:t>
            </w:r>
          </w:p>
        </w:tc>
        <w:tc>
          <w:tcPr>
            <w:tcW w:w="0" w:type="auto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104" w:type="dxa"/>
          </w:tcPr>
          <w:p w:rsidR="0080487B" w:rsidRPr="0080487B" w:rsidRDefault="0080487B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61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Морфологические признаки.</w:t>
            </w:r>
          </w:p>
        </w:tc>
        <w:tc>
          <w:tcPr>
            <w:tcW w:w="0" w:type="auto"/>
          </w:tcPr>
          <w:p w:rsidR="0080487B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 знания по теме.</w:t>
            </w:r>
          </w:p>
        </w:tc>
        <w:tc>
          <w:tcPr>
            <w:tcW w:w="2156" w:type="dxa"/>
          </w:tcPr>
          <w:p w:rsidR="0080487B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</w:t>
            </w:r>
          </w:p>
        </w:tc>
      </w:tr>
      <w:tr w:rsidR="00B84264" w:rsidRPr="0080487B" w:rsidTr="00B84264">
        <w:tc>
          <w:tcPr>
            <w:tcW w:w="801" w:type="dxa"/>
          </w:tcPr>
          <w:p w:rsidR="0080487B" w:rsidRPr="0080487B" w:rsidRDefault="00C1590C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61" w:type="dxa"/>
          </w:tcPr>
          <w:p w:rsidR="0080487B" w:rsidRPr="0080487B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существительных.</w:t>
            </w:r>
          </w:p>
        </w:tc>
        <w:tc>
          <w:tcPr>
            <w:tcW w:w="0" w:type="auto"/>
          </w:tcPr>
          <w:p w:rsidR="0080487B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80487B" w:rsidRPr="0080487B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множественного числа в именительном падеже множественного числа мужского рода и родительном падеже множественного числа.</w:t>
            </w:r>
          </w:p>
        </w:tc>
        <w:tc>
          <w:tcPr>
            <w:tcW w:w="2156" w:type="dxa"/>
          </w:tcPr>
          <w:p w:rsidR="0080487B" w:rsidRPr="0080487B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</w:t>
            </w:r>
          </w:p>
        </w:tc>
      </w:tr>
      <w:tr w:rsidR="00B84264" w:rsidRPr="0080487B" w:rsidTr="00B84264">
        <w:tc>
          <w:tcPr>
            <w:tcW w:w="80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6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</w:t>
            </w:r>
          </w:p>
        </w:tc>
        <w:tc>
          <w:tcPr>
            <w:tcW w:w="0" w:type="auto"/>
          </w:tcPr>
          <w:p w:rsidR="002F7C42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2F7C42" w:rsidRPr="002F7C42" w:rsidRDefault="002F7C42" w:rsidP="003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фамилий и </w:t>
            </w:r>
            <w:r w:rsidRPr="002F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населенных пунктов в творительном падеже.</w:t>
            </w:r>
          </w:p>
        </w:tc>
        <w:tc>
          <w:tcPr>
            <w:tcW w:w="2156" w:type="dxa"/>
          </w:tcPr>
          <w:p w:rsidR="002F7C42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</w:t>
            </w:r>
          </w:p>
        </w:tc>
      </w:tr>
      <w:tr w:rsidR="00B84264" w:rsidTr="00B84264">
        <w:tc>
          <w:tcPr>
            <w:tcW w:w="80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6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некоторых форм прилагательных.</w:t>
            </w:r>
          </w:p>
        </w:tc>
        <w:tc>
          <w:tcPr>
            <w:tcW w:w="0" w:type="auto"/>
          </w:tcPr>
          <w:p w:rsidR="002F7C42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</w:tcPr>
          <w:p w:rsidR="002F7C42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Усовершенствуют умения в употреблении некоторых форм прилагательных </w:t>
            </w:r>
          </w:p>
        </w:tc>
        <w:tc>
          <w:tcPr>
            <w:tcW w:w="2156" w:type="dxa"/>
          </w:tcPr>
          <w:p w:rsidR="002F7C42" w:rsidRPr="002F7C42" w:rsidRDefault="00B84264" w:rsidP="00B8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эксперимент, конспектирование, фронтальный опрос</w:t>
            </w:r>
          </w:p>
        </w:tc>
      </w:tr>
      <w:tr w:rsidR="00B84264" w:rsidTr="00B84264">
        <w:tc>
          <w:tcPr>
            <w:tcW w:w="801" w:type="dxa"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61" w:type="dxa"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Правописание прилагательных.</w:t>
            </w:r>
          </w:p>
        </w:tc>
        <w:tc>
          <w:tcPr>
            <w:tcW w:w="0" w:type="auto"/>
            <w:vMerge w:val="restart"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 w:val="restart"/>
          </w:tcPr>
          <w:p w:rsidR="00B84264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знания по теме </w:t>
            </w:r>
          </w:p>
        </w:tc>
        <w:tc>
          <w:tcPr>
            <w:tcW w:w="2156" w:type="dxa"/>
            <w:vMerge w:val="restart"/>
          </w:tcPr>
          <w:p w:rsidR="00B84264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текстовой информации в опорную схему</w:t>
            </w:r>
          </w:p>
        </w:tc>
      </w:tr>
      <w:tr w:rsidR="00B84264" w:rsidTr="00B84264">
        <w:tc>
          <w:tcPr>
            <w:tcW w:w="801" w:type="dxa"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61" w:type="dxa"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Правописание и употребление имен числительных и местоимений.</w:t>
            </w:r>
          </w:p>
        </w:tc>
        <w:tc>
          <w:tcPr>
            <w:tcW w:w="0" w:type="auto"/>
            <w:vMerge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84264" w:rsidRPr="002F7C42" w:rsidRDefault="00B84264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Tr="00B84264">
        <w:tc>
          <w:tcPr>
            <w:tcW w:w="80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существительное, имя прилагательное, имя числительное, местоимение»</w:t>
            </w:r>
          </w:p>
        </w:tc>
        <w:tc>
          <w:tcPr>
            <w:tcW w:w="0" w:type="auto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104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7105DA" w:rsidTr="00B84264">
        <w:tc>
          <w:tcPr>
            <w:tcW w:w="80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6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и причастий.</w:t>
            </w:r>
          </w:p>
        </w:tc>
        <w:tc>
          <w:tcPr>
            <w:tcW w:w="0" w:type="auto"/>
            <w:vMerge w:val="restart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04" w:type="dxa"/>
            <w:vMerge w:val="restart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знания по теме </w:t>
            </w:r>
          </w:p>
        </w:tc>
        <w:tc>
          <w:tcPr>
            <w:tcW w:w="2156" w:type="dxa"/>
            <w:vMerge w:val="restart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</w:t>
            </w:r>
          </w:p>
        </w:tc>
      </w:tr>
      <w:tr w:rsidR="007105DA" w:rsidTr="00B84264">
        <w:tc>
          <w:tcPr>
            <w:tcW w:w="80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4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6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деепричастий и наречий.</w:t>
            </w:r>
          </w:p>
        </w:tc>
        <w:tc>
          <w:tcPr>
            <w:tcW w:w="0" w:type="auto"/>
            <w:vMerge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DA" w:rsidTr="00B84264">
        <w:tc>
          <w:tcPr>
            <w:tcW w:w="80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61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0" w:type="auto"/>
            <w:vMerge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105DA" w:rsidRPr="002F7C42" w:rsidRDefault="007105DA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64" w:rsidTr="00B84264">
        <w:tc>
          <w:tcPr>
            <w:tcW w:w="801" w:type="dxa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61" w:type="dxa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0" w:type="auto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04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84264" w:rsidTr="00B84264">
        <w:tc>
          <w:tcPr>
            <w:tcW w:w="801" w:type="dxa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61" w:type="dxa"/>
          </w:tcPr>
          <w:p w:rsidR="002F7C42" w:rsidRPr="002F7C42" w:rsidRDefault="00A07313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0" w:type="auto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F7C42" w:rsidRPr="002F7C42" w:rsidRDefault="002F7C42" w:rsidP="0080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87B" w:rsidRDefault="0080487B" w:rsidP="0080487B">
      <w:pPr>
        <w:rPr>
          <w:rFonts w:ascii="Times New Roman" w:hAnsi="Times New Roman" w:cs="Times New Roman"/>
          <w:sz w:val="28"/>
          <w:szCs w:val="28"/>
        </w:rPr>
      </w:pPr>
    </w:p>
    <w:p w:rsidR="007105DA" w:rsidRDefault="007105DA" w:rsidP="0080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Формы и средства контроля образовательных результатов обучающихся: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опорной схемы;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сообщения;</w:t>
      </w:r>
    </w:p>
    <w:p w:rsidR="007105DA" w:rsidRPr="0092105B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зачет.</w:t>
      </w:r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r w:rsidRPr="0092105B">
        <w:rPr>
          <w:rFonts w:ascii="Times New Roman" w:hAnsi="Times New Roman" w:cs="Times New Roman"/>
          <w:bCs/>
          <w:u w:val="single"/>
        </w:rPr>
        <w:t>Оценка устных ответов учащихся</w:t>
      </w:r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r w:rsidRPr="0092105B">
        <w:rPr>
          <w:rFonts w:ascii="Times New Roman" w:hAnsi="Times New Roman" w:cs="Times New Roman"/>
          <w:u w:val="single"/>
        </w:rPr>
        <w:t>Оценка «5»</w:t>
      </w:r>
      <w:r w:rsidRPr="0092105B">
        <w:rPr>
          <w:rFonts w:ascii="Times New Roman" w:hAnsi="Times New Roman" w:cs="Times New Roman"/>
        </w:rPr>
        <w:t> 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r w:rsidRPr="0092105B">
        <w:rPr>
          <w:rFonts w:ascii="Times New Roman" w:hAnsi="Times New Roman" w:cs="Times New Roman"/>
          <w:u w:val="single"/>
        </w:rPr>
        <w:t>Оценка «4»</w:t>
      </w:r>
      <w:r w:rsidRPr="0092105B">
        <w:rPr>
          <w:rFonts w:ascii="Times New Roman" w:hAnsi="Times New Roman" w:cs="Times New Roman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proofErr w:type="gramStart"/>
      <w:r w:rsidRPr="0092105B">
        <w:rPr>
          <w:rFonts w:ascii="Times New Roman" w:hAnsi="Times New Roman" w:cs="Times New Roman"/>
          <w:u w:val="single"/>
        </w:rPr>
        <w:lastRenderedPageBreak/>
        <w:t>Оценка «3»</w:t>
      </w:r>
      <w:r w:rsidRPr="0092105B">
        <w:rPr>
          <w:rFonts w:ascii="Times New Roman" w:hAnsi="Times New Roman" w:cs="Times New Roman"/>
        </w:rPr>
        <w:t> 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r w:rsidRPr="0092105B">
        <w:rPr>
          <w:rFonts w:ascii="Times New Roman" w:hAnsi="Times New Roman" w:cs="Times New Roman"/>
          <w:u w:val="single"/>
        </w:rPr>
        <w:t>Оценка «2»</w:t>
      </w:r>
      <w:r w:rsidRPr="0092105B">
        <w:rPr>
          <w:rFonts w:ascii="Times New Roman" w:hAnsi="Times New Roman" w:cs="Times New Roman"/>
        </w:rPr>
        <w:t> 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2105B" w:rsidRPr="0092105B" w:rsidRDefault="0092105B" w:rsidP="0092105B">
      <w:pPr>
        <w:spacing w:before="180" w:after="180" w:line="390" w:lineRule="atLeast"/>
        <w:textAlignment w:val="top"/>
        <w:rPr>
          <w:rFonts w:ascii="Times New Roman" w:hAnsi="Times New Roman" w:cs="Times New Roman"/>
        </w:rPr>
      </w:pPr>
      <w:r w:rsidRPr="0092105B">
        <w:rPr>
          <w:rFonts w:ascii="Times New Roman" w:hAnsi="Times New Roman" w:cs="Times New Roman"/>
        </w:rPr>
        <w:t xml:space="preserve"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</w:t>
      </w:r>
      <w:proofErr w:type="gramStart"/>
      <w:r w:rsidRPr="0092105B">
        <w:rPr>
          <w:rFonts w:ascii="Times New Roman" w:hAnsi="Times New Roman" w:cs="Times New Roman"/>
        </w:rPr>
        <w:t xml:space="preserve">( </w:t>
      </w:r>
      <w:proofErr w:type="gramEnd"/>
      <w:r w:rsidRPr="0092105B">
        <w:rPr>
          <w:rFonts w:ascii="Times New Roman" w:hAnsi="Times New Roman" w:cs="Times New Roman"/>
        </w:rPr>
        <w:t>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7105DA" w:rsidRDefault="007105DA" w:rsidP="0080487B">
      <w:pPr>
        <w:rPr>
          <w:rFonts w:ascii="Times New Roman" w:hAnsi="Times New Roman" w:cs="Times New Roman"/>
          <w:sz w:val="32"/>
          <w:szCs w:val="32"/>
        </w:rPr>
      </w:pPr>
      <w:r w:rsidRPr="007105DA"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>Учебно-методическое обеспечение образовательного процесса: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Сборник нормативных документов. Федеральный компонент государственного стандарта. Федеральный базисный учебный  план и примерные учебные планы. Примерные программы по русскому языку.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Греков В.Ф. Русский язык. 10-11 классы: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</w:t>
      </w:r>
      <w:r w:rsidRPr="007105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В.Ф.Греков, С.Е.Крючков,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>.- 4-е изд.- М.: Просвещение, 2011.- 368 с.</w:t>
      </w:r>
    </w:p>
    <w:p w:rsidR="007105DA" w:rsidRDefault="007105D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163">
        <w:rPr>
          <w:rFonts w:ascii="Times New Roman" w:hAnsi="Times New Roman" w:cs="Times New Roman"/>
          <w:sz w:val="24"/>
          <w:szCs w:val="24"/>
        </w:rPr>
        <w:t xml:space="preserve">Л.И.Мальцева, Н.М. Смеречинская. Русский язык. Все для ЕГЭ. Книга </w:t>
      </w:r>
      <w:r w:rsidR="009931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3163">
        <w:rPr>
          <w:rFonts w:ascii="Times New Roman" w:hAnsi="Times New Roman" w:cs="Times New Roman"/>
          <w:sz w:val="24"/>
          <w:szCs w:val="24"/>
        </w:rPr>
        <w:t>. – Ростов – на – Дону. Народное образование. Москва, 2012.</w:t>
      </w:r>
    </w:p>
    <w:p w:rsidR="00993163" w:rsidRDefault="00993163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Л.И.Мальцева, Н.М. Смеречинская. Русский язык. Все для ЕГЭ. Книга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– Ростов – на – Дону. Народное образование. Москва, 2012.</w:t>
      </w:r>
    </w:p>
    <w:p w:rsidR="00993163" w:rsidRDefault="00993163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Русский язык. Сборник заданий  и методических рекомендаций.- М.: Издательство «Экзамен», 2012. – 429.</w:t>
      </w:r>
    </w:p>
    <w:p w:rsidR="00264CFA" w:rsidRDefault="00264CFA" w:rsidP="0080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ЕГЭ 2012.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типовые экзаменационные варианты: 30 вариантов.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Национальное образование, 2011. – 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5238" w:rsidRDefault="00725238" w:rsidP="00725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5238">
        <w:rPr>
          <w:rFonts w:ascii="Times New Roman" w:hAnsi="Times New Roman" w:cs="Times New Roman"/>
          <w:sz w:val="24"/>
          <w:szCs w:val="24"/>
        </w:rPr>
        <w:t xml:space="preserve">. </w:t>
      </w:r>
      <w:r w:rsidRPr="00725238">
        <w:rPr>
          <w:rFonts w:ascii="Times New Roman" w:hAnsi="Times New Roman"/>
          <w:sz w:val="24"/>
          <w:szCs w:val="24"/>
        </w:rPr>
        <w:t>Розенталь Д. Э. Практическая стилистика. Москва: Оникс 21 век, 2001</w:t>
      </w:r>
    </w:p>
    <w:p w:rsidR="00725238" w:rsidRPr="00725238" w:rsidRDefault="00725238" w:rsidP="00725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Штоль</w:t>
      </w:r>
      <w:proofErr w:type="spellEnd"/>
      <w:r>
        <w:rPr>
          <w:rFonts w:ascii="Times New Roman" w:hAnsi="Times New Roman"/>
          <w:sz w:val="24"/>
          <w:szCs w:val="24"/>
        </w:rPr>
        <w:t>. Таблицы по русскому языку.</w:t>
      </w:r>
    </w:p>
    <w:p w:rsidR="00264CFA" w:rsidRPr="00993163" w:rsidRDefault="00264CFA" w:rsidP="0080487B">
      <w:pPr>
        <w:rPr>
          <w:rFonts w:ascii="Times New Roman" w:hAnsi="Times New Roman" w:cs="Times New Roman"/>
          <w:sz w:val="24"/>
          <w:szCs w:val="24"/>
        </w:rPr>
      </w:pPr>
    </w:p>
    <w:sectPr w:rsidR="00264CFA" w:rsidRPr="00993163" w:rsidSect="00CD75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D5E"/>
    <w:multiLevelType w:val="hybridMultilevel"/>
    <w:tmpl w:val="A1B0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7B"/>
    <w:rsid w:val="00144C85"/>
    <w:rsid w:val="0016179D"/>
    <w:rsid w:val="002301E1"/>
    <w:rsid w:val="00264CFA"/>
    <w:rsid w:val="002F7C42"/>
    <w:rsid w:val="003172FB"/>
    <w:rsid w:val="00361E3F"/>
    <w:rsid w:val="004215C4"/>
    <w:rsid w:val="004528FB"/>
    <w:rsid w:val="005052F1"/>
    <w:rsid w:val="005522F4"/>
    <w:rsid w:val="005834D4"/>
    <w:rsid w:val="005D008E"/>
    <w:rsid w:val="006336E4"/>
    <w:rsid w:val="007105DA"/>
    <w:rsid w:val="0071584B"/>
    <w:rsid w:val="00725238"/>
    <w:rsid w:val="007425F2"/>
    <w:rsid w:val="00746FD3"/>
    <w:rsid w:val="007E3DE3"/>
    <w:rsid w:val="0080487B"/>
    <w:rsid w:val="0088009A"/>
    <w:rsid w:val="008D1BF5"/>
    <w:rsid w:val="0092105B"/>
    <w:rsid w:val="00993163"/>
    <w:rsid w:val="009E71C0"/>
    <w:rsid w:val="009F6E49"/>
    <w:rsid w:val="00A07313"/>
    <w:rsid w:val="00A40672"/>
    <w:rsid w:val="00A63E20"/>
    <w:rsid w:val="00B84264"/>
    <w:rsid w:val="00BF369E"/>
    <w:rsid w:val="00C1590C"/>
    <w:rsid w:val="00CD7574"/>
    <w:rsid w:val="00D22DFD"/>
    <w:rsid w:val="00ED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61E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361E3F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2012-09-18T09:13:00Z</dcterms:created>
  <dcterms:modified xsi:type="dcterms:W3CDTF">2012-09-22T13:40:00Z</dcterms:modified>
</cp:coreProperties>
</file>