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E6A24" w:rsidRPr="00FE6A24" w:rsidTr="00FE6A24">
        <w:trPr>
          <w:tblCellSpacing w:w="15" w:type="dxa"/>
        </w:trPr>
        <w:tc>
          <w:tcPr>
            <w:tcW w:w="5000" w:type="pct"/>
            <w:hideMark/>
          </w:tcPr>
          <w:p w:rsidR="00FE6A24" w:rsidRPr="00FE6A24" w:rsidRDefault="00FE6A24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6A24" w:rsidRDefault="000D7704" w:rsidP="000D770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proofErr w:type="gramStart"/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№________</w:t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FE6A24" w:rsidRPr="00FE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proofErr w:type="gramEnd"/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смотре - конкурсе «Добрая дорога детства»</w:t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лучшую организацию работы по безопасности дорожного движения</w:t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групп М</w:t>
      </w:r>
      <w:r w:rsid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детского сада № 3 «Чебурашка»</w:t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6A24" w:rsidRPr="00FE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положения.</w:t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Настоящее Положение регламентирует порядок проведения смотра - конкурса «Добрая дорога детства» среди групп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детски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сад общеразвивающего вида № 3</w:t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лучшую организацию работы по безопасности дорожного движения (далее именуется - Конкурс).</w:t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Положение разработано в соответствии с Законом </w:t>
      </w:r>
      <w:proofErr w:type="gramStart"/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Федераций «Об образовании». Учредителем Конкурса по безопасности дорожного движения является администрация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 № 3</w:t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6A24" w:rsidRPr="00FE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Цели и задачи.</w:t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Создание учебно-методических условий </w:t>
      </w:r>
      <w:proofErr w:type="spellStart"/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образовательного процесса, обеспечивающих снижение риска возникновения дорожно-транспортных происшествий сре</w:t>
      </w:r>
      <w:r w:rsid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 детей дошкольного возраста.</w:t>
      </w:r>
      <w:r w:rsid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5481" w:rsidRDefault="00FE6A24" w:rsidP="00FE6A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активизация работы ДОУ по пропаганде безопасного образа жизни в сфере дорожного движения;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изучение качества учебно-методического обеспечения процесса изучения Правил дорожного движения;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определение уровня организации профилактики детского дорожн</w:t>
      </w:r>
      <w:proofErr w:type="gramStart"/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травматизма в ДОУ;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содействие развитию творческой активности педагогов по обеспечению безопасности детей дошкольного возраста на дорогах;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анализ, экспертиза состояния оснащения уголков безопасности в группах; 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усиление роли родителей в вопросах обеспечения безопасности дорожного движения детей.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Участники Конкурса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конкурсе принимают участие воспитатели II младшей, средней, старшей и 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подготовительных групп ДОУ.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Условия организации и проведения Конкурса.</w:t>
      </w:r>
      <w:r w:rsidR="00637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7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Конкурс проводится с 15 августа</w:t>
      </w:r>
      <w:r w:rsidR="000D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2013г. по 15 сентября 2013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Для организации работы Конкурса создается оргкомитет, в который входят представители администрации, специалисты ДОУ.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5. Содержание Конкурса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Конкурс проводится по двум номинациям: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«Лучший демонстрационный уголок безопасности дорожного движения». 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«Лучшая учебно-методическая разработка по безопасности дорожного движения» (занятие, праздник, игровая программа для детей и родителей, тематическое родительское собрание, консультация и беседы для родителей, целевая прогулка и экскурсии, авторские методические пособия).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Критерии оценки Конкурса.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6.1.Конкурс проводится в соответствии с оценочной таблицей (прилагается).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Оценка, выставляемая группе, определяется как сумма балов, полученных по каждому критерию.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Подведение итогов и награждение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 Процедура проведения Конкурса предусматривает анализ предст</w:t>
      </w:r>
      <w:r w:rsidR="00637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авленных материалов членами творческой группы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подведение итогов.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7.2.Итоги Конкурса </w:t>
      </w:r>
      <w:proofErr w:type="gramStart"/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подводятся п</w:t>
      </w:r>
      <w:r w:rsidR="000D77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его окончании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Победители Конкурса награждаются</w:t>
      </w:r>
      <w:proofErr w:type="gramEnd"/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почетными грамотами администрации М</w:t>
      </w:r>
      <w:r w:rsidR="000D7704"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 № 3</w:t>
      </w:r>
      <w:r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5481" w:rsidRDefault="00285481" w:rsidP="00FE6A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481" w:rsidRDefault="00285481" w:rsidP="00FE6A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481" w:rsidRDefault="00285481" w:rsidP="00FE6A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481" w:rsidRDefault="00285481" w:rsidP="00FE6A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481" w:rsidRDefault="00285481" w:rsidP="00FE6A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481" w:rsidRDefault="00285481" w:rsidP="00FE6A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481" w:rsidRDefault="00285481" w:rsidP="00FE6A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481" w:rsidRDefault="00285481" w:rsidP="00FE6A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704" w:rsidRPr="00FE6A24" w:rsidRDefault="000D7704" w:rsidP="00FE6A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Приложение к Положению о смотре – конкурсе </w:t>
      </w:r>
      <w:r w:rsidR="00FE6A24" w:rsidRPr="000D7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«Добрая</w:t>
      </w:r>
      <w:r w:rsidRPr="000D7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дорога детства» </w:t>
      </w:r>
      <w:r w:rsidR="00637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П</w:t>
      </w:r>
      <w:r w:rsidR="00FE6A24" w:rsidRPr="000D7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ДД</w:t>
      </w:r>
      <w:r w:rsidR="00FE6A24" w:rsidRPr="000D7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FE6A24" w:rsidRPr="000D7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FE6A24" w:rsidRPr="00FE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Оценочная таблица</w:t>
      </w:r>
    </w:p>
    <w:tbl>
      <w:tblPr>
        <w:tblW w:w="10500" w:type="dxa"/>
        <w:tblCellSpacing w:w="0" w:type="dxa"/>
        <w:tblInd w:w="-96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4"/>
        <w:gridCol w:w="5581"/>
        <w:gridCol w:w="1124"/>
        <w:gridCol w:w="807"/>
        <w:gridCol w:w="808"/>
        <w:gridCol w:w="808"/>
        <w:gridCol w:w="808"/>
      </w:tblGrid>
      <w:tr w:rsidR="00FE6A24" w:rsidRPr="00FE6A24" w:rsidTr="006374BD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A24" w:rsidRPr="00FE6A24" w:rsidRDefault="00FE6A24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proofErr w:type="gramStart"/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A24" w:rsidRPr="00FE6A24" w:rsidRDefault="00FE6A24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позиции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A24" w:rsidRPr="00FE6A24" w:rsidRDefault="00FE6A24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</w:t>
            </w:r>
            <w:proofErr w:type="gramStart"/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</w:p>
        </w:tc>
        <w:tc>
          <w:tcPr>
            <w:tcW w:w="323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A24" w:rsidRPr="00FE6A24" w:rsidRDefault="00FE6A24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Оценка каждой группы </w:t>
            </w: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участника</w:t>
            </w:r>
          </w:p>
        </w:tc>
      </w:tr>
      <w:tr w:rsidR="00FE6A24" w:rsidRPr="00FE6A24" w:rsidTr="006374BD">
        <w:trPr>
          <w:tblCellSpacing w:w="0" w:type="dxa"/>
        </w:trPr>
        <w:tc>
          <w:tcPr>
            <w:tcW w:w="1050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A24" w:rsidRPr="00FE6A24" w:rsidRDefault="00FE6A24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6A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Номинация «Лучший демонстрационный уголок безопасности дорожного движения»</w:t>
            </w:r>
          </w:p>
        </w:tc>
      </w:tr>
      <w:tr w:rsidR="006374BD" w:rsidRPr="00FE6A24" w:rsidTr="002A25A2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5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Оснащение тематического стенда по безопасности дорожного движения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BD" w:rsidRPr="00FE6A24" w:rsidTr="002A25A2">
        <w:trPr>
          <w:trHeight w:val="135"/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5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Оригинальность оформления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BD" w:rsidRPr="00FE6A24" w:rsidTr="002A25A2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5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Психолого-педагогическое обоснование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BD" w:rsidRPr="00FE6A24" w:rsidTr="002A25A2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5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Актуальность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BD" w:rsidRPr="00FE6A24" w:rsidTr="002A25A2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5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наглядно-методического материала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BD" w:rsidRPr="00FE6A24" w:rsidTr="002A25A2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</w:p>
        </w:tc>
        <w:tc>
          <w:tcPr>
            <w:tcW w:w="5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атрибутов сюжетно-ролевых игр, дидактических, театрализованных и других видов игр по тематике дорожного движения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BD" w:rsidRPr="00FE6A24" w:rsidTr="002A25A2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</w:t>
            </w:r>
          </w:p>
        </w:tc>
        <w:tc>
          <w:tcPr>
            <w:tcW w:w="5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плакатов по безопасности движения детей на улицах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BD" w:rsidRPr="00FE6A24" w:rsidTr="002A25A2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</w:t>
            </w:r>
          </w:p>
        </w:tc>
        <w:tc>
          <w:tcPr>
            <w:tcW w:w="5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художественной литературы по данной тематике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BD" w:rsidRPr="00FE6A24" w:rsidTr="002A25A2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</w:t>
            </w:r>
          </w:p>
        </w:tc>
        <w:tc>
          <w:tcPr>
            <w:tcW w:w="5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моделей учебно-тренировочных перекрестков (настольных, настенных, напольных)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BD" w:rsidRPr="00FE6A24" w:rsidTr="00620844">
        <w:trPr>
          <w:tblCellSpacing w:w="0" w:type="dxa"/>
        </w:trPr>
        <w:tc>
          <w:tcPr>
            <w:tcW w:w="1050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4BD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4BD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6A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Номинация «Лучшая учебно-методическая разработка по безопасности дорожного движения»</w:t>
            </w:r>
          </w:p>
        </w:tc>
      </w:tr>
      <w:tr w:rsidR="006374BD" w:rsidRPr="00FE6A24" w:rsidTr="002A25A2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1.</w:t>
            </w:r>
            <w:bookmarkEnd w:id="0"/>
          </w:p>
        </w:tc>
        <w:tc>
          <w:tcPr>
            <w:tcW w:w="5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сценария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BD" w:rsidRPr="00FE6A24" w:rsidTr="002A25A2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5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Привлечение специалистов из ГИБДД, родителей, педагогов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BD" w:rsidRPr="00FE6A24" w:rsidTr="002A25A2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5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Использование ТСО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BD" w:rsidRPr="00FE6A24" w:rsidTr="002A25A2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5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Компетентность организаторов мероприятия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BD" w:rsidRPr="00FE6A24" w:rsidTr="002A25A2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5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обратной связи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BD" w:rsidRPr="00FE6A24" w:rsidTr="002A25A2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</w:p>
        </w:tc>
        <w:tc>
          <w:tcPr>
            <w:tcW w:w="5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Эффективность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BD" w:rsidRPr="00FE6A24" w:rsidTr="002A25A2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</w:t>
            </w:r>
          </w:p>
        </w:tc>
        <w:tc>
          <w:tcPr>
            <w:tcW w:w="5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Элементы новизны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BD" w:rsidRPr="00FE6A24" w:rsidTr="002A25A2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</w:t>
            </w:r>
          </w:p>
        </w:tc>
        <w:tc>
          <w:tcPr>
            <w:tcW w:w="5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Оригинальность исполнения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BD" w:rsidRPr="00FE6A24" w:rsidTr="002A25A2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</w:t>
            </w:r>
          </w:p>
        </w:tc>
        <w:tc>
          <w:tcPr>
            <w:tcW w:w="5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нетрадиционных форм и методов работы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BD" w:rsidRPr="00FE6A24" w:rsidTr="002A25A2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74BD" w:rsidRPr="00FE6A24" w:rsidRDefault="006374BD" w:rsidP="00FE6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7AAC" w:rsidRDefault="00867AAC"/>
    <w:p w:rsidR="006374BD" w:rsidRDefault="006374BD">
      <w:r>
        <w:t>Член комиссии________________________</w:t>
      </w:r>
    </w:p>
    <w:sectPr w:rsidR="006374BD" w:rsidSect="0031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A24"/>
    <w:rsid w:val="000D7704"/>
    <w:rsid w:val="00285481"/>
    <w:rsid w:val="0031010A"/>
    <w:rsid w:val="006374BD"/>
    <w:rsid w:val="00867AAC"/>
    <w:rsid w:val="009432DE"/>
    <w:rsid w:val="00FE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51466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1576668863">
              <w:marLeft w:val="150"/>
              <w:marRight w:val="150"/>
              <w:marTop w:val="18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Илгиза</dc:creator>
  <cp:lastModifiedBy>Илгиза</cp:lastModifiedBy>
  <cp:revision>5</cp:revision>
  <cp:lastPrinted>2013-09-20T06:47:00Z</cp:lastPrinted>
  <dcterms:created xsi:type="dcterms:W3CDTF">2013-09-09T10:49:00Z</dcterms:created>
  <dcterms:modified xsi:type="dcterms:W3CDTF">2013-09-20T06:57:00Z</dcterms:modified>
</cp:coreProperties>
</file>