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98" w:rsidRPr="00B341AC" w:rsidRDefault="008E5998" w:rsidP="008E5998">
      <w:pPr>
        <w:jc w:val="center"/>
        <w:rPr>
          <w:b/>
          <w:sz w:val="32"/>
          <w:szCs w:val="32"/>
        </w:rPr>
      </w:pPr>
      <w:r w:rsidRPr="00B341AC">
        <w:rPr>
          <w:b/>
          <w:sz w:val="32"/>
          <w:szCs w:val="32"/>
        </w:rPr>
        <w:t>Урок русского языка во втором классе.</w:t>
      </w:r>
    </w:p>
    <w:p w:rsidR="008E5998" w:rsidRDefault="008E5998" w:rsidP="008E5998">
      <w:pPr>
        <w:jc w:val="center"/>
        <w:rPr>
          <w:sz w:val="32"/>
          <w:szCs w:val="32"/>
        </w:rPr>
      </w:pPr>
    </w:p>
    <w:p w:rsidR="008E5998" w:rsidRDefault="008E5998" w:rsidP="008E5998">
      <w:pPr>
        <w:jc w:val="both"/>
        <w:rPr>
          <w:sz w:val="28"/>
          <w:szCs w:val="28"/>
        </w:rPr>
      </w:pPr>
      <w:r w:rsidRPr="00B341AC">
        <w:rPr>
          <w:b/>
          <w:sz w:val="28"/>
          <w:szCs w:val="28"/>
        </w:rPr>
        <w:t>Тема</w:t>
      </w:r>
      <w:r>
        <w:rPr>
          <w:sz w:val="28"/>
          <w:szCs w:val="28"/>
        </w:rPr>
        <w:t>: имена существительные. Обобщение.</w:t>
      </w:r>
    </w:p>
    <w:p w:rsidR="008E5998" w:rsidRPr="00B341AC" w:rsidRDefault="008E5998" w:rsidP="008E5998">
      <w:pPr>
        <w:jc w:val="both"/>
        <w:rPr>
          <w:b/>
          <w:sz w:val="28"/>
          <w:szCs w:val="28"/>
        </w:rPr>
      </w:pPr>
      <w:r w:rsidRPr="00B341AC">
        <w:rPr>
          <w:b/>
          <w:sz w:val="28"/>
          <w:szCs w:val="28"/>
        </w:rPr>
        <w:t xml:space="preserve">Цели: 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обучающие: систематизировать знания об имени существительных:</w:t>
      </w:r>
    </w:p>
    <w:p w:rsidR="008E5998" w:rsidRDefault="008E5998" w:rsidP="008E59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имя существительное;</w:t>
      </w:r>
    </w:p>
    <w:p w:rsidR="008E5998" w:rsidRDefault="008E5998" w:rsidP="008E59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существительные отвечают на вопрос кто, как называются;</w:t>
      </w:r>
    </w:p>
    <w:p w:rsidR="008E5998" w:rsidRDefault="008E5998" w:rsidP="008E59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существительные называются именами собственными;</w:t>
      </w:r>
    </w:p>
    <w:p w:rsidR="008E5998" w:rsidRDefault="008E5998" w:rsidP="008E59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изменяются существительные.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 развивать речь устную и письменную, учить объединять существительные по признакам в группы.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Воспитывающие: воспитывать чувство взаимовыручки; учить работать в парах.</w:t>
      </w:r>
    </w:p>
    <w:p w:rsidR="008E5998" w:rsidRDefault="008E5998" w:rsidP="008E5998">
      <w:pPr>
        <w:jc w:val="both"/>
        <w:rPr>
          <w:sz w:val="28"/>
          <w:szCs w:val="28"/>
        </w:rPr>
      </w:pPr>
      <w:r w:rsidRPr="00B341A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 Зелениной, Хохловой «Русский язык», тетрадь </w:t>
      </w:r>
      <w:proofErr w:type="spellStart"/>
      <w:r>
        <w:rPr>
          <w:sz w:val="28"/>
          <w:szCs w:val="28"/>
        </w:rPr>
        <w:t>Тикуновой</w:t>
      </w:r>
      <w:proofErr w:type="spellEnd"/>
      <w:r>
        <w:rPr>
          <w:sz w:val="28"/>
          <w:szCs w:val="28"/>
        </w:rPr>
        <w:t xml:space="preserve"> «Чистописание», конверты с  индивидуальными заданиями.</w:t>
      </w:r>
    </w:p>
    <w:p w:rsidR="008E5998" w:rsidRPr="00B341AC" w:rsidRDefault="008E5998" w:rsidP="008E5998">
      <w:pPr>
        <w:jc w:val="center"/>
        <w:rPr>
          <w:b/>
          <w:sz w:val="28"/>
          <w:szCs w:val="28"/>
        </w:rPr>
      </w:pPr>
      <w:r w:rsidRPr="00B341AC">
        <w:rPr>
          <w:b/>
          <w:sz w:val="28"/>
          <w:szCs w:val="28"/>
        </w:rPr>
        <w:t>Ход урока.</w:t>
      </w:r>
    </w:p>
    <w:p w:rsidR="008E5998" w:rsidRDefault="008E5998" w:rsidP="008E59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341AC"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Долгожданный дан звонок – начинается урок.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книжки на столе, а вот тетрадки.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Не хочется играть сегодня в прятки.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И недосуг дуть на корабль бумажный –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в классе у ребят урок уж больно важный!</w:t>
      </w:r>
    </w:p>
    <w:p w:rsidR="008E5998" w:rsidRPr="00B341AC" w:rsidRDefault="008E5998" w:rsidP="008E599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341AC">
        <w:rPr>
          <w:b/>
          <w:sz w:val="28"/>
          <w:szCs w:val="28"/>
        </w:rPr>
        <w:t>Проверка домашнего задания.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№22, страница 15.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Обменяйтесь тетрадями, прочитайте, правильно ли выполнил задание ваш товарищ.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записали?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определили, что это предложение?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 письме показали, что здесь три предложения?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ещё знаки ставят  в конце предложения?</w:t>
      </w:r>
    </w:p>
    <w:p w:rsidR="008E5998" w:rsidRPr="00B341AC" w:rsidRDefault="008E5998" w:rsidP="008E599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341AC">
        <w:rPr>
          <w:b/>
          <w:sz w:val="28"/>
          <w:szCs w:val="28"/>
        </w:rPr>
        <w:t>Чистописание.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стр.31 «Проверь себя».</w:t>
      </w:r>
    </w:p>
    <w:p w:rsidR="008E5998" w:rsidRDefault="008E5998" w:rsidP="008E59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Подберите буквы, в которых есть элемент «палочка с закруглением внизу и вверху» (учитель пишет образцы на доске, ученики в тетради).</w:t>
      </w:r>
    </w:p>
    <w:p w:rsidR="008E5998" w:rsidRDefault="008E5998" w:rsidP="008E59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Подберите буквы с элементом «овал».</w:t>
      </w:r>
    </w:p>
    <w:p w:rsidR="008E5998" w:rsidRDefault="008E5998" w:rsidP="008E59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общего у написанных букв (учитель пишет на доске письменные буквы Т,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Ж)?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обменяйтесь тетрадями, подчеркните простым карандашом, какие буквы у товарища вам понравились.</w:t>
      </w:r>
    </w:p>
    <w:p w:rsidR="008E5998" w:rsidRPr="00B341AC" w:rsidRDefault="008E5998" w:rsidP="008E5998">
      <w:pPr>
        <w:jc w:val="both"/>
        <w:rPr>
          <w:b/>
          <w:sz w:val="28"/>
          <w:szCs w:val="28"/>
        </w:rPr>
      </w:pPr>
      <w:r w:rsidRPr="00B341AC">
        <w:rPr>
          <w:b/>
          <w:sz w:val="28"/>
          <w:szCs w:val="28"/>
        </w:rPr>
        <w:t xml:space="preserve">4. Тема урока. 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1) Ввод в тему.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Вы, наверное, заметили почтовый ящик в классе. Сегодня на наш класс почтальон принёс письма. Посмотрите кому они. 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раздаёт конверты, на которых написаны адрес,  имя и фамилия ученика.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адрес.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Назовите слова, которые написаны с большой буквой, почему?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ещё имена собственные знаете?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2) Словарная работа. Работа в парах.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Достаньте из конверта карточку зелёного цвета. У одного из вас написана загадка, у другого отгадка, читайте, находите отгадки. В тетрадь записывайте только отгадки.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записали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слова)?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частью речи являются эти слова?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догадались?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Какие слова отвечают на вопрос кто и почему?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Физ. минутка.</w:t>
      </w:r>
    </w:p>
    <w:p w:rsidR="008E5998" w:rsidRPr="005C2403" w:rsidRDefault="008E5998" w:rsidP="008E599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C2403">
        <w:rPr>
          <w:sz w:val="28"/>
          <w:szCs w:val="28"/>
        </w:rPr>
        <w:t>Игра «Кто или что?». Работа в парах.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в гостях бабушка по имени Существительное (рисунок). Она приготовила вам игру. У неё на кармашках слова кто и что, а у вас на синих карточках картинки. Определите, на какой вопрос отвечают слова. Договоритесь между собой, кто выберет картинки  со словами, отвечающими на вопрос кто, а кто – на вопрос что. Положите свою картинку в нужный кармашек. </w:t>
      </w:r>
    </w:p>
    <w:p w:rsidR="008E5998" w:rsidRDefault="008E5998" w:rsidP="008E599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существительных по признакам. Работа в группах (две рядом стоящие парты). Учебник стр.13 № 18.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красных карточках у вас написаны слова, договоритесь между собой. Кто из вас будет выписывать слова, обозначающие посуду, кто животных, кто людей, а кто явления природы.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Объясните орфограммы в ваших словах. 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каким признакам разделили слова?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5) Развитие речи. Работа в парах.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жёлтой карточке следующее задание. Прочитайте.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учебнику стр. 12 №17. Задание разбираем коллективно. Дети в парах читают текст, озаглавливают, списывают текст, подчёркивают слова, которые называют явления природы. Проверяем. </w:t>
      </w:r>
    </w:p>
    <w:p w:rsidR="008E5998" w:rsidRPr="00B341AC" w:rsidRDefault="008E5998" w:rsidP="008E5998">
      <w:pPr>
        <w:jc w:val="both"/>
        <w:rPr>
          <w:b/>
          <w:sz w:val="28"/>
          <w:szCs w:val="28"/>
        </w:rPr>
      </w:pPr>
      <w:r w:rsidRPr="00B341AC">
        <w:rPr>
          <w:b/>
          <w:sz w:val="28"/>
          <w:szCs w:val="28"/>
        </w:rPr>
        <w:t>5. Подведение итога урока. Рефлексия.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слова называем именами существительными?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 Какие слова отвечают на вопрос кто, как их называют?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Понравилось ли вам работать в парах? Помогало ли это вам или наоборот мешало выполнять задания?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Легко ли вам было приходить к общему решению?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пословицу на доске. Как вы думаете, подходит ли она к нашему уроку?</w:t>
      </w:r>
    </w:p>
    <w:p w:rsidR="008E5998" w:rsidRDefault="008E5998" w:rsidP="008E59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доске «Ум – хорошо, а два – лучше».</w:t>
      </w:r>
    </w:p>
    <w:p w:rsidR="008E5998" w:rsidRPr="00B341AC" w:rsidRDefault="008E5998" w:rsidP="008E5998">
      <w:pPr>
        <w:jc w:val="both"/>
        <w:rPr>
          <w:b/>
          <w:sz w:val="28"/>
          <w:szCs w:val="28"/>
        </w:rPr>
      </w:pPr>
      <w:r w:rsidRPr="00B341AC">
        <w:rPr>
          <w:b/>
          <w:sz w:val="28"/>
          <w:szCs w:val="28"/>
        </w:rPr>
        <w:t>6. Оценки.</w:t>
      </w:r>
    </w:p>
    <w:p w:rsidR="008E5998" w:rsidRDefault="008E5998" w:rsidP="008E5998">
      <w:pPr>
        <w:jc w:val="both"/>
        <w:rPr>
          <w:sz w:val="28"/>
          <w:szCs w:val="28"/>
        </w:rPr>
      </w:pPr>
      <w:r w:rsidRPr="00B341AC">
        <w:rPr>
          <w:b/>
          <w:sz w:val="28"/>
          <w:szCs w:val="28"/>
        </w:rPr>
        <w:t>7. Домашнее задание.</w:t>
      </w:r>
      <w:r>
        <w:rPr>
          <w:sz w:val="28"/>
          <w:szCs w:val="28"/>
        </w:rPr>
        <w:t xml:space="preserve"> Работа в учебнике стр. 11 №16.</w:t>
      </w:r>
    </w:p>
    <w:p w:rsidR="008E5998" w:rsidRPr="006B4EFE" w:rsidRDefault="008E5998" w:rsidP="008E5998">
      <w:pPr>
        <w:jc w:val="both"/>
        <w:rPr>
          <w:sz w:val="28"/>
          <w:szCs w:val="28"/>
        </w:rPr>
      </w:pPr>
    </w:p>
    <w:p w:rsidR="008E5998" w:rsidRPr="005C2403" w:rsidRDefault="008E5998" w:rsidP="008E5998">
      <w:pPr>
        <w:jc w:val="both"/>
        <w:rPr>
          <w:sz w:val="28"/>
          <w:szCs w:val="28"/>
        </w:rPr>
      </w:pPr>
    </w:p>
    <w:p w:rsidR="008E5998" w:rsidRPr="005C2403" w:rsidRDefault="008E5998" w:rsidP="008E5998">
      <w:pPr>
        <w:jc w:val="both"/>
        <w:rPr>
          <w:sz w:val="28"/>
          <w:szCs w:val="28"/>
        </w:rPr>
      </w:pPr>
    </w:p>
    <w:p w:rsidR="00A016E0" w:rsidRDefault="00A016E0">
      <w:bookmarkStart w:id="0" w:name="_GoBack"/>
      <w:bookmarkEnd w:id="0"/>
    </w:p>
    <w:sectPr w:rsidR="00A0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2C82"/>
    <w:multiLevelType w:val="hybridMultilevel"/>
    <w:tmpl w:val="BB507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7C50"/>
    <w:multiLevelType w:val="hybridMultilevel"/>
    <w:tmpl w:val="D8BA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84F66"/>
    <w:multiLevelType w:val="hybridMultilevel"/>
    <w:tmpl w:val="76ECA4C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54C76"/>
    <w:multiLevelType w:val="hybridMultilevel"/>
    <w:tmpl w:val="B800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98"/>
    <w:rsid w:val="008E5998"/>
    <w:rsid w:val="00A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2012-09-20T16:38:00Z</dcterms:created>
  <dcterms:modified xsi:type="dcterms:W3CDTF">2012-09-20T16:39:00Z</dcterms:modified>
</cp:coreProperties>
</file>