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0" w:rsidRDefault="00D05090" w:rsidP="00D05090">
      <w:pPr>
        <w:spacing w:before="100" w:beforeAutospacing="1" w:line="360" w:lineRule="auto"/>
        <w:rPr>
          <w:sz w:val="32"/>
          <w:szCs w:val="32"/>
        </w:rPr>
      </w:pPr>
    </w:p>
    <w:p w:rsidR="00D05090" w:rsidRDefault="00D05090" w:rsidP="00D05090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Реализация </w:t>
      </w:r>
      <w:proofErr w:type="spellStart"/>
      <w:r>
        <w:rPr>
          <w:sz w:val="32"/>
          <w:szCs w:val="32"/>
        </w:rPr>
        <w:t>деятельностного</w:t>
      </w:r>
      <w:proofErr w:type="spellEnd"/>
      <w:r>
        <w:rPr>
          <w:sz w:val="32"/>
          <w:szCs w:val="32"/>
        </w:rPr>
        <w:t xml:space="preserve"> подхода на уроках русского языка и литературы</w:t>
      </w:r>
    </w:p>
    <w:p w:rsidR="00093D43" w:rsidRPr="00046D81" w:rsidRDefault="00093D43" w:rsidP="00D05090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    В концепции модернизации современного образования провозглашается </w:t>
      </w:r>
      <w:proofErr w:type="spellStart"/>
      <w:r w:rsidRPr="00046D8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46D81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развитие у учащихся самостоятельности и способности к самоорганизации, высокого уровня правовой культуры, готовности к сотрудничеству, умение вести диалог. Наиболее эффективно реализовать </w:t>
      </w:r>
      <w:proofErr w:type="spellStart"/>
      <w:r w:rsidRPr="00046D8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46D81">
        <w:rPr>
          <w:rFonts w:ascii="Times New Roman" w:hAnsi="Times New Roman" w:cs="Times New Roman"/>
          <w:sz w:val="28"/>
          <w:szCs w:val="28"/>
        </w:rPr>
        <w:t xml:space="preserve"> подход на практике позволяет групповая форма работы.</w:t>
      </w:r>
    </w:p>
    <w:p w:rsidR="003A28A3" w:rsidRPr="00046D81" w:rsidRDefault="003A28A3" w:rsidP="008031A6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     Практический опыт показывает, что знание предмета оказывается более прочным, когда предмет учебной деятельности выступает как средство общения. При групповом обучении возникает учебный коллектив, благотворно влияющий на становление личности каждого.</w:t>
      </w:r>
    </w:p>
    <w:p w:rsidR="003A28A3" w:rsidRPr="00046D81" w:rsidRDefault="003A28A3" w:rsidP="00D05090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   Я использую межгрупповую работу (т.е. каждая группа получает задание, намечает пути её решения, реализует на практике и представляет найденный совместно результат). Эта форма работы обеспечивает учёт индивидуальных особенностей и способности каждого учащегося, открывает большие возможности для объединения в группы, для возникновения коллективной познавательной деятельности. Каждый ученик может поверить в свои силы, почувствовать интерес к предмету.</w:t>
      </w:r>
    </w:p>
    <w:p w:rsidR="003A28A3" w:rsidRPr="00046D81" w:rsidRDefault="003A28A3" w:rsidP="00D05090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   Групповая деятельность учащихся предполагает повышение роли педагога в </w:t>
      </w:r>
      <w:proofErr w:type="spellStart"/>
      <w:r w:rsidRPr="00046D81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D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 xml:space="preserve"> воспитательном процессе. Объём работы, конечно, увеличивается, она качес</w:t>
      </w:r>
      <w:r w:rsidR="00CF48B4" w:rsidRPr="00046D81">
        <w:rPr>
          <w:rFonts w:ascii="Times New Roman" w:hAnsi="Times New Roman" w:cs="Times New Roman"/>
          <w:sz w:val="28"/>
          <w:szCs w:val="28"/>
        </w:rPr>
        <w:t>т</w:t>
      </w:r>
      <w:r w:rsidRPr="00046D81">
        <w:rPr>
          <w:rFonts w:ascii="Times New Roman" w:hAnsi="Times New Roman" w:cs="Times New Roman"/>
          <w:sz w:val="28"/>
          <w:szCs w:val="28"/>
        </w:rPr>
        <w:t>венно</w:t>
      </w:r>
      <w:r w:rsidR="008031A6" w:rsidRPr="00046D81">
        <w:rPr>
          <w:rFonts w:ascii="Times New Roman" w:hAnsi="Times New Roman" w:cs="Times New Roman"/>
          <w:sz w:val="28"/>
          <w:szCs w:val="28"/>
        </w:rPr>
        <w:t xml:space="preserve"> изменяется.</w:t>
      </w:r>
      <w:r w:rsidRPr="00046D81">
        <w:rPr>
          <w:rFonts w:ascii="Times New Roman" w:hAnsi="Times New Roman" w:cs="Times New Roman"/>
          <w:sz w:val="28"/>
          <w:szCs w:val="28"/>
        </w:rPr>
        <w:t xml:space="preserve"> Важна специальная подготовка материала и разработка оригинальных методик проведения урока. Нельзя забывать, что важна также и психологическая сторона проблемы, т.е. взаимодействие учащихся в группе.</w:t>
      </w:r>
      <w:r w:rsidR="00CF48B4" w:rsidRPr="00046D81">
        <w:rPr>
          <w:rFonts w:ascii="Times New Roman" w:hAnsi="Times New Roman" w:cs="Times New Roman"/>
          <w:sz w:val="28"/>
          <w:szCs w:val="28"/>
        </w:rPr>
        <w:t xml:space="preserve"> Учитель выполняет разнообразные функции:</w:t>
      </w:r>
    </w:p>
    <w:p w:rsidR="00CF48B4" w:rsidRPr="00046D81" w:rsidRDefault="00CF48B4" w:rsidP="00D050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Контролирует ход работы в группе.</w:t>
      </w:r>
    </w:p>
    <w:p w:rsidR="00CF48B4" w:rsidRPr="00046D81" w:rsidRDefault="00CF48B4" w:rsidP="00D050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lastRenderedPageBreak/>
        <w:t>Отвечает на вопросы.</w:t>
      </w:r>
    </w:p>
    <w:p w:rsidR="00CF48B4" w:rsidRPr="00046D81" w:rsidRDefault="00CF48B4" w:rsidP="00D050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Регулирует споры, порядок работы.</w:t>
      </w:r>
    </w:p>
    <w:p w:rsidR="00CF48B4" w:rsidRPr="00046D81" w:rsidRDefault="00CF48B4" w:rsidP="00D050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В крайнем </w:t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 xml:space="preserve"> оказывает помощь отдельным учащимся или всей группе.</w:t>
      </w:r>
    </w:p>
    <w:p w:rsidR="00CF48B4" w:rsidRPr="00046D81" w:rsidRDefault="00CF48B4" w:rsidP="00046D8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Как я подбираю группы. Учитываю реальные знания школьников и их успеваемость, зафиксированную в сознании одноклассников. Но этого для успешной работы мало. Надо учитывать и характер взаимоотношений учащихся друг с другом (симпатии, антипатии, готовность к сотрудничеству).</w:t>
      </w:r>
    </w:p>
    <w:p w:rsidR="00CF48B4" w:rsidRPr="00046D81" w:rsidRDefault="00CF48B4" w:rsidP="00046D8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Выбор консультанта: Довольно распространённое мнение, что с этой ролью хорошо справляются хорошисты и отличники. Психологи утверждают, что высокая успеваемость ученика никоим образом не влияет на взаимоотношения в группе.</w:t>
      </w:r>
      <w:r w:rsidRPr="00046D81">
        <w:rPr>
          <w:rFonts w:ascii="Times New Roman" w:hAnsi="Times New Roman" w:cs="Times New Roman"/>
          <w:sz w:val="28"/>
          <w:szCs w:val="28"/>
        </w:rPr>
        <w:br/>
      </w:r>
      <w:r w:rsidR="00046D81" w:rsidRPr="00046D81">
        <w:rPr>
          <w:rFonts w:ascii="Times New Roman" w:hAnsi="Times New Roman" w:cs="Times New Roman"/>
          <w:sz w:val="28"/>
          <w:szCs w:val="28"/>
        </w:rPr>
        <w:t xml:space="preserve">    </w:t>
      </w:r>
      <w:r w:rsidRPr="00046D81">
        <w:rPr>
          <w:rFonts w:ascii="Times New Roman" w:hAnsi="Times New Roman" w:cs="Times New Roman"/>
          <w:sz w:val="28"/>
          <w:szCs w:val="28"/>
        </w:rPr>
        <w:t>Члены группы (4-5 человек) должны быть близки в подходе к целям и задачам совместной деятельности.</w:t>
      </w:r>
      <w:r w:rsidR="00D01FC2" w:rsidRPr="00046D81">
        <w:rPr>
          <w:rFonts w:ascii="Times New Roman" w:hAnsi="Times New Roman" w:cs="Times New Roman"/>
          <w:sz w:val="28"/>
          <w:szCs w:val="28"/>
        </w:rPr>
        <w:t xml:space="preserve"> Очень важно, чтобы ученики умели слышать друг друга, делать выводы, прийти к общему решению. Хорошо, если ученики придерживаются определённых</w:t>
      </w:r>
      <w:r w:rsidR="00D01FC2" w:rsidRPr="00046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1FC2" w:rsidRPr="00046D81">
        <w:rPr>
          <w:rFonts w:ascii="Times New Roman" w:hAnsi="Times New Roman" w:cs="Times New Roman"/>
          <w:sz w:val="28"/>
          <w:szCs w:val="28"/>
        </w:rPr>
        <w:t>правил, которые мы повторяем перед таким занятием:</w:t>
      </w:r>
      <w:r w:rsidR="00D01FC2" w:rsidRPr="00046D81">
        <w:rPr>
          <w:rFonts w:ascii="Times New Roman" w:hAnsi="Times New Roman" w:cs="Times New Roman"/>
          <w:sz w:val="28"/>
          <w:szCs w:val="28"/>
        </w:rPr>
        <w:br/>
        <w:t xml:space="preserve">       а/уметь слушать каждого члена группы;</w:t>
      </w:r>
      <w:r w:rsidR="00D01FC2" w:rsidRPr="00046D81">
        <w:rPr>
          <w:rFonts w:ascii="Times New Roman" w:hAnsi="Times New Roman" w:cs="Times New Roman"/>
          <w:sz w:val="28"/>
          <w:szCs w:val="28"/>
        </w:rPr>
        <w:br/>
        <w:t xml:space="preserve">       б/высказывать свои мысли, даже если они кажутся неверными;</w:t>
      </w:r>
      <w:r w:rsidR="00D01FC2" w:rsidRPr="00046D81">
        <w:rPr>
          <w:rFonts w:ascii="Times New Roman" w:hAnsi="Times New Roman" w:cs="Times New Roman"/>
          <w:sz w:val="28"/>
          <w:szCs w:val="28"/>
        </w:rPr>
        <w:br/>
        <w:t xml:space="preserve">       в/не приписывать себе успех;</w:t>
      </w:r>
      <w:r w:rsidR="00D01FC2" w:rsidRPr="00046D81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="00D01FC2" w:rsidRPr="00046D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1FC2" w:rsidRPr="00046D81">
        <w:rPr>
          <w:rFonts w:ascii="Times New Roman" w:hAnsi="Times New Roman" w:cs="Times New Roman"/>
          <w:sz w:val="28"/>
          <w:szCs w:val="28"/>
        </w:rPr>
        <w:t>/не ссылаться на «объективные</w:t>
      </w:r>
      <w:r w:rsidR="0037396C" w:rsidRPr="00046D81">
        <w:rPr>
          <w:rFonts w:ascii="Times New Roman" w:hAnsi="Times New Roman" w:cs="Times New Roman"/>
          <w:sz w:val="28"/>
          <w:szCs w:val="28"/>
        </w:rPr>
        <w:t>»</w:t>
      </w:r>
      <w:r w:rsidR="00D01FC2" w:rsidRPr="00046D81">
        <w:rPr>
          <w:rFonts w:ascii="Times New Roman" w:hAnsi="Times New Roman" w:cs="Times New Roman"/>
          <w:sz w:val="28"/>
          <w:szCs w:val="28"/>
        </w:rPr>
        <w:t xml:space="preserve"> обстоятельства.</w:t>
      </w:r>
    </w:p>
    <w:p w:rsidR="0037396C" w:rsidRPr="00046D81" w:rsidRDefault="0037396C" w:rsidP="00D050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    Мы выделяем следующие элементы работы группы:</w:t>
      </w:r>
    </w:p>
    <w:p w:rsidR="0037396C" w:rsidRPr="00046D81" w:rsidRDefault="0037396C" w:rsidP="00D0509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Подготовка к выполнению группового задания:</w:t>
      </w:r>
      <w:r w:rsidRPr="00046D81">
        <w:rPr>
          <w:rFonts w:ascii="Times New Roman" w:hAnsi="Times New Roman" w:cs="Times New Roman"/>
          <w:sz w:val="28"/>
          <w:szCs w:val="28"/>
        </w:rPr>
        <w:br/>
        <w:t>а/постановка задачи;</w:t>
      </w:r>
      <w:r w:rsidRPr="00046D81">
        <w:rPr>
          <w:rFonts w:ascii="Times New Roman" w:hAnsi="Times New Roman" w:cs="Times New Roman"/>
          <w:sz w:val="28"/>
          <w:szCs w:val="28"/>
        </w:rPr>
        <w:br/>
        <w:t>б/инструктаж о последовательности работы;</w:t>
      </w:r>
      <w:r w:rsidRPr="00046D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>/раздача дидактического материала по группам.</w:t>
      </w:r>
    </w:p>
    <w:p w:rsidR="0037396C" w:rsidRPr="00046D81" w:rsidRDefault="0037396C" w:rsidP="00D0509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Групповая работа:</w:t>
      </w:r>
      <w:r w:rsidRPr="00046D81">
        <w:rPr>
          <w:rFonts w:ascii="Times New Roman" w:hAnsi="Times New Roman" w:cs="Times New Roman"/>
          <w:sz w:val="28"/>
          <w:szCs w:val="28"/>
        </w:rPr>
        <w:br/>
        <w:t>а/знакомство с материалом, планирование работы в группе;</w:t>
      </w:r>
      <w:r w:rsidRPr="00046D81">
        <w:rPr>
          <w:rFonts w:ascii="Times New Roman" w:hAnsi="Times New Roman" w:cs="Times New Roman"/>
          <w:sz w:val="28"/>
          <w:szCs w:val="28"/>
        </w:rPr>
        <w:br/>
        <w:t>б/распределение заданий внутри группы;</w:t>
      </w:r>
      <w:r w:rsidRPr="00046D81">
        <w:rPr>
          <w:rFonts w:ascii="Times New Roman" w:hAnsi="Times New Roman" w:cs="Times New Roman"/>
          <w:sz w:val="28"/>
          <w:szCs w:val="28"/>
        </w:rPr>
        <w:br/>
      </w:r>
      <w:r w:rsidRPr="00046D81">
        <w:rPr>
          <w:rFonts w:ascii="Times New Roman" w:hAnsi="Times New Roman" w:cs="Times New Roman"/>
          <w:sz w:val="28"/>
          <w:szCs w:val="28"/>
        </w:rPr>
        <w:lastRenderedPageBreak/>
        <w:t>в/индивидуальное выполнение задания;</w:t>
      </w:r>
      <w:r w:rsidRPr="00046D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>/обсуждение индивидуальных результатов работы в группе;</w:t>
      </w:r>
      <w:r w:rsidRPr="00046D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6D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6D81">
        <w:rPr>
          <w:rFonts w:ascii="Times New Roman" w:hAnsi="Times New Roman" w:cs="Times New Roman"/>
          <w:sz w:val="28"/>
          <w:szCs w:val="28"/>
        </w:rPr>
        <w:t>/подведение итогов группового задания.</w:t>
      </w:r>
    </w:p>
    <w:p w:rsidR="0037396C" w:rsidRPr="00046D81" w:rsidRDefault="0037396C" w:rsidP="00D0509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Заключительная часть:</w:t>
      </w:r>
      <w:r w:rsidRPr="00046D81">
        <w:rPr>
          <w:rFonts w:ascii="Times New Roman" w:hAnsi="Times New Roman" w:cs="Times New Roman"/>
          <w:sz w:val="28"/>
          <w:szCs w:val="28"/>
        </w:rPr>
        <w:br/>
        <w:t xml:space="preserve">а/сообщение о результатах работы в </w:t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группах;</w:t>
      </w:r>
      <w:r w:rsidRPr="00046D8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>/анализ познавательной задачи, рефлексия;</w:t>
      </w:r>
      <w:r w:rsidRPr="00046D81">
        <w:rPr>
          <w:rFonts w:ascii="Times New Roman" w:hAnsi="Times New Roman" w:cs="Times New Roman"/>
          <w:sz w:val="28"/>
          <w:szCs w:val="28"/>
        </w:rPr>
        <w:br/>
        <w:t>в/общий вывод о работе групп и достижениях при выполнении поставленной задачи.</w:t>
      </w:r>
    </w:p>
    <w:p w:rsidR="001A73C9" w:rsidRPr="00046D81" w:rsidRDefault="001A73C9" w:rsidP="00D0509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D81">
        <w:rPr>
          <w:rFonts w:ascii="Times New Roman" w:hAnsi="Times New Roman" w:cs="Times New Roman"/>
          <w:sz w:val="28"/>
          <w:szCs w:val="28"/>
        </w:rPr>
        <w:t>Какие виды работ можно решать в группах? Я использую групповую работу на уроках разных типов</w:t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>/интегрированный урок ( «Хлеб, который мы едим»- урок биологии и развития речи; «Не хвастай, время, властью надо мной</w:t>
      </w:r>
      <w:r w:rsidR="00046D81" w:rsidRPr="00046D81">
        <w:rPr>
          <w:rFonts w:ascii="Times New Roman" w:hAnsi="Times New Roman" w:cs="Times New Roman"/>
          <w:sz w:val="28"/>
          <w:szCs w:val="28"/>
        </w:rPr>
        <w:t>» -</w:t>
      </w:r>
      <w:r w:rsidR="00046D81">
        <w:rPr>
          <w:rFonts w:ascii="Times New Roman" w:hAnsi="Times New Roman" w:cs="Times New Roman"/>
          <w:sz w:val="28"/>
          <w:szCs w:val="28"/>
        </w:rPr>
        <w:t xml:space="preserve"> </w:t>
      </w:r>
      <w:r w:rsidRPr="00046D81">
        <w:rPr>
          <w:rFonts w:ascii="Times New Roman" w:hAnsi="Times New Roman" w:cs="Times New Roman"/>
          <w:sz w:val="28"/>
          <w:szCs w:val="28"/>
        </w:rPr>
        <w:t>урок английского языка и литературы о Шекспире и др.)</w:t>
      </w:r>
      <w:r w:rsidRPr="00046D81">
        <w:rPr>
          <w:rFonts w:ascii="Times New Roman" w:hAnsi="Times New Roman" w:cs="Times New Roman"/>
          <w:sz w:val="28"/>
          <w:szCs w:val="28"/>
        </w:rPr>
        <w:br/>
        <w:t>б/уроки развития речи (Описание местности, описание памятника, описание музыкального произведения)</w:t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>/ на уроке ввожу элементы групповой работы (например, при изучении темы «Обособленные определения, выраженные причастными  оборотами», раздаю группе карточки, на которых они должны отметить определения, которые обособляются и которые не обособляются; в 5 классе хорошо провести игру «Кто больше и быстрее»- назвать однокоренные слова к какому-то слову; вспомнить фразеологизмы, в которых встречаются слова «ГОЛОВА», «ГЛАЗА» и др. Ученики, чья фамилия начинается на одну букву, должны построиться по алфавиту; игра «Вежливые слова», «В библиотеке»</w:t>
      </w:r>
      <w:r w:rsidR="00877BAE" w:rsidRPr="00046D81">
        <w:rPr>
          <w:rFonts w:ascii="Times New Roman" w:hAnsi="Times New Roman" w:cs="Times New Roman"/>
          <w:sz w:val="28"/>
          <w:szCs w:val="28"/>
        </w:rPr>
        <w:t>, «В магазине» - составить диалог</w:t>
      </w:r>
      <w:proofErr w:type="gramStart"/>
      <w:r w:rsidR="00877BAE" w:rsidRPr="00046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BAE" w:rsidRPr="00046D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77BAE" w:rsidRPr="00046D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7BAE" w:rsidRPr="00046D81">
        <w:rPr>
          <w:rFonts w:ascii="Times New Roman" w:hAnsi="Times New Roman" w:cs="Times New Roman"/>
          <w:sz w:val="28"/>
          <w:szCs w:val="28"/>
        </w:rPr>
        <w:t>/ ученики дома готовят вопросы для другой группы и задают их на уроке. Если ответа нет, то отвечает та группа, которая задала вопрос.</w:t>
      </w:r>
    </w:p>
    <w:p w:rsidR="0059061D" w:rsidRPr="00046D81" w:rsidRDefault="0059061D" w:rsidP="00D0509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С большим успехом можно использовать эту форму работы на уроках литературы</w:t>
      </w:r>
      <w:r w:rsidRPr="00046D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F52A1" w:rsidRPr="00046D81">
        <w:rPr>
          <w:rFonts w:ascii="Times New Roman" w:hAnsi="Times New Roman" w:cs="Times New Roman"/>
          <w:sz w:val="28"/>
          <w:szCs w:val="28"/>
        </w:rPr>
        <w:t xml:space="preserve">«Обзор жизни и творчества Б.Л.Пастернака» с использованием презентации к уроку. Класс делю на три группы: </w:t>
      </w:r>
      <w:r w:rsidR="001F52A1" w:rsidRPr="00046D81">
        <w:rPr>
          <w:rFonts w:ascii="Times New Roman" w:hAnsi="Times New Roman" w:cs="Times New Roman"/>
          <w:sz w:val="28"/>
          <w:szCs w:val="28"/>
        </w:rPr>
        <w:lastRenderedPageBreak/>
        <w:t>биографы, литературоведы, актёры. Группы работают дома на</w:t>
      </w:r>
      <w:r w:rsidR="008031A6" w:rsidRPr="00046D81">
        <w:rPr>
          <w:rFonts w:ascii="Times New Roman" w:hAnsi="Times New Roman" w:cs="Times New Roman"/>
          <w:sz w:val="28"/>
          <w:szCs w:val="28"/>
        </w:rPr>
        <w:t xml:space="preserve">д своими заданиями. На уроке ответы учащихся </w:t>
      </w:r>
      <w:r w:rsidR="001F52A1" w:rsidRPr="00046D81">
        <w:rPr>
          <w:rFonts w:ascii="Times New Roman" w:hAnsi="Times New Roman" w:cs="Times New Roman"/>
          <w:sz w:val="28"/>
          <w:szCs w:val="28"/>
        </w:rPr>
        <w:t xml:space="preserve"> сопровождаются презентацией.</w:t>
      </w:r>
    </w:p>
    <w:p w:rsidR="0059061D" w:rsidRPr="00046D81" w:rsidRDefault="0059061D" w:rsidP="00D050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Во внеклассной работе невозможно обойтись без групповых форм работы:</w:t>
      </w:r>
    </w:p>
    <w:p w:rsidR="0059061D" w:rsidRPr="00046D81" w:rsidRDefault="0059061D" w:rsidP="00D0509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Викторина по русскому языку. Класс делится на две команды. Им задаются самые различные вопросы по пройденным темам, определяется время на обсуждение, учащиеся отвечают.</w:t>
      </w:r>
    </w:p>
    <w:p w:rsidR="0059061D" w:rsidRPr="00046D81" w:rsidRDefault="0059061D" w:rsidP="00D0509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Команды заранее готовят вопросы для другой команды. Здесь очень важно умение слушать товарищей, обсуждать варианты ответов, прийти к единому мнению.</w:t>
      </w:r>
    </w:p>
    <w:p w:rsidR="0059061D" w:rsidRPr="00046D81" w:rsidRDefault="0059061D" w:rsidP="00D0509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6D81">
        <w:rPr>
          <w:rFonts w:ascii="Times New Roman" w:hAnsi="Times New Roman" w:cs="Times New Roman"/>
          <w:sz w:val="28"/>
          <w:szCs w:val="28"/>
        </w:rPr>
        <w:t>Брей</w:t>
      </w:r>
      <w:r w:rsidR="00046D81" w:rsidRPr="00046D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46D81" w:rsidRPr="00046D81">
        <w:rPr>
          <w:rFonts w:ascii="Times New Roman" w:hAnsi="Times New Roman" w:cs="Times New Roman"/>
          <w:sz w:val="28"/>
          <w:szCs w:val="28"/>
        </w:rPr>
        <w:t xml:space="preserve"> -</w:t>
      </w:r>
      <w:r w:rsidRPr="00046D81">
        <w:rPr>
          <w:rFonts w:ascii="Times New Roman" w:hAnsi="Times New Roman" w:cs="Times New Roman"/>
          <w:sz w:val="28"/>
          <w:szCs w:val="28"/>
        </w:rPr>
        <w:t xml:space="preserve"> ринг. Класс делится на группы. По типу игры «Что? Где? Когда?». Если группа не отвечает на вопрос, её место занимает другая команда.</w:t>
      </w:r>
    </w:p>
    <w:p w:rsidR="004E231F" w:rsidRPr="00046D81" w:rsidRDefault="0059061D" w:rsidP="00D0509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Работа над проектами. Долгосрочный проект «Международный день родного языка» 21 февраля. Группа выбирает учёног</w:t>
      </w:r>
      <w:proofErr w:type="gramStart"/>
      <w:r w:rsidRPr="00046D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D81">
        <w:rPr>
          <w:rFonts w:ascii="Times New Roman" w:hAnsi="Times New Roman" w:cs="Times New Roman"/>
          <w:sz w:val="28"/>
          <w:szCs w:val="28"/>
        </w:rPr>
        <w:t xml:space="preserve"> лингвиста и готовит рассказ о нём: 1.Биография. 2. Работы. 3. Значение работ</w:t>
      </w:r>
      <w:r w:rsidR="008031A6" w:rsidRPr="00046D81">
        <w:rPr>
          <w:rFonts w:ascii="Times New Roman" w:hAnsi="Times New Roman" w:cs="Times New Roman"/>
          <w:sz w:val="28"/>
          <w:szCs w:val="28"/>
        </w:rPr>
        <w:t>.</w:t>
      </w:r>
    </w:p>
    <w:p w:rsidR="004E231F" w:rsidRPr="00046D81" w:rsidRDefault="004E231F" w:rsidP="00D050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Хочу отметить видимые  достоинства групповой учебной работы:</w:t>
      </w:r>
    </w:p>
    <w:p w:rsidR="004E231F" w:rsidRPr="00046D81" w:rsidRDefault="004E231F" w:rsidP="00D050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Ответственность каждого члена группы перед своим коллективом за учёбу, за труд.</w:t>
      </w:r>
    </w:p>
    <w:p w:rsidR="004E231F" w:rsidRPr="00046D81" w:rsidRDefault="004E231F" w:rsidP="00D050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Чувство локтя, навыки настоящей трудовой дисциплины.</w:t>
      </w:r>
    </w:p>
    <w:p w:rsidR="004E231F" w:rsidRPr="00046D81" w:rsidRDefault="004E231F" w:rsidP="00D050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Интенсивность и продуктивность совместной деятельности.</w:t>
      </w:r>
    </w:p>
    <w:p w:rsidR="004E231F" w:rsidRPr="00046D81" w:rsidRDefault="004E231F" w:rsidP="00D050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Достижение высокого уровня усвоения содержания.</w:t>
      </w:r>
    </w:p>
    <w:p w:rsidR="004E231F" w:rsidRPr="00046D81" w:rsidRDefault="004E231F" w:rsidP="00D050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Обмен способами действия.</w:t>
      </w:r>
    </w:p>
    <w:p w:rsidR="004E231F" w:rsidRPr="00046D81" w:rsidRDefault="004E231F" w:rsidP="00D050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Взаимопонимание.</w:t>
      </w:r>
    </w:p>
    <w:p w:rsidR="004E231F" w:rsidRPr="00046D81" w:rsidRDefault="00046D81" w:rsidP="00D050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</w:t>
      </w:r>
      <w:r w:rsidR="004E231F" w:rsidRPr="00046D81">
        <w:rPr>
          <w:rFonts w:ascii="Times New Roman" w:hAnsi="Times New Roman" w:cs="Times New Roman"/>
          <w:sz w:val="28"/>
          <w:szCs w:val="28"/>
        </w:rPr>
        <w:t>Конечно, при организации такого рода занятий возникают определённые трудности  организационного, педагогического и социального плана. Но дополнительные затраты времени учителя на подготовку к групповой работе компенсируются большим педагогическим выигрышем.</w:t>
      </w:r>
    </w:p>
    <w:p w:rsidR="003A28A3" w:rsidRPr="00046D81" w:rsidRDefault="003A28A3">
      <w:pPr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A28A3" w:rsidRPr="00046D81" w:rsidSect="00D050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DA7"/>
    <w:multiLevelType w:val="hybridMultilevel"/>
    <w:tmpl w:val="8FB6B524"/>
    <w:lvl w:ilvl="0" w:tplc="A9B4E8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2D176C"/>
    <w:multiLevelType w:val="hybridMultilevel"/>
    <w:tmpl w:val="4992CAB2"/>
    <w:lvl w:ilvl="0" w:tplc="6F185D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D060CE2"/>
    <w:multiLevelType w:val="hybridMultilevel"/>
    <w:tmpl w:val="4D70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373"/>
    <w:multiLevelType w:val="hybridMultilevel"/>
    <w:tmpl w:val="80AC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3D43"/>
    <w:rsid w:val="00046D81"/>
    <w:rsid w:val="00093D43"/>
    <w:rsid w:val="001A73C9"/>
    <w:rsid w:val="001F52A1"/>
    <w:rsid w:val="001F6EEB"/>
    <w:rsid w:val="002264B4"/>
    <w:rsid w:val="002465C5"/>
    <w:rsid w:val="0037396C"/>
    <w:rsid w:val="003A28A3"/>
    <w:rsid w:val="004E231F"/>
    <w:rsid w:val="0059061D"/>
    <w:rsid w:val="005D3CCF"/>
    <w:rsid w:val="00694A75"/>
    <w:rsid w:val="0070018B"/>
    <w:rsid w:val="007302DF"/>
    <w:rsid w:val="007C6688"/>
    <w:rsid w:val="008031A6"/>
    <w:rsid w:val="0081152A"/>
    <w:rsid w:val="0081570E"/>
    <w:rsid w:val="00877BAE"/>
    <w:rsid w:val="008D4DFD"/>
    <w:rsid w:val="00CF48B4"/>
    <w:rsid w:val="00D01FC2"/>
    <w:rsid w:val="00D0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dcterms:created xsi:type="dcterms:W3CDTF">2012-09-16T15:57:00Z</dcterms:created>
  <dcterms:modified xsi:type="dcterms:W3CDTF">2012-09-19T13:49:00Z</dcterms:modified>
</cp:coreProperties>
</file>