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9C" w:rsidRPr="00215F9F" w:rsidRDefault="00301D9C" w:rsidP="00215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D9C" w:rsidRPr="00301D9C" w:rsidRDefault="00301D9C" w:rsidP="00301D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1D9C">
        <w:rPr>
          <w:rFonts w:ascii="Times New Roman" w:hAnsi="Times New Roman" w:cs="Times New Roman"/>
          <w:b/>
          <w:sz w:val="28"/>
          <w:szCs w:val="28"/>
        </w:rPr>
        <w:t xml:space="preserve">Жак Любовь Николаевна, учитель математики, </w:t>
      </w:r>
    </w:p>
    <w:p w:rsidR="00301D9C" w:rsidRPr="00215F9F" w:rsidRDefault="00301D9C" w:rsidP="00301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D9C">
        <w:rPr>
          <w:rFonts w:ascii="Times New Roman" w:hAnsi="Times New Roman" w:cs="Times New Roman"/>
          <w:b/>
          <w:sz w:val="28"/>
          <w:szCs w:val="28"/>
        </w:rPr>
        <w:t>МБОУ СОШ №1 г</w:t>
      </w:r>
      <w:proofErr w:type="gramStart"/>
      <w:r w:rsidRPr="00301D9C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301D9C">
        <w:rPr>
          <w:rFonts w:ascii="Times New Roman" w:hAnsi="Times New Roman" w:cs="Times New Roman"/>
          <w:b/>
          <w:sz w:val="28"/>
          <w:szCs w:val="28"/>
        </w:rPr>
        <w:t xml:space="preserve">ханск Пермский край. </w:t>
      </w:r>
    </w:p>
    <w:p w:rsidR="00301D9C" w:rsidRDefault="00301D9C" w:rsidP="00301D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D9C" w:rsidRDefault="00527B58" w:rsidP="00301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D1">
        <w:rPr>
          <w:rFonts w:ascii="Times New Roman" w:hAnsi="Times New Roman" w:cs="Times New Roman"/>
          <w:b/>
          <w:sz w:val="28"/>
          <w:szCs w:val="28"/>
        </w:rPr>
        <w:t>Проектные мастерские как условие мотивации учащихся на изучение предмет</w:t>
      </w:r>
      <w:r w:rsidR="00301D9C">
        <w:rPr>
          <w:rFonts w:ascii="Times New Roman" w:hAnsi="Times New Roman" w:cs="Times New Roman"/>
          <w:b/>
          <w:sz w:val="28"/>
          <w:szCs w:val="28"/>
        </w:rPr>
        <w:t>ов естественно – научного цикла</w:t>
      </w:r>
      <w:r w:rsidRPr="007B6AD1">
        <w:rPr>
          <w:rFonts w:ascii="Times New Roman" w:hAnsi="Times New Roman" w:cs="Times New Roman"/>
          <w:b/>
          <w:sz w:val="28"/>
          <w:szCs w:val="28"/>
        </w:rPr>
        <w:t>.</w:t>
      </w:r>
    </w:p>
    <w:p w:rsidR="00527B58" w:rsidRDefault="00301D9C" w:rsidP="00215F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 опыта работы 2013 год)</w:t>
      </w:r>
    </w:p>
    <w:p w:rsidR="00215F9F" w:rsidRPr="00215F9F" w:rsidRDefault="00215F9F" w:rsidP="00215F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B58" w:rsidRPr="00301D9C" w:rsidRDefault="00527B58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AD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01D9C">
        <w:rPr>
          <w:rFonts w:ascii="Times New Roman" w:eastAsia="Times New Roman" w:hAnsi="Times New Roman" w:cs="Times New Roman"/>
          <w:sz w:val="24"/>
          <w:szCs w:val="24"/>
        </w:rPr>
        <w:t xml:space="preserve"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</w:t>
      </w:r>
      <w:proofErr w:type="spellStart"/>
      <w:r w:rsidRPr="00301D9C">
        <w:rPr>
          <w:rFonts w:ascii="Times New Roman" w:eastAsia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301D9C">
        <w:rPr>
          <w:rFonts w:ascii="Times New Roman" w:eastAsia="Times New Roman" w:hAnsi="Times New Roman" w:cs="Times New Roman"/>
          <w:sz w:val="24"/>
          <w:szCs w:val="24"/>
        </w:rPr>
        <w:t xml:space="preserve"> подход, лежащий в основе разработки стандартов второго поколения, позволяет выделить основные результаты обучения и воспитания и разработать программу развития универсальных учебных действий (УУД) учащихся.</w:t>
      </w:r>
    </w:p>
    <w:p w:rsidR="00527B58" w:rsidRPr="00301D9C" w:rsidRDefault="00527B58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 xml:space="preserve">      </w:t>
      </w:r>
      <w:r w:rsidRPr="00301D9C">
        <w:rPr>
          <w:rFonts w:ascii="Times New Roman" w:eastAsia="Times New Roman" w:hAnsi="Times New Roman" w:cs="Times New Roman"/>
          <w:sz w:val="24"/>
          <w:szCs w:val="24"/>
        </w:rPr>
        <w:t xml:space="preserve">Важнейшей задачей современной системы основного общего образования становится формирование универсальных учебных действий, обеспечивающих школьникам умение учиться, способность к саморазвитию и самосовершенствованию. Все это достигается путем сознательного, активного присвоения учащимися социального опыта. При этом знания, умения и навыки рассматриваются как производные от соответствующих видов целенаправленных действий, т.е. они формируются, применяются и сохраняются в тесной связи с активными действиями самих учащихся. Качество усвоения знаний определяется многообразием и характером видов универсальных учебных действий. </w:t>
      </w:r>
    </w:p>
    <w:p w:rsidR="00287790" w:rsidRPr="00301D9C" w:rsidRDefault="00527B58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 xml:space="preserve">     </w:t>
      </w:r>
      <w:r w:rsidRPr="00301D9C">
        <w:rPr>
          <w:rFonts w:ascii="Times New Roman" w:eastAsia="Times New Roman" w:hAnsi="Times New Roman" w:cs="Times New Roman"/>
          <w:sz w:val="24"/>
          <w:szCs w:val="24"/>
        </w:rPr>
        <w:t xml:space="preserve">В более узком смысле «универсальные учебные действия» можно определить как совокупность способов действия учащегося, обеспечивающих его способность к самостоятельному усвоению новых знаний и умений, включая организацию этого процесса.  Логика развития УУД строится по формуле: </w:t>
      </w:r>
      <w:r w:rsidRPr="00301D9C">
        <w:rPr>
          <w:rFonts w:ascii="Times New Roman" w:eastAsia="Times New Roman" w:hAnsi="Times New Roman" w:cs="Times New Roman"/>
          <w:bCs/>
          <w:iCs/>
          <w:sz w:val="24"/>
          <w:szCs w:val="24"/>
        </w:rPr>
        <w:t>от действия к мысли.</w:t>
      </w:r>
    </w:p>
    <w:p w:rsidR="0045653F" w:rsidRPr="00301D9C" w:rsidRDefault="00287790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 xml:space="preserve">    </w:t>
      </w:r>
      <w:r w:rsidR="00527B58" w:rsidRPr="00301D9C">
        <w:rPr>
          <w:rFonts w:ascii="Times New Roman" w:eastAsia="Times New Roman" w:hAnsi="Times New Roman" w:cs="Times New Roman"/>
          <w:sz w:val="24"/>
          <w:szCs w:val="24"/>
        </w:rPr>
        <w:t xml:space="preserve">В  подготовительный период к переходу на новые образовательные стандарты в основной школе, в МБОУ средняя общеобразовательная школа №1 г. Оханска Пермского края в 2012 – 2013 учебном году организована экспериментальная площадка по организации внеурочной деятельности в 5 классах. </w:t>
      </w:r>
      <w:r w:rsidR="00527B58" w:rsidRPr="00301D9C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«Система проектных мастерских для учащихся 5 классов, как механизм формирования и </w:t>
      </w:r>
      <w:proofErr w:type="gramStart"/>
      <w:r w:rsidR="00527B58" w:rsidRPr="00301D9C">
        <w:rPr>
          <w:rFonts w:ascii="Times New Roman" w:eastAsia="Times New Roman" w:hAnsi="Times New Roman" w:cs="Times New Roman"/>
          <w:bCs/>
          <w:sz w:val="24"/>
          <w:szCs w:val="24"/>
        </w:rPr>
        <w:t>развития</w:t>
      </w:r>
      <w:proofErr w:type="gramEnd"/>
      <w:r w:rsidR="00527B58" w:rsidRPr="00301D9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регулятивных УУД» </w:t>
      </w:r>
      <w:r w:rsidR="00527B58" w:rsidRPr="00301D9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527B58" w:rsidRPr="00301D9C">
        <w:rPr>
          <w:rFonts w:ascii="Times New Roman" w:eastAsia="Times New Roman" w:hAnsi="Times New Roman" w:cs="Times New Roman"/>
          <w:bCs/>
          <w:iCs/>
          <w:sz w:val="24"/>
          <w:szCs w:val="24"/>
        </w:rPr>
        <w:t>(Планирование и оценка, формирование у младших подростков образовательного интереса.)</w:t>
      </w:r>
    </w:p>
    <w:p w:rsidR="0045653F" w:rsidRPr="00301D9C" w:rsidRDefault="0045653F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 xml:space="preserve">    </w:t>
      </w:r>
      <w:r w:rsidR="00527B58" w:rsidRPr="00301D9C">
        <w:rPr>
          <w:rStyle w:val="a3"/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  <w:r w:rsidR="00527B58" w:rsidRPr="00301D9C">
        <w:rPr>
          <w:rFonts w:ascii="Times New Roman" w:hAnsi="Times New Roman" w:cs="Times New Roman"/>
          <w:sz w:val="24"/>
          <w:szCs w:val="24"/>
        </w:rPr>
        <w:t xml:space="preserve"> обеспечивают организацию учащимися своей учебной деятельности. </w:t>
      </w:r>
    </w:p>
    <w:p w:rsidR="00527B58" w:rsidRPr="00301D9C" w:rsidRDefault="0045653F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95DD8" w:rsidRPr="00301D9C">
        <w:rPr>
          <w:rFonts w:ascii="Times New Roman" w:hAnsi="Times New Roman" w:cs="Times New Roman"/>
          <w:sz w:val="24"/>
          <w:szCs w:val="24"/>
        </w:rPr>
        <w:t>В своем выступлении я сделаю акцент на то, как на протяжении всего периода работы проектной  мастерской шло формирование таких УУД, как</w:t>
      </w:r>
      <w:r w:rsidR="00527B58" w:rsidRPr="00301D9C">
        <w:rPr>
          <w:rFonts w:ascii="Times New Roman" w:hAnsi="Times New Roman" w:cs="Times New Roman"/>
          <w:sz w:val="24"/>
          <w:szCs w:val="24"/>
        </w:rPr>
        <w:t>:</w:t>
      </w:r>
      <w:r w:rsidR="00527B58" w:rsidRPr="00301D9C">
        <w:rPr>
          <w:rFonts w:ascii="Times New Roman" w:hAnsi="Times New Roman" w:cs="Times New Roman"/>
          <w:sz w:val="24"/>
          <w:szCs w:val="24"/>
        </w:rPr>
        <w:br/>
        <w:t>• планировани</w:t>
      </w:r>
      <w:r w:rsidR="00295DD8" w:rsidRPr="00301D9C">
        <w:rPr>
          <w:rFonts w:ascii="Times New Roman" w:hAnsi="Times New Roman" w:cs="Times New Roman"/>
          <w:sz w:val="24"/>
          <w:szCs w:val="24"/>
        </w:rPr>
        <w:t>е</w:t>
      </w:r>
      <w:r w:rsidR="00527B58" w:rsidRPr="00301D9C">
        <w:rPr>
          <w:rFonts w:ascii="Times New Roman" w:hAnsi="Times New Roman" w:cs="Times New Roman"/>
          <w:sz w:val="24"/>
          <w:szCs w:val="24"/>
        </w:rPr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</w:t>
      </w:r>
      <w:r w:rsidR="00527B58" w:rsidRPr="00301D9C">
        <w:rPr>
          <w:rFonts w:ascii="Times New Roman" w:hAnsi="Times New Roman" w:cs="Times New Roman"/>
          <w:sz w:val="24"/>
          <w:szCs w:val="24"/>
        </w:rPr>
        <w:br/>
        <w:t>• оценк</w:t>
      </w:r>
      <w:r w:rsidR="00295DD8" w:rsidRPr="00301D9C">
        <w:rPr>
          <w:rFonts w:ascii="Times New Roman" w:hAnsi="Times New Roman" w:cs="Times New Roman"/>
          <w:sz w:val="24"/>
          <w:szCs w:val="24"/>
        </w:rPr>
        <w:t>а</w:t>
      </w:r>
      <w:r w:rsidR="00527B58" w:rsidRPr="00301D9C">
        <w:rPr>
          <w:rFonts w:ascii="Times New Roman" w:hAnsi="Times New Roman" w:cs="Times New Roman"/>
          <w:sz w:val="24"/>
          <w:szCs w:val="24"/>
        </w:rPr>
        <w:t xml:space="preserve"> - выделение и осознание учащимся того, что уже усвоено и что еще подлежит усвоению, осознание качества и уровня усвоения;</w:t>
      </w:r>
      <w:proofErr w:type="gramEnd"/>
    </w:p>
    <w:p w:rsidR="0045653F" w:rsidRPr="00301D9C" w:rsidRDefault="00527B58" w:rsidP="00301D9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9C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</w:t>
      </w:r>
      <w:r w:rsidR="00295DD8" w:rsidRPr="00301D9C">
        <w:rPr>
          <w:rFonts w:ascii="Times New Roman" w:eastAsia="Times New Roman" w:hAnsi="Times New Roman" w:cs="Times New Roman"/>
          <w:sz w:val="24"/>
          <w:szCs w:val="24"/>
        </w:rPr>
        <w:t xml:space="preserve">была </w:t>
      </w:r>
      <w:r w:rsidRPr="00301D9C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в рамках </w:t>
      </w:r>
      <w:r w:rsidR="00295DD8" w:rsidRPr="00301D9C">
        <w:rPr>
          <w:rFonts w:ascii="Times New Roman" w:eastAsia="Times New Roman" w:hAnsi="Times New Roman" w:cs="Times New Roman"/>
          <w:sz w:val="24"/>
          <w:szCs w:val="24"/>
        </w:rPr>
        <w:t>шести</w:t>
      </w:r>
      <w:r w:rsidRPr="00301D9C">
        <w:rPr>
          <w:rFonts w:ascii="Times New Roman" w:eastAsia="Times New Roman" w:hAnsi="Times New Roman" w:cs="Times New Roman"/>
          <w:sz w:val="24"/>
          <w:szCs w:val="24"/>
        </w:rPr>
        <w:t xml:space="preserve"> проектных мастерских. Работа мастерских </w:t>
      </w:r>
      <w:r w:rsidR="00295DD8" w:rsidRPr="00301D9C">
        <w:rPr>
          <w:rFonts w:ascii="Times New Roman" w:eastAsia="Times New Roman" w:hAnsi="Times New Roman" w:cs="Times New Roman"/>
          <w:sz w:val="24"/>
          <w:szCs w:val="24"/>
        </w:rPr>
        <w:t xml:space="preserve">была </w:t>
      </w:r>
      <w:r w:rsidRPr="00301D9C">
        <w:rPr>
          <w:rFonts w:ascii="Times New Roman" w:eastAsia="Times New Roman" w:hAnsi="Times New Roman" w:cs="Times New Roman"/>
          <w:sz w:val="24"/>
          <w:szCs w:val="24"/>
        </w:rPr>
        <w:t>построена по принципу «карусель». В течение учебного года учащиеся  посет</w:t>
      </w:r>
      <w:r w:rsidR="00295DD8" w:rsidRPr="00301D9C">
        <w:rPr>
          <w:rFonts w:ascii="Times New Roman" w:eastAsia="Times New Roman" w:hAnsi="Times New Roman" w:cs="Times New Roman"/>
          <w:sz w:val="24"/>
          <w:szCs w:val="24"/>
        </w:rPr>
        <w:t xml:space="preserve">или занятия </w:t>
      </w:r>
      <w:r w:rsidRPr="00301D9C">
        <w:rPr>
          <w:rFonts w:ascii="Times New Roman" w:eastAsia="Times New Roman" w:hAnsi="Times New Roman" w:cs="Times New Roman"/>
          <w:sz w:val="24"/>
          <w:szCs w:val="24"/>
        </w:rPr>
        <w:t>4 мастерских. Продолжительность работы мастерской 8 часов. Наполняемость групп 12-14 человек.</w:t>
      </w:r>
      <w:r w:rsidR="001D298E" w:rsidRPr="00301D9C">
        <w:rPr>
          <w:rFonts w:ascii="Times New Roman" w:eastAsia="Times New Roman" w:hAnsi="Times New Roman" w:cs="Times New Roman"/>
          <w:sz w:val="24"/>
          <w:szCs w:val="24"/>
        </w:rPr>
        <w:t xml:space="preserve"> Один час занятий в неделю, в классе. Допускается самостоятельная работа. Всего из учебного плана (из часов участников образовательного процесса) выделено на проведение проектной мастерской 35 часов в год. В эти часы входит время на рефлексивные паузы между учебными сессиями. (Учебная сессия – время работы  проектной  мастерской).</w:t>
      </w:r>
    </w:p>
    <w:p w:rsidR="00527B58" w:rsidRPr="00301D9C" w:rsidRDefault="00295DD8" w:rsidP="00301D9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9C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Работали проектные мастерские «Архитектор», «Волшебники», «Слова», «Зоопарк на ладошке», «Музыкальная открытка», «Игры».</w:t>
      </w:r>
    </w:p>
    <w:p w:rsidR="0045653F" w:rsidRPr="00301D9C" w:rsidRDefault="00A8357B" w:rsidP="00301D9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9C">
        <w:rPr>
          <w:rFonts w:ascii="Times New Roman" w:eastAsia="Times New Roman" w:hAnsi="Times New Roman" w:cs="Times New Roman"/>
          <w:sz w:val="24"/>
          <w:szCs w:val="24"/>
        </w:rPr>
        <w:t>Как учитель, я хочу видеть детей заинтересованных в качественных результатах своей учебы, вовлечёнными в активную учебно-воспитательную деятельность. Поэтому</w:t>
      </w:r>
      <w:r w:rsidR="0045653F" w:rsidRPr="00301D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1D9C">
        <w:rPr>
          <w:rFonts w:ascii="Times New Roman" w:eastAsia="Times New Roman" w:hAnsi="Times New Roman" w:cs="Times New Roman"/>
          <w:sz w:val="24"/>
          <w:szCs w:val="24"/>
        </w:rPr>
        <w:t xml:space="preserve"> считаю</w:t>
      </w:r>
      <w:r w:rsidR="0045653F" w:rsidRPr="00301D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1D9C">
        <w:rPr>
          <w:rFonts w:ascii="Times New Roman" w:eastAsia="Times New Roman" w:hAnsi="Times New Roman" w:cs="Times New Roman"/>
          <w:sz w:val="24"/>
          <w:szCs w:val="24"/>
        </w:rPr>
        <w:t xml:space="preserve"> проектные мастерские дают отличную мотивацию для изучения на более качественном уровне учебный, предметный материал в урочное время. </w:t>
      </w:r>
    </w:p>
    <w:p w:rsidR="00A8357B" w:rsidRPr="00301D9C" w:rsidRDefault="00A8357B" w:rsidP="00301D9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9C">
        <w:rPr>
          <w:rFonts w:ascii="Times New Roman" w:eastAsia="Times New Roman" w:hAnsi="Times New Roman" w:cs="Times New Roman"/>
          <w:sz w:val="24"/>
          <w:szCs w:val="24"/>
        </w:rPr>
        <w:t xml:space="preserve">Одной из главных задач деятельности проектной мастерской вижу создание обучающей среды для развития универсальных учебных действий (УУД) школьников через проектную деятельность. </w:t>
      </w:r>
      <w:r w:rsidRPr="00301D9C">
        <w:rPr>
          <w:rFonts w:ascii="Times New Roman" w:eastAsia="Times New Roman" w:hAnsi="Times New Roman" w:cs="Times New Roman"/>
          <w:sz w:val="24"/>
          <w:szCs w:val="24"/>
        </w:rPr>
        <w:br/>
      </w:r>
      <w:r w:rsidR="0045653F" w:rsidRPr="00301D9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01D9C">
        <w:rPr>
          <w:rFonts w:ascii="Times New Roman" w:eastAsia="Times New Roman" w:hAnsi="Times New Roman" w:cs="Times New Roman"/>
          <w:sz w:val="24"/>
          <w:szCs w:val="24"/>
        </w:rPr>
        <w:t xml:space="preserve">Проектное обучение, не подменяет собой содержательное предметное обучение, а построено на принципах сосуществования и взаимного  дополнения. </w:t>
      </w:r>
      <w:r w:rsidRPr="00301D9C">
        <w:rPr>
          <w:rFonts w:ascii="Times New Roman" w:eastAsia="Times New Roman" w:hAnsi="Times New Roman" w:cs="Times New Roman"/>
          <w:sz w:val="24"/>
          <w:szCs w:val="24"/>
        </w:rPr>
        <w:br/>
      </w:r>
      <w:r w:rsidR="0045653F" w:rsidRPr="00301D9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01D9C">
        <w:rPr>
          <w:rFonts w:ascii="Times New Roman" w:eastAsia="Times New Roman" w:hAnsi="Times New Roman" w:cs="Times New Roman"/>
          <w:sz w:val="24"/>
          <w:szCs w:val="24"/>
        </w:rPr>
        <w:t>Под проектной деятельностью учащихся понимается деятельность школьников, связанная с решением учащимися творческой задачи,  предполагающей наличие основных этапов</w:t>
      </w:r>
      <w:r w:rsidR="001D298E" w:rsidRPr="00301D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571" w:rsidRPr="00301D9C" w:rsidRDefault="0045653F" w:rsidP="00301D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D9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D298E" w:rsidRPr="00301D9C">
        <w:rPr>
          <w:rFonts w:ascii="Times New Roman" w:eastAsia="Times New Roman" w:hAnsi="Times New Roman" w:cs="Times New Roman"/>
          <w:sz w:val="24"/>
          <w:szCs w:val="24"/>
        </w:rPr>
        <w:t>Наиболее подробно расскажу о работе проектной мастерской «Архитектор».</w:t>
      </w:r>
      <w:r w:rsidR="003A2571" w:rsidRPr="00301D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A2571" w:rsidRPr="00301D9C" w:rsidRDefault="003A2571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b/>
          <w:i/>
          <w:sz w:val="24"/>
          <w:szCs w:val="24"/>
        </w:rPr>
        <w:t>Ожидаемые результаты реализации программы:</w:t>
      </w:r>
      <w:r w:rsidRPr="00301D9C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01D9C">
        <w:rPr>
          <w:rFonts w:ascii="Times New Roman" w:hAnsi="Times New Roman" w:cs="Times New Roman"/>
          <w:sz w:val="24"/>
          <w:szCs w:val="24"/>
        </w:rPr>
        <w:t xml:space="preserve">- научатся планировать – определять последовательность   действий, необходимых для достижения результата; </w:t>
      </w:r>
    </w:p>
    <w:p w:rsidR="003A2571" w:rsidRPr="00301D9C" w:rsidRDefault="003A2571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- научатся оценивать результат – корреляция плана и продукта:</w:t>
      </w:r>
    </w:p>
    <w:p w:rsidR="003A2571" w:rsidRPr="00301D9C" w:rsidRDefault="003A2571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- научатся изготавливать продукт  из многогранников;</w:t>
      </w:r>
    </w:p>
    <w:p w:rsidR="003A2571" w:rsidRPr="00301D9C" w:rsidRDefault="003A2571" w:rsidP="00301D9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D9C">
        <w:rPr>
          <w:rFonts w:ascii="Times New Roman" w:hAnsi="Times New Roman" w:cs="Times New Roman"/>
          <w:b/>
          <w:i/>
          <w:sz w:val="24"/>
          <w:szCs w:val="24"/>
        </w:rPr>
        <w:t xml:space="preserve">Объекты оценивания:     </w:t>
      </w:r>
      <w:r w:rsidRPr="00301D9C">
        <w:rPr>
          <w:rFonts w:ascii="Times New Roman" w:hAnsi="Times New Roman" w:cs="Times New Roman"/>
          <w:b/>
          <w:sz w:val="24"/>
          <w:szCs w:val="24"/>
        </w:rPr>
        <w:t xml:space="preserve">План. </w:t>
      </w:r>
      <w:r w:rsidRPr="00301D9C">
        <w:rPr>
          <w:rFonts w:ascii="Times New Roman" w:hAnsi="Times New Roman" w:cs="Times New Roman"/>
          <w:sz w:val="24"/>
          <w:szCs w:val="24"/>
        </w:rPr>
        <w:t xml:space="preserve">  50 баллов   (Критерии оценки)</w:t>
      </w:r>
    </w:p>
    <w:p w:rsidR="003A2571" w:rsidRPr="00301D9C" w:rsidRDefault="003A2571" w:rsidP="00301D9C">
      <w:pPr>
        <w:pStyle w:val="a4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Избыточность действий        5 баллов.</w:t>
      </w:r>
    </w:p>
    <w:p w:rsidR="003A2571" w:rsidRPr="00301D9C" w:rsidRDefault="003A2571" w:rsidP="00301D9C">
      <w:pPr>
        <w:pStyle w:val="a4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отсутствие избыточных действий -5 б.</w:t>
      </w:r>
    </w:p>
    <w:p w:rsidR="003A2571" w:rsidRPr="00301D9C" w:rsidRDefault="003A2571" w:rsidP="00301D9C">
      <w:pPr>
        <w:pStyle w:val="a4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одно избыточное действие -3б.</w:t>
      </w:r>
    </w:p>
    <w:p w:rsidR="003A2571" w:rsidRPr="00301D9C" w:rsidRDefault="003A2571" w:rsidP="00301D9C">
      <w:pPr>
        <w:pStyle w:val="a4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два избыточных действия – 1б.</w:t>
      </w:r>
    </w:p>
    <w:p w:rsidR="003A2571" w:rsidRPr="00301D9C" w:rsidRDefault="003A2571" w:rsidP="00301D9C">
      <w:pPr>
        <w:pStyle w:val="a4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более двух избыточных действий – 0б.</w:t>
      </w:r>
    </w:p>
    <w:p w:rsidR="003A2571" w:rsidRPr="00301D9C" w:rsidRDefault="003A2571" w:rsidP="00301D9C">
      <w:pPr>
        <w:pStyle w:val="a4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Последовательность (5-10 шагов) 15 баллов.</w:t>
      </w:r>
    </w:p>
    <w:p w:rsidR="003A2571" w:rsidRPr="00301D9C" w:rsidRDefault="003A2571" w:rsidP="00301D9C">
      <w:pPr>
        <w:pStyle w:val="a4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соблюдена логика действий – 15 б.</w:t>
      </w:r>
    </w:p>
    <w:p w:rsidR="003A2571" w:rsidRPr="00301D9C" w:rsidRDefault="003A2571" w:rsidP="00301D9C">
      <w:pPr>
        <w:pStyle w:val="a4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D9C">
        <w:rPr>
          <w:rFonts w:ascii="Times New Roman" w:hAnsi="Times New Roman" w:cs="Times New Roman"/>
          <w:sz w:val="24"/>
          <w:szCs w:val="24"/>
        </w:rPr>
        <w:t>нарушена</w:t>
      </w:r>
      <w:proofErr w:type="gramEnd"/>
      <w:r w:rsidRPr="00301D9C">
        <w:rPr>
          <w:rFonts w:ascii="Times New Roman" w:hAnsi="Times New Roman" w:cs="Times New Roman"/>
          <w:sz w:val="24"/>
          <w:szCs w:val="24"/>
        </w:rPr>
        <w:t xml:space="preserve"> один раз – 10б.</w:t>
      </w:r>
    </w:p>
    <w:p w:rsidR="003A2571" w:rsidRPr="00301D9C" w:rsidRDefault="003A2571" w:rsidP="00301D9C">
      <w:pPr>
        <w:pStyle w:val="a4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D9C">
        <w:rPr>
          <w:rFonts w:ascii="Times New Roman" w:hAnsi="Times New Roman" w:cs="Times New Roman"/>
          <w:sz w:val="24"/>
          <w:szCs w:val="24"/>
        </w:rPr>
        <w:t>нарушена</w:t>
      </w:r>
      <w:proofErr w:type="gramEnd"/>
      <w:r w:rsidRPr="00301D9C">
        <w:rPr>
          <w:rFonts w:ascii="Times New Roman" w:hAnsi="Times New Roman" w:cs="Times New Roman"/>
          <w:sz w:val="24"/>
          <w:szCs w:val="24"/>
        </w:rPr>
        <w:t xml:space="preserve"> два раза – 5б.</w:t>
      </w:r>
    </w:p>
    <w:p w:rsidR="003A2571" w:rsidRPr="00301D9C" w:rsidRDefault="003A2571" w:rsidP="00301D9C">
      <w:pPr>
        <w:pStyle w:val="a4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нарушена  логика шагов более двух раз – 0б.</w:t>
      </w:r>
    </w:p>
    <w:p w:rsidR="003A2571" w:rsidRPr="00301D9C" w:rsidRDefault="003A2571" w:rsidP="00301D9C">
      <w:pPr>
        <w:pStyle w:val="a4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Реалистичность 15 баллов.</w:t>
      </w:r>
    </w:p>
    <w:p w:rsidR="003A2571" w:rsidRPr="00301D9C" w:rsidRDefault="003A2571" w:rsidP="00301D9C">
      <w:pPr>
        <w:pStyle w:val="a4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(время, доступность материала, возможности, масштаб)</w:t>
      </w:r>
    </w:p>
    <w:p w:rsidR="003A2571" w:rsidRPr="00301D9C" w:rsidRDefault="003A2571" w:rsidP="00301D9C">
      <w:pPr>
        <w:pStyle w:val="a4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все учтено, нарушений нет 15б.</w:t>
      </w:r>
    </w:p>
    <w:p w:rsidR="003A2571" w:rsidRPr="00301D9C" w:rsidRDefault="003A2571" w:rsidP="00301D9C">
      <w:pPr>
        <w:pStyle w:val="a4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нарушено одно из оснований – 10б.</w:t>
      </w:r>
    </w:p>
    <w:p w:rsidR="003A2571" w:rsidRPr="00301D9C" w:rsidRDefault="003A2571" w:rsidP="00301D9C">
      <w:pPr>
        <w:pStyle w:val="a4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нарушены два основания – 5б.</w:t>
      </w:r>
    </w:p>
    <w:p w:rsidR="003A2571" w:rsidRPr="00301D9C" w:rsidRDefault="003A2571" w:rsidP="00301D9C">
      <w:pPr>
        <w:pStyle w:val="a4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D9C">
        <w:rPr>
          <w:rFonts w:ascii="Times New Roman" w:hAnsi="Times New Roman" w:cs="Times New Roman"/>
          <w:sz w:val="24"/>
          <w:szCs w:val="24"/>
        </w:rPr>
        <w:t>нарушены</w:t>
      </w:r>
      <w:proofErr w:type="gramEnd"/>
      <w:r w:rsidRPr="00301D9C">
        <w:rPr>
          <w:rFonts w:ascii="Times New Roman" w:hAnsi="Times New Roman" w:cs="Times New Roman"/>
          <w:sz w:val="24"/>
          <w:szCs w:val="24"/>
        </w:rPr>
        <w:t xml:space="preserve"> более двух оснований – 0б.</w:t>
      </w:r>
    </w:p>
    <w:p w:rsidR="003A2571" w:rsidRPr="00301D9C" w:rsidRDefault="003A2571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 xml:space="preserve">      4.Корреляция плана и продукта  15баллов.</w:t>
      </w:r>
    </w:p>
    <w:p w:rsidR="003A2571" w:rsidRPr="00301D9C" w:rsidRDefault="003A2571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 xml:space="preserve">            соответствие плана и продукта – 15 б.</w:t>
      </w:r>
    </w:p>
    <w:p w:rsidR="003A2571" w:rsidRPr="00301D9C" w:rsidRDefault="003A2571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 xml:space="preserve">             нет соответствия плана и продукта – 0б</w:t>
      </w:r>
    </w:p>
    <w:p w:rsidR="003A2571" w:rsidRPr="00301D9C" w:rsidRDefault="003A2571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b/>
          <w:sz w:val="24"/>
          <w:szCs w:val="24"/>
        </w:rPr>
        <w:t xml:space="preserve">Результат  (продукт)  </w:t>
      </w:r>
      <w:r w:rsidRPr="00301D9C">
        <w:rPr>
          <w:rFonts w:ascii="Times New Roman" w:hAnsi="Times New Roman" w:cs="Times New Roman"/>
          <w:sz w:val="24"/>
          <w:szCs w:val="24"/>
        </w:rPr>
        <w:t xml:space="preserve"> 5о баллов</w:t>
      </w:r>
    </w:p>
    <w:p w:rsidR="003A2571" w:rsidRPr="00301D9C" w:rsidRDefault="003A2571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(по техническим характеристикам,  которые задают сами учащиеся)</w:t>
      </w:r>
    </w:p>
    <w:p w:rsidR="003A2571" w:rsidRPr="00301D9C" w:rsidRDefault="003A2571" w:rsidP="00301D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D9C">
        <w:rPr>
          <w:rFonts w:ascii="Times New Roman" w:hAnsi="Times New Roman" w:cs="Times New Roman"/>
          <w:i/>
          <w:sz w:val="24"/>
          <w:szCs w:val="24"/>
        </w:rPr>
        <w:t>Критерии оценки</w:t>
      </w:r>
    </w:p>
    <w:p w:rsidR="003A2571" w:rsidRPr="00301D9C" w:rsidRDefault="003A2571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Количество многогранников  10баллов.</w:t>
      </w:r>
    </w:p>
    <w:p w:rsidR="003A2571" w:rsidRPr="00301D9C" w:rsidRDefault="003A2571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- выдержано количество многогранников 10б.</w:t>
      </w:r>
    </w:p>
    <w:p w:rsidR="003A2571" w:rsidRPr="00301D9C" w:rsidRDefault="003A2571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 xml:space="preserve"> - не выдержано (больше или меньше) 5б.</w:t>
      </w:r>
    </w:p>
    <w:p w:rsidR="003A2571" w:rsidRPr="00301D9C" w:rsidRDefault="003A2571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Виды многогранников 10 баллов.</w:t>
      </w:r>
    </w:p>
    <w:p w:rsidR="003A2571" w:rsidRPr="00301D9C" w:rsidRDefault="003A2571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- выдержано количество видов многогранников 10б.</w:t>
      </w:r>
    </w:p>
    <w:p w:rsidR="003A2571" w:rsidRPr="00301D9C" w:rsidRDefault="003A2571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- не соответствует 5б.</w:t>
      </w:r>
    </w:p>
    <w:p w:rsidR="003A2571" w:rsidRPr="00301D9C" w:rsidRDefault="003A2571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Занимаемая площадь 15 баллов.</w:t>
      </w:r>
    </w:p>
    <w:p w:rsidR="003A2571" w:rsidRPr="00301D9C" w:rsidRDefault="003A2571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- занимаемая площадь, соответствует техническим характеристикам 15б.</w:t>
      </w:r>
    </w:p>
    <w:p w:rsidR="003A2571" w:rsidRPr="00301D9C" w:rsidRDefault="003A2571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- больше или меньше 5б.</w:t>
      </w:r>
    </w:p>
    <w:p w:rsidR="003A2571" w:rsidRPr="00301D9C" w:rsidRDefault="003A2571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Транспортабельность 15 баллов.</w:t>
      </w:r>
    </w:p>
    <w:p w:rsidR="003A2571" w:rsidRPr="00301D9C" w:rsidRDefault="003A2571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lastRenderedPageBreak/>
        <w:t>- переносится 15б.</w:t>
      </w:r>
    </w:p>
    <w:p w:rsidR="003A2571" w:rsidRPr="00301D9C" w:rsidRDefault="003A2571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- невозможно перенести 5б.</w:t>
      </w:r>
    </w:p>
    <w:p w:rsidR="00FF5F3E" w:rsidRPr="00301D9C" w:rsidRDefault="0045653F" w:rsidP="00301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D9C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FF5F3E" w:rsidRPr="00301D9C">
        <w:rPr>
          <w:rFonts w:ascii="Times New Roman" w:eastAsia="Times New Roman" w:hAnsi="Times New Roman" w:cs="Times New Roman"/>
          <w:b/>
          <w:sz w:val="24"/>
          <w:szCs w:val="24"/>
        </w:rPr>
        <w:t>Организация деятельности</w:t>
      </w:r>
      <w:r w:rsidRPr="00301D9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проектных мастерских</w:t>
      </w:r>
      <w:r w:rsidR="00FF5F3E" w:rsidRPr="00301D9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F5F3E" w:rsidRPr="00301D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F3E" w:rsidRPr="00301D9C" w:rsidRDefault="00FF5F3E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В каждую сессию меняется  модель организации деятельности:</w:t>
      </w:r>
    </w:p>
    <w:p w:rsidR="0045653F" w:rsidRPr="00301D9C" w:rsidRDefault="00FF5F3E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 xml:space="preserve">Первый  вариант (1 сессия) – «Коллективно - </w:t>
      </w:r>
      <w:proofErr w:type="spellStart"/>
      <w:r w:rsidRPr="00301D9C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301D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D9C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301D9C">
        <w:rPr>
          <w:rFonts w:ascii="Times New Roman" w:hAnsi="Times New Roman" w:cs="Times New Roman"/>
          <w:sz w:val="24"/>
          <w:szCs w:val="24"/>
        </w:rPr>
        <w:t>зрослая»</w:t>
      </w:r>
      <w:r w:rsidR="0045653F" w:rsidRPr="00301D9C">
        <w:rPr>
          <w:rFonts w:ascii="Times New Roman" w:hAnsi="Times New Roman" w:cs="Times New Roman"/>
          <w:sz w:val="24"/>
          <w:szCs w:val="24"/>
        </w:rPr>
        <w:t>.</w:t>
      </w:r>
    </w:p>
    <w:p w:rsidR="00FF5F3E" w:rsidRPr="00301D9C" w:rsidRDefault="00FF5F3E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 xml:space="preserve"> Как результат один общий продукт. «Плюсы» - очень быстро проявляются лидеры, легче учителю </w:t>
      </w:r>
      <w:proofErr w:type="gramStart"/>
      <w:r w:rsidRPr="00301D9C">
        <w:rPr>
          <w:rFonts w:ascii="Times New Roman" w:hAnsi="Times New Roman" w:cs="Times New Roman"/>
          <w:sz w:val="24"/>
          <w:szCs w:val="24"/>
        </w:rPr>
        <w:t>выполнять  роль</w:t>
      </w:r>
      <w:proofErr w:type="gramEnd"/>
      <w:r w:rsidRPr="00301D9C">
        <w:rPr>
          <w:rFonts w:ascii="Times New Roman" w:hAnsi="Times New Roman" w:cs="Times New Roman"/>
          <w:sz w:val="24"/>
          <w:szCs w:val="24"/>
        </w:rPr>
        <w:t xml:space="preserve"> консультанта и т.д. «Минусы» - сложно оценить деятельность каждого, чаще появляются «уклонисты» и др.</w:t>
      </w:r>
    </w:p>
    <w:p w:rsidR="00FF5F3E" w:rsidRPr="00301D9C" w:rsidRDefault="0045653F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 xml:space="preserve"> </w:t>
      </w:r>
      <w:r w:rsidR="003A2571" w:rsidRPr="00301D9C">
        <w:rPr>
          <w:rFonts w:ascii="Times New Roman" w:hAnsi="Times New Roman" w:cs="Times New Roman"/>
          <w:sz w:val="24"/>
          <w:szCs w:val="24"/>
        </w:rPr>
        <w:t xml:space="preserve">Результат деятельности </w:t>
      </w:r>
      <w:r w:rsidRPr="00301D9C">
        <w:rPr>
          <w:rFonts w:ascii="Times New Roman" w:hAnsi="Times New Roman" w:cs="Times New Roman"/>
          <w:sz w:val="24"/>
          <w:szCs w:val="24"/>
        </w:rPr>
        <w:t xml:space="preserve">первой сессии </w:t>
      </w:r>
      <w:r w:rsidR="003A2571" w:rsidRPr="00301D9C">
        <w:rPr>
          <w:rFonts w:ascii="Times New Roman" w:hAnsi="Times New Roman" w:cs="Times New Roman"/>
          <w:sz w:val="24"/>
          <w:szCs w:val="24"/>
        </w:rPr>
        <w:t>старинный замок.</w:t>
      </w:r>
    </w:p>
    <w:p w:rsidR="00FF5F3E" w:rsidRPr="00301D9C" w:rsidRDefault="00FF5F3E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Второй вариант (2 сессия) – «Коллективная детская»</w:t>
      </w:r>
    </w:p>
    <w:p w:rsidR="003A2571" w:rsidRPr="00301D9C" w:rsidRDefault="003A2571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Продукт деятельности ротонда.</w:t>
      </w:r>
    </w:p>
    <w:p w:rsidR="00FF5F3E" w:rsidRPr="00301D9C" w:rsidRDefault="00FF5F3E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Третий вариант (3 сессия) – «Индивидуальная детская»</w:t>
      </w:r>
    </w:p>
    <w:p w:rsidR="003A2571" w:rsidRPr="00301D9C" w:rsidRDefault="003A2571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Результатом являются индивидуальные продукты.</w:t>
      </w:r>
    </w:p>
    <w:p w:rsidR="00FF5F3E" w:rsidRPr="00301D9C" w:rsidRDefault="00FF5F3E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Четвертый вариант (4 сессия) – на выбор учащихся: индивидуальная или мини группы 2-3 человека (2 или 3 вариант организации деятельности)</w:t>
      </w:r>
    </w:p>
    <w:p w:rsidR="00FF5F3E" w:rsidRPr="00301D9C" w:rsidRDefault="003A2571" w:rsidP="00301D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Завершением работы за учебный год была организована работа «Города  мастеров» (в течение трех дней в мае 2013 года) –</w:t>
      </w:r>
      <w:r w:rsidR="0045653F" w:rsidRPr="00301D9C">
        <w:rPr>
          <w:rFonts w:ascii="Times New Roman" w:hAnsi="Times New Roman" w:cs="Times New Roman"/>
          <w:sz w:val="24"/>
          <w:szCs w:val="24"/>
        </w:rPr>
        <w:t xml:space="preserve"> </w:t>
      </w:r>
      <w:r w:rsidRPr="00301D9C">
        <w:rPr>
          <w:rFonts w:ascii="Times New Roman" w:hAnsi="Times New Roman" w:cs="Times New Roman"/>
          <w:sz w:val="24"/>
          <w:szCs w:val="24"/>
        </w:rPr>
        <w:t>это другая, не менее интересная, тема для выступления.</w:t>
      </w:r>
    </w:p>
    <w:p w:rsidR="00615635" w:rsidRPr="00301D9C" w:rsidRDefault="001D298E" w:rsidP="00301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D9C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программы. </w:t>
      </w:r>
    </w:p>
    <w:p w:rsidR="001D298E" w:rsidRPr="00301D9C" w:rsidRDefault="001D298E" w:rsidP="00301D9C">
      <w:pPr>
        <w:spacing w:after="0" w:line="240" w:lineRule="auto"/>
        <w:ind w:firstLine="36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01D9C">
        <w:rPr>
          <w:rStyle w:val="a3"/>
          <w:rFonts w:ascii="Times New Roman" w:hAnsi="Times New Roman" w:cs="Times New Roman"/>
          <w:b w:val="0"/>
          <w:sz w:val="24"/>
          <w:szCs w:val="24"/>
        </w:rPr>
        <w:t>Мастерская «Архитектора» - будем создавать  замок, в качестве «строительного» материала  используем – многогранники.</w:t>
      </w:r>
      <w:proofErr w:type="gramEnd"/>
    </w:p>
    <w:p w:rsidR="001D298E" w:rsidRPr="00301D9C" w:rsidRDefault="001D298E" w:rsidP="00301D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 xml:space="preserve">1, 2 занятие   </w:t>
      </w:r>
    </w:p>
    <w:p w:rsidR="001D298E" w:rsidRPr="00301D9C" w:rsidRDefault="001D298E" w:rsidP="00301D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 xml:space="preserve">а) </w:t>
      </w:r>
      <w:r w:rsidR="0045653F" w:rsidRPr="00301D9C">
        <w:rPr>
          <w:rFonts w:ascii="Times New Roman" w:hAnsi="Times New Roman" w:cs="Times New Roman"/>
          <w:sz w:val="24"/>
          <w:szCs w:val="24"/>
        </w:rPr>
        <w:t>Знакомство  учащихся и мастерской «Архитектора» выстраивается</w:t>
      </w:r>
      <w:proofErr w:type="gramStart"/>
      <w:r w:rsidR="0045653F" w:rsidRPr="00301D9C">
        <w:rPr>
          <w:rFonts w:ascii="Times New Roman" w:hAnsi="Times New Roman" w:cs="Times New Roman"/>
          <w:sz w:val="24"/>
          <w:szCs w:val="24"/>
        </w:rPr>
        <w:t xml:space="preserve"> </w:t>
      </w:r>
      <w:r w:rsidR="005E2040" w:rsidRPr="00301D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E2040" w:rsidRPr="00301D9C">
        <w:rPr>
          <w:rFonts w:ascii="Times New Roman" w:hAnsi="Times New Roman" w:cs="Times New Roman"/>
          <w:sz w:val="24"/>
          <w:szCs w:val="24"/>
        </w:rPr>
        <w:t xml:space="preserve"> ответив на вопросы: Кто такой архитектор?  (Создаются группы или индивидуально) Чем занимается? Что будем строить? (Выбирают эскиз, макет) Из чего? (Материал и сколько его нужно) Сколько по времени? (Временные рамки строительства) Когда презентация объекта и как она пройдет? (Оценка продукта) и др. </w:t>
      </w:r>
      <w:r w:rsidRPr="00301D9C">
        <w:rPr>
          <w:rFonts w:ascii="Times New Roman" w:hAnsi="Times New Roman" w:cs="Times New Roman"/>
          <w:sz w:val="24"/>
          <w:szCs w:val="24"/>
        </w:rPr>
        <w:t>Ученики знакомятся с требованиями к результату (с общими техническими характеристиками продукта - замка), с критериями оценивания плана.</w:t>
      </w:r>
    </w:p>
    <w:p w:rsidR="001D298E" w:rsidRPr="00301D9C" w:rsidRDefault="001D298E" w:rsidP="00301D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 xml:space="preserve">б) Учащиеся выбирают формат реализации проекта – коллективный или индивидуальный. </w:t>
      </w:r>
    </w:p>
    <w:p w:rsidR="001D298E" w:rsidRPr="00301D9C" w:rsidRDefault="001D298E" w:rsidP="00301D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 xml:space="preserve">в) Учащиеся определяют особые технические характеристики своего продукта- замка. </w:t>
      </w:r>
    </w:p>
    <w:p w:rsidR="005E2040" w:rsidRPr="00301D9C" w:rsidRDefault="001D298E" w:rsidP="00301D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 xml:space="preserve">    </w:t>
      </w:r>
      <w:r w:rsidRPr="00301D9C">
        <w:rPr>
          <w:rFonts w:ascii="Times New Roman" w:eastAsia="+mn-ea" w:hAnsi="Times New Roman" w:cs="Times New Roman"/>
          <w:sz w:val="24"/>
          <w:szCs w:val="24"/>
        </w:rPr>
        <w:t xml:space="preserve">На этом этапе ученики </w:t>
      </w:r>
      <w:r w:rsidRPr="00301D9C">
        <w:rPr>
          <w:rFonts w:ascii="Times New Roman" w:eastAsia="Times New Roman" w:hAnsi="Times New Roman" w:cs="Times New Roman"/>
          <w:sz w:val="24"/>
          <w:szCs w:val="24"/>
        </w:rPr>
        <w:t xml:space="preserve"> выбирают  наиболее интересный эскиз замка,  определяют, какие многогранники  необходимы для реализации задуманного макета, выбирают материала для изготовления многогранников. </w:t>
      </w:r>
    </w:p>
    <w:p w:rsidR="001D298E" w:rsidRPr="00301D9C" w:rsidRDefault="001D298E" w:rsidP="00301D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eastAsia="Times New Roman" w:hAnsi="Times New Roman" w:cs="Times New Roman"/>
          <w:sz w:val="24"/>
          <w:szCs w:val="24"/>
        </w:rPr>
        <w:t xml:space="preserve">Ученики </w:t>
      </w:r>
      <w:r w:rsidR="00947149" w:rsidRPr="00301D9C">
        <w:rPr>
          <w:rFonts w:ascii="Times New Roman" w:hAnsi="Times New Roman" w:cs="Times New Roman"/>
          <w:sz w:val="24"/>
          <w:szCs w:val="24"/>
        </w:rPr>
        <w:t>с</w:t>
      </w:r>
      <w:r w:rsidRPr="00301D9C">
        <w:rPr>
          <w:rFonts w:ascii="Times New Roman" w:hAnsi="Times New Roman" w:cs="Times New Roman"/>
          <w:sz w:val="24"/>
          <w:szCs w:val="24"/>
        </w:rPr>
        <w:t>оставляют  план работы по подготовке продукт</w:t>
      </w:r>
      <w:r w:rsidR="00853F1D" w:rsidRPr="00301D9C">
        <w:rPr>
          <w:rFonts w:ascii="Times New Roman" w:hAnsi="Times New Roman" w:cs="Times New Roman"/>
          <w:sz w:val="24"/>
          <w:szCs w:val="24"/>
        </w:rPr>
        <w:t>а</w:t>
      </w:r>
      <w:r w:rsidRPr="00301D9C">
        <w:rPr>
          <w:rFonts w:ascii="Times New Roman" w:hAnsi="Times New Roman" w:cs="Times New Roman"/>
          <w:sz w:val="24"/>
          <w:szCs w:val="24"/>
        </w:rPr>
        <w:t xml:space="preserve"> </w:t>
      </w:r>
      <w:r w:rsidR="00947149" w:rsidRPr="00301D9C">
        <w:rPr>
          <w:rFonts w:ascii="Times New Roman" w:hAnsi="Times New Roman" w:cs="Times New Roman"/>
          <w:sz w:val="24"/>
          <w:szCs w:val="24"/>
        </w:rPr>
        <w:t>–</w:t>
      </w:r>
      <w:r w:rsidRPr="00301D9C">
        <w:rPr>
          <w:rFonts w:ascii="Times New Roman" w:hAnsi="Times New Roman" w:cs="Times New Roman"/>
          <w:sz w:val="24"/>
          <w:szCs w:val="24"/>
        </w:rPr>
        <w:t xml:space="preserve"> замка</w:t>
      </w:r>
      <w:r w:rsidR="00947149" w:rsidRPr="00301D9C">
        <w:rPr>
          <w:rFonts w:ascii="Times New Roman" w:hAnsi="Times New Roman" w:cs="Times New Roman"/>
          <w:sz w:val="24"/>
          <w:szCs w:val="24"/>
        </w:rPr>
        <w:t xml:space="preserve"> </w:t>
      </w:r>
      <w:r w:rsidRPr="00301D9C">
        <w:rPr>
          <w:rFonts w:ascii="Times New Roman" w:hAnsi="Times New Roman" w:cs="Times New Roman"/>
          <w:sz w:val="24"/>
          <w:szCs w:val="24"/>
        </w:rPr>
        <w:t>(5-10 шагов</w:t>
      </w:r>
      <w:r w:rsidR="00947149" w:rsidRPr="00301D9C">
        <w:rPr>
          <w:rFonts w:ascii="Times New Roman" w:hAnsi="Times New Roman" w:cs="Times New Roman"/>
          <w:sz w:val="24"/>
          <w:szCs w:val="24"/>
        </w:rPr>
        <w:t>)</w:t>
      </w:r>
      <w:r w:rsidRPr="00301D9C">
        <w:rPr>
          <w:rFonts w:ascii="Times New Roman" w:hAnsi="Times New Roman" w:cs="Times New Roman"/>
          <w:sz w:val="24"/>
          <w:szCs w:val="24"/>
        </w:rPr>
        <w:t>.</w:t>
      </w:r>
    </w:p>
    <w:p w:rsidR="001D298E" w:rsidRPr="00301D9C" w:rsidRDefault="001D298E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>3,4</w:t>
      </w:r>
      <w:r w:rsidR="00947149" w:rsidRPr="00301D9C">
        <w:rPr>
          <w:rFonts w:ascii="Times New Roman" w:hAnsi="Times New Roman" w:cs="Times New Roman"/>
          <w:sz w:val="24"/>
          <w:szCs w:val="24"/>
        </w:rPr>
        <w:t>,5</w:t>
      </w:r>
      <w:r w:rsidRPr="00301D9C">
        <w:rPr>
          <w:rFonts w:ascii="Times New Roman" w:hAnsi="Times New Roman" w:cs="Times New Roman"/>
          <w:sz w:val="24"/>
          <w:szCs w:val="24"/>
        </w:rPr>
        <w:t xml:space="preserve"> занятие      Оценивание плана.</w:t>
      </w:r>
      <w:r w:rsidR="005E2040" w:rsidRPr="00301D9C">
        <w:rPr>
          <w:rFonts w:ascii="Times New Roman" w:hAnsi="Times New Roman" w:cs="Times New Roman"/>
          <w:sz w:val="24"/>
          <w:szCs w:val="24"/>
        </w:rPr>
        <w:t xml:space="preserve">  </w:t>
      </w:r>
      <w:r w:rsidRPr="00301D9C">
        <w:rPr>
          <w:rFonts w:ascii="Times New Roman" w:hAnsi="Times New Roman" w:cs="Times New Roman"/>
          <w:sz w:val="24"/>
          <w:szCs w:val="24"/>
        </w:rPr>
        <w:t xml:space="preserve">Изготовление деталей замка  </w:t>
      </w:r>
      <w:r w:rsidRPr="00301D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D298E" w:rsidRPr="00301D9C" w:rsidRDefault="005E2040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 xml:space="preserve"> </w:t>
      </w:r>
      <w:r w:rsidR="001D298E" w:rsidRPr="00301D9C">
        <w:rPr>
          <w:rFonts w:ascii="Times New Roman" w:hAnsi="Times New Roman" w:cs="Times New Roman"/>
          <w:sz w:val="24"/>
          <w:szCs w:val="24"/>
        </w:rPr>
        <w:t>6 занятие            Сбор конструкции замка.</w:t>
      </w:r>
      <w:r w:rsidR="001D298E" w:rsidRPr="0030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298E" w:rsidRPr="00301D9C" w:rsidRDefault="005E2040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hAnsi="Times New Roman" w:cs="Times New Roman"/>
          <w:sz w:val="24"/>
          <w:szCs w:val="24"/>
        </w:rPr>
        <w:t xml:space="preserve"> </w:t>
      </w:r>
      <w:r w:rsidR="001D298E" w:rsidRPr="00301D9C">
        <w:rPr>
          <w:rFonts w:ascii="Times New Roman" w:hAnsi="Times New Roman" w:cs="Times New Roman"/>
          <w:sz w:val="24"/>
          <w:szCs w:val="24"/>
        </w:rPr>
        <w:t>7,8 занятие</w:t>
      </w:r>
      <w:r w:rsidR="001D298E" w:rsidRPr="00301D9C">
        <w:rPr>
          <w:rFonts w:ascii="Times New Roman" w:hAnsi="Times New Roman" w:cs="Times New Roman"/>
          <w:sz w:val="24"/>
          <w:szCs w:val="24"/>
        </w:rPr>
        <w:tab/>
        <w:t xml:space="preserve">        Подведение итогов деятельности – оценивание результата деятельности (готового продукта)   в соответ</w:t>
      </w:r>
      <w:r w:rsidRPr="00301D9C">
        <w:rPr>
          <w:rFonts w:ascii="Times New Roman" w:hAnsi="Times New Roman" w:cs="Times New Roman"/>
          <w:sz w:val="24"/>
          <w:szCs w:val="24"/>
        </w:rPr>
        <w:t>ст</w:t>
      </w:r>
      <w:r w:rsidR="001D298E" w:rsidRPr="00301D9C">
        <w:rPr>
          <w:rFonts w:ascii="Times New Roman" w:hAnsi="Times New Roman" w:cs="Times New Roman"/>
          <w:sz w:val="24"/>
          <w:szCs w:val="24"/>
        </w:rPr>
        <w:t>вии с  замыслом (общими и особенными техническими характеристиками продукта- замка)</w:t>
      </w:r>
    </w:p>
    <w:p w:rsidR="001D298E" w:rsidRPr="00301D9C" w:rsidRDefault="005E2040" w:rsidP="00301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D9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7149" w:rsidRPr="00301D9C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работы проектной мастерской «Архитектор»  я опиралась на </w:t>
      </w:r>
      <w:proofErr w:type="spellStart"/>
      <w:r w:rsidR="00947149" w:rsidRPr="00301D9C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="00853F1D" w:rsidRPr="0030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149" w:rsidRPr="0030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47149" w:rsidRPr="00301D9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15F9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215F9F">
        <w:rPr>
          <w:rFonts w:ascii="Times New Roman" w:eastAsia="Times New Roman" w:hAnsi="Times New Roman" w:cs="Times New Roman"/>
          <w:sz w:val="24"/>
          <w:szCs w:val="24"/>
        </w:rPr>
        <w:t xml:space="preserve">едагогические </w:t>
      </w:r>
      <w:r w:rsidR="00947149" w:rsidRPr="00301D9C">
        <w:rPr>
          <w:rFonts w:ascii="Times New Roman" w:eastAsia="Times New Roman" w:hAnsi="Times New Roman" w:cs="Times New Roman"/>
          <w:sz w:val="24"/>
          <w:szCs w:val="24"/>
        </w:rPr>
        <w:t xml:space="preserve">принципы: </w:t>
      </w:r>
      <w:r w:rsidR="00947149" w:rsidRPr="00301D9C">
        <w:rPr>
          <w:rFonts w:ascii="Times New Roman" w:eastAsia="Times New Roman" w:hAnsi="Times New Roman" w:cs="Times New Roman"/>
          <w:sz w:val="24"/>
          <w:szCs w:val="24"/>
        </w:rPr>
        <w:br/>
      </w:r>
      <w:r w:rsidR="005B46C6" w:rsidRPr="00301D9C">
        <w:rPr>
          <w:rFonts w:ascii="Times New Roman" w:eastAsia="Times New Roman" w:hAnsi="Times New Roman" w:cs="Times New Roman"/>
          <w:sz w:val="24"/>
          <w:szCs w:val="24"/>
        </w:rPr>
        <w:t>--И</w:t>
      </w:r>
      <w:r w:rsidR="00947149" w:rsidRPr="00301D9C">
        <w:rPr>
          <w:rFonts w:ascii="Times New Roman" w:eastAsia="Times New Roman" w:hAnsi="Times New Roman" w:cs="Times New Roman"/>
          <w:sz w:val="24"/>
          <w:szCs w:val="24"/>
        </w:rPr>
        <w:t xml:space="preserve">нтерес к теме должен выстраиваться с учётом имеющегося у детей учебного и житейского опыта, их возрастных особенностей и </w:t>
      </w:r>
      <w:r w:rsidR="005B46C6" w:rsidRPr="00301D9C">
        <w:rPr>
          <w:rFonts w:ascii="Times New Roman" w:eastAsia="Times New Roman" w:hAnsi="Times New Roman" w:cs="Times New Roman"/>
          <w:sz w:val="24"/>
          <w:szCs w:val="24"/>
        </w:rPr>
        <w:t xml:space="preserve">предпочтений; </w:t>
      </w:r>
      <w:r w:rsidR="005B46C6" w:rsidRPr="00301D9C">
        <w:rPr>
          <w:rFonts w:ascii="Times New Roman" w:eastAsia="Times New Roman" w:hAnsi="Times New Roman" w:cs="Times New Roman"/>
          <w:sz w:val="24"/>
          <w:szCs w:val="24"/>
        </w:rPr>
        <w:br/>
        <w:t>--</w:t>
      </w:r>
      <w:r w:rsidR="00947149" w:rsidRPr="00301D9C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сотрудничество: общая деятельность и согласованность действий детей и учителя, общение и взаимопонимание: помнить, что проектная деятельность, как и всякое творчество, возможна и эффективна только на добровольной основе; </w:t>
      </w:r>
      <w:r w:rsidR="00947149" w:rsidRPr="00301D9C">
        <w:rPr>
          <w:rFonts w:ascii="Times New Roman" w:eastAsia="Times New Roman" w:hAnsi="Times New Roman" w:cs="Times New Roman"/>
          <w:sz w:val="24"/>
          <w:szCs w:val="24"/>
        </w:rPr>
        <w:br/>
      </w:r>
      <w:r w:rsidR="005B46C6" w:rsidRPr="00301D9C">
        <w:rPr>
          <w:rFonts w:ascii="Times New Roman" w:eastAsia="Times New Roman" w:hAnsi="Times New Roman" w:cs="Times New Roman"/>
          <w:sz w:val="24"/>
          <w:szCs w:val="24"/>
        </w:rPr>
        <w:t>--н</w:t>
      </w:r>
      <w:r w:rsidR="00947149" w:rsidRPr="00301D9C">
        <w:rPr>
          <w:rFonts w:ascii="Times New Roman" w:eastAsia="Times New Roman" w:hAnsi="Times New Roman" w:cs="Times New Roman"/>
          <w:sz w:val="24"/>
          <w:szCs w:val="24"/>
        </w:rPr>
        <w:t>еобходимо помнить о том, что возможности школьников имеют предел, не следует планировать сложных, требующих бо</w:t>
      </w:r>
      <w:r w:rsidR="007165AA" w:rsidRPr="00301D9C">
        <w:rPr>
          <w:rFonts w:ascii="Times New Roman" w:eastAsia="Times New Roman" w:hAnsi="Times New Roman" w:cs="Times New Roman"/>
          <w:sz w:val="24"/>
          <w:szCs w:val="24"/>
        </w:rPr>
        <w:t xml:space="preserve">льших временных затрат работ. </w:t>
      </w:r>
      <w:r w:rsidR="007165AA" w:rsidRPr="00301D9C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947149" w:rsidRPr="00301D9C">
        <w:rPr>
          <w:rFonts w:ascii="Times New Roman" w:eastAsia="Times New Roman" w:hAnsi="Times New Roman" w:cs="Times New Roman"/>
          <w:sz w:val="24"/>
          <w:szCs w:val="24"/>
        </w:rPr>
        <w:t xml:space="preserve">Подводя итог, отмечу, что в условиях перехода на Федеральные государственные </w:t>
      </w:r>
      <w:r w:rsidR="005B46C6" w:rsidRPr="00301D9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</w:t>
      </w:r>
      <w:r w:rsidR="00947149" w:rsidRPr="00301D9C">
        <w:rPr>
          <w:rFonts w:ascii="Times New Roman" w:eastAsia="Times New Roman" w:hAnsi="Times New Roman" w:cs="Times New Roman"/>
          <w:sz w:val="24"/>
          <w:szCs w:val="24"/>
        </w:rPr>
        <w:t xml:space="preserve">стандарты  второго поколения организация </w:t>
      </w:r>
      <w:r w:rsidR="005B46C6" w:rsidRPr="00301D9C">
        <w:rPr>
          <w:rFonts w:ascii="Times New Roman" w:eastAsia="Times New Roman" w:hAnsi="Times New Roman" w:cs="Times New Roman"/>
          <w:sz w:val="24"/>
          <w:szCs w:val="24"/>
        </w:rPr>
        <w:t xml:space="preserve">работы проектных мастерских </w:t>
      </w:r>
      <w:r w:rsidR="00947149" w:rsidRPr="0030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C6" w:rsidRPr="00301D9C">
        <w:rPr>
          <w:rFonts w:ascii="Times New Roman" w:eastAsia="Times New Roman" w:hAnsi="Times New Roman" w:cs="Times New Roman"/>
          <w:sz w:val="24"/>
          <w:szCs w:val="24"/>
        </w:rPr>
        <w:t>для учащихся младших школьников обе</w:t>
      </w:r>
      <w:r w:rsidR="00947149" w:rsidRPr="00301D9C">
        <w:rPr>
          <w:rFonts w:ascii="Times New Roman" w:eastAsia="Times New Roman" w:hAnsi="Times New Roman" w:cs="Times New Roman"/>
          <w:sz w:val="24"/>
          <w:szCs w:val="24"/>
        </w:rPr>
        <w:t>спечивает формирование универсальных учебных действий</w:t>
      </w:r>
      <w:proofErr w:type="gramStart"/>
      <w:r w:rsidR="00947149" w:rsidRPr="00301D9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947149" w:rsidRPr="00301D9C">
        <w:rPr>
          <w:rFonts w:ascii="Times New Roman" w:eastAsia="Times New Roman" w:hAnsi="Times New Roman" w:cs="Times New Roman"/>
          <w:sz w:val="24"/>
          <w:szCs w:val="24"/>
        </w:rPr>
        <w:t xml:space="preserve"> воспитание ответственности  за свой учебный опыт, принятие решений, </w:t>
      </w:r>
      <w:r w:rsidR="00947149" w:rsidRPr="00301D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дальнейшее образование, духовно-нравственного воспитание. </w:t>
      </w:r>
      <w:r w:rsidR="00947149" w:rsidRPr="00301D9C">
        <w:rPr>
          <w:rFonts w:ascii="Times New Roman" w:eastAsia="Times New Roman" w:hAnsi="Times New Roman" w:cs="Times New Roman"/>
          <w:sz w:val="24"/>
          <w:szCs w:val="24"/>
        </w:rPr>
        <w:br/>
        <w:t xml:space="preserve">Трудолюбие, ответственность, самостоятельность, предприимчивость – такими качествами личности овладевают учащиеся в результате приобщения их к </w:t>
      </w:r>
      <w:r w:rsidR="00F73786" w:rsidRPr="00301D9C">
        <w:rPr>
          <w:rFonts w:ascii="Times New Roman" w:eastAsia="Times New Roman" w:hAnsi="Times New Roman" w:cs="Times New Roman"/>
          <w:sz w:val="24"/>
          <w:szCs w:val="24"/>
        </w:rPr>
        <w:t>работе в проектных мастерских.</w:t>
      </w:r>
      <w:r w:rsidR="00947149" w:rsidRPr="00301D9C">
        <w:rPr>
          <w:rFonts w:ascii="Times New Roman" w:eastAsia="Times New Roman" w:hAnsi="Times New Roman" w:cs="Times New Roman"/>
          <w:sz w:val="24"/>
          <w:szCs w:val="24"/>
        </w:rPr>
        <w:t xml:space="preserve"> Выполняя </w:t>
      </w:r>
      <w:r w:rsidR="00F73786" w:rsidRPr="00301D9C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947149" w:rsidRPr="00301D9C">
        <w:rPr>
          <w:rFonts w:ascii="Times New Roman" w:eastAsia="Times New Roman" w:hAnsi="Times New Roman" w:cs="Times New Roman"/>
          <w:sz w:val="24"/>
          <w:szCs w:val="24"/>
        </w:rPr>
        <w:t xml:space="preserve"> в группах, дети и сильные, и слабые имеют возможность развить лидерские качества. </w:t>
      </w:r>
      <w:r w:rsidR="00F73786" w:rsidRPr="00301D9C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учащихся по различным моделям</w:t>
      </w:r>
      <w:r w:rsidR="00947149" w:rsidRPr="00301D9C">
        <w:rPr>
          <w:rFonts w:ascii="Times New Roman" w:eastAsia="Times New Roman" w:hAnsi="Times New Roman" w:cs="Times New Roman"/>
          <w:sz w:val="24"/>
          <w:szCs w:val="24"/>
        </w:rPr>
        <w:t xml:space="preserve"> повышает уверенность в себе, что позволяет успешнее учиться. </w:t>
      </w:r>
      <w:r w:rsidR="00947149" w:rsidRPr="00301D9C">
        <w:rPr>
          <w:rFonts w:ascii="Times New Roman" w:eastAsia="Times New Roman" w:hAnsi="Times New Roman" w:cs="Times New Roman"/>
          <w:sz w:val="24"/>
          <w:szCs w:val="24"/>
        </w:rPr>
        <w:br/>
      </w:r>
      <w:r w:rsidR="00947149" w:rsidRPr="00301D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7B58" w:rsidRPr="00301D9C" w:rsidRDefault="00527B58" w:rsidP="0030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7B58" w:rsidRPr="00301D9C" w:rsidSect="00301D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91D20"/>
    <w:multiLevelType w:val="hybridMultilevel"/>
    <w:tmpl w:val="E89A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B58"/>
    <w:rsid w:val="000570DD"/>
    <w:rsid w:val="001D298E"/>
    <w:rsid w:val="00215F9F"/>
    <w:rsid w:val="00287790"/>
    <w:rsid w:val="00295DD8"/>
    <w:rsid w:val="00301D9C"/>
    <w:rsid w:val="003A2571"/>
    <w:rsid w:val="004207C8"/>
    <w:rsid w:val="0045653F"/>
    <w:rsid w:val="00527B58"/>
    <w:rsid w:val="005B46C6"/>
    <w:rsid w:val="005E2040"/>
    <w:rsid w:val="00615635"/>
    <w:rsid w:val="00705850"/>
    <w:rsid w:val="007165AA"/>
    <w:rsid w:val="007B6AD1"/>
    <w:rsid w:val="00853F1D"/>
    <w:rsid w:val="00947149"/>
    <w:rsid w:val="00A8357B"/>
    <w:rsid w:val="00AB3584"/>
    <w:rsid w:val="00B14074"/>
    <w:rsid w:val="00B223C7"/>
    <w:rsid w:val="00D45A93"/>
    <w:rsid w:val="00F73786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7B58"/>
    <w:rPr>
      <w:b/>
      <w:bCs/>
    </w:rPr>
  </w:style>
  <w:style w:type="paragraph" w:styleId="a4">
    <w:name w:val="List Paragraph"/>
    <w:basedOn w:val="a"/>
    <w:uiPriority w:val="34"/>
    <w:qFormat/>
    <w:rsid w:val="001D2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2</cp:revision>
  <cp:lastPrinted>2013-08-28T02:06:00Z</cp:lastPrinted>
  <dcterms:created xsi:type="dcterms:W3CDTF">2013-09-30T10:48:00Z</dcterms:created>
  <dcterms:modified xsi:type="dcterms:W3CDTF">2013-09-30T10:48:00Z</dcterms:modified>
</cp:coreProperties>
</file>