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A1" w:rsidRPr="00296B2D" w:rsidRDefault="00F92AA1" w:rsidP="00F92AA1">
      <w:pPr>
        <w:spacing w:line="240" w:lineRule="auto"/>
        <w:jc w:val="center"/>
        <w:rPr>
          <w:rFonts w:ascii="Times New Roman" w:hAnsi="Times New Roman" w:cs="Times New Roman"/>
          <w:b/>
          <w:sz w:val="24"/>
          <w:szCs w:val="24"/>
        </w:rPr>
      </w:pPr>
      <w:r w:rsidRPr="00296B2D">
        <w:rPr>
          <w:rFonts w:ascii="Times New Roman" w:hAnsi="Times New Roman" w:cs="Times New Roman"/>
          <w:b/>
          <w:sz w:val="24"/>
          <w:szCs w:val="24"/>
        </w:rPr>
        <w:t>Буклет. Запреты и наказания</w:t>
      </w:r>
    </w:p>
    <w:p w:rsidR="00F92AA1" w:rsidRPr="00296B2D" w:rsidRDefault="00F92AA1" w:rsidP="00F92AA1">
      <w:pPr>
        <w:pStyle w:val="a5"/>
        <w:rPr>
          <w:sz w:val="24"/>
          <w:szCs w:val="24"/>
        </w:rPr>
      </w:pPr>
      <w:r>
        <w:rPr>
          <w:rFonts w:eastAsiaTheme="minorEastAsia"/>
          <w:sz w:val="24"/>
          <w:szCs w:val="24"/>
        </w:rPr>
        <w:t xml:space="preserve">         </w:t>
      </w:r>
      <w:r>
        <w:rPr>
          <w:sz w:val="24"/>
          <w:szCs w:val="24"/>
        </w:rPr>
        <w:t xml:space="preserve"> Во</w:t>
      </w:r>
      <w:r w:rsidRPr="00296B2D">
        <w:rPr>
          <w:sz w:val="24"/>
          <w:szCs w:val="24"/>
        </w:rPr>
        <w:t xml:space="preserve"> все времена родителей волновали вопросы по оптимальному воспитанию </w:t>
      </w:r>
      <w:proofErr w:type="gramStart"/>
      <w:r w:rsidRPr="00296B2D">
        <w:rPr>
          <w:sz w:val="24"/>
          <w:szCs w:val="24"/>
        </w:rPr>
        <w:t>детей</w:t>
      </w:r>
      <w:proofErr w:type="gramEnd"/>
      <w:r w:rsidRPr="00296B2D">
        <w:rPr>
          <w:sz w:val="24"/>
          <w:szCs w:val="24"/>
        </w:rPr>
        <w:t xml:space="preserve"> – каким образом поощрять и наказывать, чтобы это способствовало развитию, а не подавляло личность ребенка. Есть несколько правил, которые помогают наладить и поддерживать в семье бесконфликтную дисциплину. Своего рода правила о правилах.</w:t>
      </w:r>
    </w:p>
    <w:p w:rsidR="00F92AA1" w:rsidRPr="00296B2D" w:rsidRDefault="00F92AA1" w:rsidP="00F92AA1">
      <w:pPr>
        <w:spacing w:line="240" w:lineRule="auto"/>
        <w:jc w:val="both"/>
        <w:rPr>
          <w:rFonts w:ascii="Times New Roman" w:hAnsi="Times New Roman" w:cs="Times New Roman"/>
          <w:sz w:val="24"/>
          <w:szCs w:val="24"/>
        </w:rPr>
      </w:pP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Правило первое</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Правила (ограничения, требования, запреты) обязательно должны быть в жизни каждого ребенка. Если они отсутствуют, ребенок чувствует себя забытым и ненужным ("никому до меня нет дела").</w:t>
      </w: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Правило второе</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Правил не должно быть слишком много, и они должны быть гибкими.</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Как сбалансировать эти запреты и разрешения, как найти золотую середину между подавляющим стилем воспитания и попустительским стилем?</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Психолог Ю. Б. </w:t>
      </w:r>
      <w:proofErr w:type="spellStart"/>
      <w:r w:rsidRPr="00296B2D">
        <w:rPr>
          <w:rFonts w:ascii="Times New Roman" w:hAnsi="Times New Roman" w:cs="Times New Roman"/>
          <w:sz w:val="24"/>
          <w:szCs w:val="24"/>
        </w:rPr>
        <w:t>Гиппенрейтер</w:t>
      </w:r>
      <w:proofErr w:type="spellEnd"/>
      <w:r w:rsidRPr="00296B2D">
        <w:rPr>
          <w:rFonts w:ascii="Times New Roman" w:hAnsi="Times New Roman" w:cs="Times New Roman"/>
          <w:sz w:val="24"/>
          <w:szCs w:val="24"/>
        </w:rPr>
        <w:t xml:space="preserve"> предлагает делить  поле, регламентирующее поведение ребенка, на четыре зоны. Обозначаем их цветом: </w:t>
      </w:r>
      <w:proofErr w:type="gramStart"/>
      <w:r w:rsidRPr="00296B2D">
        <w:rPr>
          <w:rFonts w:ascii="Times New Roman" w:hAnsi="Times New Roman" w:cs="Times New Roman"/>
          <w:sz w:val="24"/>
          <w:szCs w:val="24"/>
        </w:rPr>
        <w:t>зеленая</w:t>
      </w:r>
      <w:proofErr w:type="gramEnd"/>
      <w:r w:rsidRPr="00296B2D">
        <w:rPr>
          <w:rFonts w:ascii="Times New Roman" w:hAnsi="Times New Roman" w:cs="Times New Roman"/>
          <w:sz w:val="24"/>
          <w:szCs w:val="24"/>
        </w:rPr>
        <w:t>, желтая, оранжевая, красная.</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 В </w:t>
      </w:r>
      <w:r w:rsidRPr="00296B2D">
        <w:rPr>
          <w:rFonts w:ascii="Times New Roman" w:hAnsi="Times New Roman" w:cs="Times New Roman"/>
          <w:b/>
          <w:i/>
          <w:sz w:val="24"/>
          <w:szCs w:val="24"/>
        </w:rPr>
        <w:t>зеленую зону</w:t>
      </w:r>
      <w:r w:rsidRPr="00296B2D">
        <w:rPr>
          <w:rFonts w:ascii="Times New Roman" w:hAnsi="Times New Roman" w:cs="Times New Roman"/>
          <w:sz w:val="24"/>
          <w:szCs w:val="24"/>
        </w:rPr>
        <w:t xml:space="preserve"> помещаем то, что ребенок может делать по собственному разумению или желанию. Например, выбрать, какую книгу почитать, в какие игры поиграть, кого пригласить к себе на день рождения и т.д. При определении этой зоны очень интересно бывает задуматься: а многое ли наш ребенок действительно может выбирать самостоятельно?</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 </w:t>
      </w:r>
      <w:r w:rsidRPr="00296B2D">
        <w:rPr>
          <w:rFonts w:ascii="Times New Roman" w:hAnsi="Times New Roman" w:cs="Times New Roman"/>
          <w:b/>
          <w:i/>
          <w:sz w:val="24"/>
          <w:szCs w:val="24"/>
        </w:rPr>
        <w:t>Желтая зона</w:t>
      </w:r>
      <w:r w:rsidRPr="00296B2D">
        <w:rPr>
          <w:rFonts w:ascii="Times New Roman" w:hAnsi="Times New Roman" w:cs="Times New Roman"/>
          <w:sz w:val="24"/>
          <w:szCs w:val="24"/>
        </w:rPr>
        <w:t xml:space="preserve"> включает те действия, в которых ребенку предоставляется относительная свобода. То есть он может выбирать, что ему делать, но в определенных границах. Например, ему разрешается каждый день смотреть телевизор, но не более 1 часа и не позднее 9 часов вечера. </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Важно, чтобы ребенок понимал, чем вызвано то или иное ограничение. Он вполне способен принять ваше спокойное, но твердое объяснение. Подчеркните при этом, что именно остается ребенку для его свободного выбора. Когда дети чувствуют уважение к их чувству свободы и самостоятельности, они легче воспринимают родительские ограничения.</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 Жизнь есть жизнь, в ней встречаются ситуации, которые заставляют нас иногда попадать в </w:t>
      </w:r>
      <w:r w:rsidRPr="00296B2D">
        <w:rPr>
          <w:rFonts w:ascii="Times New Roman" w:hAnsi="Times New Roman" w:cs="Times New Roman"/>
          <w:b/>
          <w:i/>
          <w:sz w:val="24"/>
          <w:szCs w:val="24"/>
        </w:rPr>
        <w:t>оранжевую зону</w:t>
      </w:r>
      <w:r w:rsidRPr="00296B2D">
        <w:rPr>
          <w:rFonts w:ascii="Times New Roman" w:hAnsi="Times New Roman" w:cs="Times New Roman"/>
          <w:i/>
          <w:sz w:val="24"/>
          <w:szCs w:val="24"/>
        </w:rPr>
        <w:t>.</w:t>
      </w:r>
      <w:r w:rsidRPr="00296B2D">
        <w:rPr>
          <w:rFonts w:ascii="Times New Roman" w:hAnsi="Times New Roman" w:cs="Times New Roman"/>
          <w:sz w:val="24"/>
          <w:szCs w:val="24"/>
        </w:rPr>
        <w:t xml:space="preserve"> Она очерчивает те действия, которые разрешаются в случае особых обстоятельств. Например, отец возвращается после долгой командировки поздно вечером. Можно разрешить ребенку позже лечь спать и даже не пойти наутро в детский сад. </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 Последняя, </w:t>
      </w:r>
      <w:r w:rsidRPr="00296B2D">
        <w:rPr>
          <w:rFonts w:ascii="Times New Roman" w:hAnsi="Times New Roman" w:cs="Times New Roman"/>
          <w:b/>
          <w:i/>
          <w:sz w:val="24"/>
          <w:szCs w:val="24"/>
        </w:rPr>
        <w:t>красная зона</w:t>
      </w:r>
      <w:r w:rsidRPr="00296B2D">
        <w:rPr>
          <w:rFonts w:ascii="Times New Roman" w:hAnsi="Times New Roman" w:cs="Times New Roman"/>
          <w:sz w:val="24"/>
          <w:szCs w:val="24"/>
        </w:rPr>
        <w:t xml:space="preserve"> включает в себя действия, которые не являются приемлемыми никогда и ни при каких обстоятельствах. Здесь не может быть никаких исключений из правил. Нельзя выбегать на дорогу, баловаться с огнем, обижать слабых, предавать друзей, бить родителей. От элементарных правил безопасности к моральным нормам и социальным запретам.</w:t>
      </w: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Правило третье</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Правила (ограничения, требования, запреты) должны быть </w:t>
      </w:r>
      <w:r w:rsidRPr="00296B2D">
        <w:rPr>
          <w:rFonts w:ascii="Times New Roman" w:hAnsi="Times New Roman" w:cs="Times New Roman"/>
          <w:sz w:val="24"/>
          <w:szCs w:val="24"/>
          <w:u w:val="single"/>
        </w:rPr>
        <w:t>согласованы взрослыми</w:t>
      </w:r>
      <w:r w:rsidRPr="00296B2D">
        <w:rPr>
          <w:rFonts w:ascii="Times New Roman" w:hAnsi="Times New Roman" w:cs="Times New Roman"/>
          <w:sz w:val="24"/>
          <w:szCs w:val="24"/>
        </w:rPr>
        <w:t xml:space="preserve"> между собой. Согласованность систематически поддерживается.</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lastRenderedPageBreak/>
        <w:t>Бывают в семье такие ситуации, когда мама говорит или разрешает одно, папа - другое, а бабушка предлагает свой вариант. Представьте себя на месте ребенка в такой ситуации. Попробуй разобраться, чьи правила и ограничения нужно соблюдать! К тому же можно воспользоваться случаем и добиваться своего, внося раскол в ряды взрослых. Взрослым лучше предусмотреть возможность таких ситуаций и заранее договориться, чего требовать от ребенка.</w:t>
      </w: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Правило четвёртое</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Тон, которым сообщается требование или запрет, должен быть скорее дружественно-разъяснительным, чем повелительным.</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Закономерно: запрет, данный в сердитой или властной манере, воспринимается вдвойне тяжелее. На вопрос: "Почему нельзя?" - не стоит отвечать: "Потому что я так велю!", "Нельзя, и все!". Нужно коротко пояснить: "Уже поздно", "Это опасно", "Может разбиться" и т.д. Объяснение должно быть коротким и даваться один раз. Причем лучше давать его в безличной форме. Например: "Конфеты едят после обеда" </w:t>
      </w:r>
      <w:proofErr w:type="gramStart"/>
      <w:r w:rsidRPr="00296B2D">
        <w:rPr>
          <w:rFonts w:ascii="Times New Roman" w:hAnsi="Times New Roman" w:cs="Times New Roman"/>
          <w:sz w:val="24"/>
          <w:szCs w:val="24"/>
        </w:rPr>
        <w:t>вместо</w:t>
      </w:r>
      <w:proofErr w:type="gramEnd"/>
      <w:r w:rsidRPr="00296B2D">
        <w:rPr>
          <w:rFonts w:ascii="Times New Roman" w:hAnsi="Times New Roman" w:cs="Times New Roman"/>
          <w:sz w:val="24"/>
          <w:szCs w:val="24"/>
        </w:rPr>
        <w:t xml:space="preserve"> "Положи конфету сейчас же назад!". Или: "Спичками не играют, это опасно" вместо "Не смей трогать спички!".</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А если ребенок не подчиняется? Что ж, последовательно применяйте все пять правил, и постепенно нежелательного поведения станет меньше. Не исключено, что оно и вообще прекратится.</w:t>
      </w: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Правило пятое</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Лучше наказывать ребенка, лишая его хорошего, чем делая ему плохо. Чтобы это правило можно было применять, старайтесь создать в своей семье запас хороших традиций, семейных праздников и т. д. Тогда ребенку будет, о чем жалеть в случае проступка.</w:t>
      </w:r>
    </w:p>
    <w:p w:rsidR="00F92AA1" w:rsidRPr="00296B2D" w:rsidRDefault="00F92AA1" w:rsidP="00F92AA1">
      <w:pPr>
        <w:spacing w:line="240" w:lineRule="auto"/>
        <w:jc w:val="both"/>
        <w:rPr>
          <w:rFonts w:ascii="Times New Roman" w:hAnsi="Times New Roman" w:cs="Times New Roman"/>
          <w:sz w:val="24"/>
          <w:szCs w:val="24"/>
        </w:rPr>
      </w:pP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b/>
          <w:sz w:val="24"/>
          <w:szCs w:val="24"/>
        </w:rPr>
        <w:t>Наказание.</w:t>
      </w:r>
      <w:r w:rsidRPr="00296B2D">
        <w:rPr>
          <w:rFonts w:ascii="Times New Roman" w:hAnsi="Times New Roman" w:cs="Times New Roman"/>
          <w:sz w:val="24"/>
          <w:szCs w:val="24"/>
        </w:rPr>
        <w:t xml:space="preserve"> При всех разногласиях вокруг этого метода воспитания следует отметить, что он тоже имеет право на применение и свидетельствует о неравнодушном отношении родителей к ребенку. Ибо наказание – это вовсе не действие со стороны </w:t>
      </w:r>
      <w:proofErr w:type="gramStart"/>
      <w:r w:rsidRPr="00296B2D">
        <w:rPr>
          <w:rFonts w:ascii="Times New Roman" w:hAnsi="Times New Roman" w:cs="Times New Roman"/>
          <w:sz w:val="24"/>
          <w:szCs w:val="24"/>
        </w:rPr>
        <w:t>наказывающего</w:t>
      </w:r>
      <w:proofErr w:type="gramEnd"/>
      <w:r w:rsidRPr="00296B2D">
        <w:rPr>
          <w:rFonts w:ascii="Times New Roman" w:hAnsi="Times New Roman" w:cs="Times New Roman"/>
          <w:sz w:val="24"/>
          <w:szCs w:val="24"/>
        </w:rPr>
        <w:t xml:space="preserve">, а то, что происходит в самом ребенке. Чтобы наказание возымело действие, ребенок должен переживать чувство вины, ему нужно осознать, что он неким образом нарушил хорошие взаимоотношения с родителями или с другими близкими людьми. Без этого чувства наказание является всего лишь открытым актом насилия. </w:t>
      </w:r>
    </w:p>
    <w:p w:rsidR="00F92AA1" w:rsidRPr="00296B2D" w:rsidRDefault="00F92AA1" w:rsidP="00F92AA1">
      <w:pPr>
        <w:pStyle w:val="1"/>
        <w:jc w:val="both"/>
        <w:rPr>
          <w:rFonts w:ascii="Times New Roman" w:eastAsia="Times New Roman" w:hAnsi="Times New Roman" w:cs="Times New Roman"/>
          <w:sz w:val="24"/>
          <w:szCs w:val="24"/>
        </w:rPr>
      </w:pPr>
      <w:r w:rsidRPr="00296B2D">
        <w:rPr>
          <w:rFonts w:ascii="Times New Roman" w:eastAsia="Times New Roman" w:hAnsi="Times New Roman" w:cs="Times New Roman"/>
          <w:sz w:val="24"/>
          <w:szCs w:val="24"/>
          <w:u w:val="single"/>
        </w:rPr>
        <w:t>Правила наказания:</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r w:rsidRPr="00296B2D">
        <w:rPr>
          <w:rFonts w:ascii="Times New Roman" w:hAnsi="Times New Roman" w:cs="Times New Roman"/>
          <w:b/>
          <w:sz w:val="24"/>
          <w:szCs w:val="24"/>
        </w:rPr>
        <w:t>Наказание не должно вредить здоровью</w:t>
      </w:r>
      <w:r w:rsidRPr="00296B2D">
        <w:rPr>
          <w:rFonts w:ascii="Times New Roman" w:hAnsi="Times New Roman" w:cs="Times New Roman"/>
          <w:sz w:val="24"/>
          <w:szCs w:val="24"/>
        </w:rPr>
        <w:t xml:space="preserve"> – ни физическому, ни психическому.</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r w:rsidRPr="00296B2D">
        <w:rPr>
          <w:rFonts w:ascii="Times New Roman" w:hAnsi="Times New Roman" w:cs="Times New Roman"/>
          <w:b/>
          <w:sz w:val="24"/>
          <w:szCs w:val="24"/>
        </w:rPr>
        <w:t>Если есть сомнение: наказывать или не наказывать – не наказывайте</w:t>
      </w:r>
      <w:r w:rsidRPr="00296B2D">
        <w:rPr>
          <w:rFonts w:ascii="Times New Roman" w:hAnsi="Times New Roman" w:cs="Times New Roman"/>
          <w:i/>
          <w:sz w:val="24"/>
          <w:szCs w:val="24"/>
        </w:rPr>
        <w:t>.</w:t>
      </w:r>
      <w:r w:rsidRPr="00296B2D">
        <w:rPr>
          <w:rFonts w:ascii="Times New Roman" w:hAnsi="Times New Roman" w:cs="Times New Roman"/>
          <w:sz w:val="24"/>
          <w:szCs w:val="24"/>
        </w:rPr>
        <w:t xml:space="preserve"> Даже </w:t>
      </w:r>
      <w:proofErr w:type="gramStart"/>
      <w:r w:rsidRPr="00296B2D">
        <w:rPr>
          <w:rFonts w:ascii="Times New Roman" w:hAnsi="Times New Roman" w:cs="Times New Roman"/>
          <w:sz w:val="24"/>
          <w:szCs w:val="24"/>
        </w:rPr>
        <w:t>если</w:t>
      </w:r>
      <w:proofErr w:type="gramEnd"/>
      <w:r w:rsidRPr="00296B2D">
        <w:rPr>
          <w:rFonts w:ascii="Times New Roman" w:hAnsi="Times New Roman" w:cs="Times New Roman"/>
          <w:sz w:val="24"/>
          <w:szCs w:val="24"/>
        </w:rPr>
        <w:t xml:space="preserve"> кажется, что вы слишком добры, мягки и нерешительны. Никаких наказаний «на всякий случай»!</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r w:rsidRPr="00296B2D">
        <w:rPr>
          <w:rFonts w:ascii="Times New Roman" w:hAnsi="Times New Roman" w:cs="Times New Roman"/>
          <w:b/>
          <w:sz w:val="24"/>
          <w:szCs w:val="24"/>
        </w:rPr>
        <w:t xml:space="preserve">За один раз – одно. </w:t>
      </w:r>
      <w:r w:rsidRPr="00296B2D">
        <w:rPr>
          <w:rFonts w:ascii="Times New Roman" w:hAnsi="Times New Roman" w:cs="Times New Roman"/>
          <w:sz w:val="24"/>
          <w:szCs w:val="24"/>
        </w:rPr>
        <w:t>Даже если проступков совершено сразу невообразимое множество, наказание может быть суровым, но только одно – за все сразу, а не по одному за каждый. Салат из наказаний – блюдо не для детей.</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r w:rsidRPr="00296B2D">
        <w:rPr>
          <w:rFonts w:ascii="Times New Roman" w:hAnsi="Times New Roman" w:cs="Times New Roman"/>
          <w:b/>
          <w:sz w:val="24"/>
          <w:szCs w:val="24"/>
        </w:rPr>
        <w:t>Срок давности.</w:t>
      </w:r>
      <w:r w:rsidRPr="00296B2D">
        <w:rPr>
          <w:rFonts w:ascii="Times New Roman" w:hAnsi="Times New Roman" w:cs="Times New Roman"/>
          <w:sz w:val="24"/>
          <w:szCs w:val="24"/>
        </w:rPr>
        <w:t xml:space="preserve"> Лучше не наказывать, чем наказывать запоздало – за давностью все списывается.</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proofErr w:type="gramStart"/>
      <w:r w:rsidRPr="00296B2D">
        <w:rPr>
          <w:rFonts w:ascii="Times New Roman" w:hAnsi="Times New Roman" w:cs="Times New Roman"/>
          <w:b/>
          <w:sz w:val="24"/>
          <w:szCs w:val="24"/>
        </w:rPr>
        <w:t>Наказан</w:t>
      </w:r>
      <w:proofErr w:type="gramEnd"/>
      <w:r w:rsidRPr="00296B2D">
        <w:rPr>
          <w:rFonts w:ascii="Times New Roman" w:hAnsi="Times New Roman" w:cs="Times New Roman"/>
          <w:b/>
          <w:sz w:val="24"/>
          <w:szCs w:val="24"/>
        </w:rPr>
        <w:t xml:space="preserve"> значит прощен.</w:t>
      </w:r>
      <w:r w:rsidRPr="00296B2D">
        <w:rPr>
          <w:rFonts w:ascii="Times New Roman" w:hAnsi="Times New Roman" w:cs="Times New Roman"/>
          <w:sz w:val="24"/>
          <w:szCs w:val="24"/>
        </w:rPr>
        <w:t xml:space="preserve"> Инцидент исчерпан. Страницу жизни перевернули – о старых грехах ни слова. Не мешайте начинать жизнь с начала.</w:t>
      </w:r>
    </w:p>
    <w:p w:rsidR="00F92AA1" w:rsidRPr="00296B2D" w:rsidRDefault="00F92AA1" w:rsidP="00F92AA1">
      <w:pPr>
        <w:numPr>
          <w:ilvl w:val="0"/>
          <w:numId w:val="1"/>
        </w:numPr>
        <w:spacing w:after="0" w:line="240" w:lineRule="auto"/>
        <w:jc w:val="both"/>
        <w:rPr>
          <w:rFonts w:ascii="Times New Roman" w:hAnsi="Times New Roman" w:cs="Times New Roman"/>
          <w:sz w:val="24"/>
          <w:szCs w:val="24"/>
        </w:rPr>
      </w:pPr>
      <w:r w:rsidRPr="00296B2D">
        <w:rPr>
          <w:rFonts w:ascii="Times New Roman" w:hAnsi="Times New Roman" w:cs="Times New Roman"/>
          <w:b/>
          <w:sz w:val="24"/>
          <w:szCs w:val="24"/>
        </w:rPr>
        <w:t>Без унижения.</w:t>
      </w:r>
      <w:r w:rsidRPr="00296B2D">
        <w:rPr>
          <w:rFonts w:ascii="Times New Roman" w:hAnsi="Times New Roman" w:cs="Times New Roman"/>
          <w:sz w:val="24"/>
          <w:szCs w:val="24"/>
        </w:rPr>
        <w:t xml:space="preserve"> Чтобы ни было, какой бы ни была вина, наказание не должно восприниматься ребенком как торжество нашей силы над его слабостью, как </w:t>
      </w:r>
      <w:r w:rsidRPr="00296B2D">
        <w:rPr>
          <w:rFonts w:ascii="Times New Roman" w:hAnsi="Times New Roman" w:cs="Times New Roman"/>
          <w:sz w:val="24"/>
          <w:szCs w:val="24"/>
        </w:rPr>
        <w:lastRenderedPageBreak/>
        <w:t>унижение. Если ребенок считает, что мы не справедливы, наказание подействует только в обратную сторону!</w:t>
      </w:r>
    </w:p>
    <w:p w:rsidR="00F92AA1" w:rsidRPr="00296B2D" w:rsidRDefault="00F92AA1" w:rsidP="00F92AA1">
      <w:pPr>
        <w:spacing w:line="240" w:lineRule="auto"/>
        <w:jc w:val="both"/>
        <w:rPr>
          <w:rFonts w:ascii="Times New Roman" w:hAnsi="Times New Roman" w:cs="Times New Roman"/>
          <w:b/>
          <w:sz w:val="24"/>
          <w:szCs w:val="24"/>
        </w:rPr>
      </w:pPr>
      <w:r w:rsidRPr="00296B2D">
        <w:rPr>
          <w:rFonts w:ascii="Times New Roman" w:hAnsi="Times New Roman" w:cs="Times New Roman"/>
          <w:b/>
          <w:sz w:val="24"/>
          <w:szCs w:val="24"/>
        </w:rPr>
        <w:t xml:space="preserve"> </w:t>
      </w:r>
      <w:r w:rsidRPr="00296B2D">
        <w:rPr>
          <w:rFonts w:ascii="Times New Roman" w:hAnsi="Times New Roman" w:cs="Times New Roman"/>
          <w:sz w:val="24"/>
          <w:szCs w:val="24"/>
        </w:rPr>
        <w:t>Применяя наказания, нельзя лишать ребенка того, что необходимо для его полноценного развития: еды, свежего воздуха, общения со сверстниками.</w:t>
      </w:r>
    </w:p>
    <w:p w:rsidR="00F92AA1" w:rsidRPr="00296B2D" w:rsidRDefault="00F92AA1" w:rsidP="00F92AA1">
      <w:pPr>
        <w:spacing w:line="240" w:lineRule="auto"/>
        <w:jc w:val="both"/>
        <w:rPr>
          <w:rFonts w:ascii="Times New Roman" w:hAnsi="Times New Roman" w:cs="Times New Roman"/>
          <w:sz w:val="24"/>
          <w:szCs w:val="24"/>
        </w:rPr>
      </w:pPr>
      <w:r w:rsidRPr="00296B2D">
        <w:rPr>
          <w:rFonts w:ascii="Times New Roman" w:hAnsi="Times New Roman" w:cs="Times New Roman"/>
          <w:sz w:val="24"/>
          <w:szCs w:val="24"/>
        </w:rPr>
        <w:t xml:space="preserve">      </w:t>
      </w:r>
    </w:p>
    <w:p w:rsidR="00F92AA1" w:rsidRPr="00296B2D" w:rsidRDefault="00F92AA1" w:rsidP="00F92AA1">
      <w:pPr>
        <w:spacing w:line="240" w:lineRule="auto"/>
        <w:jc w:val="both"/>
        <w:rPr>
          <w:rFonts w:ascii="Times New Roman" w:hAnsi="Times New Roman" w:cs="Times New Roman"/>
          <w:sz w:val="24"/>
          <w:szCs w:val="24"/>
        </w:rPr>
      </w:pPr>
    </w:p>
    <w:p w:rsidR="00F92AA1" w:rsidRPr="00296B2D" w:rsidRDefault="00F92AA1" w:rsidP="00F92AA1">
      <w:pPr>
        <w:spacing w:line="240" w:lineRule="auto"/>
        <w:jc w:val="both"/>
        <w:rPr>
          <w:rFonts w:ascii="Times New Roman" w:hAnsi="Times New Roman" w:cs="Times New Roman"/>
          <w:b/>
          <w:sz w:val="24"/>
          <w:szCs w:val="24"/>
          <w:u w:val="single"/>
        </w:rPr>
      </w:pPr>
      <w:r w:rsidRPr="00296B2D">
        <w:rPr>
          <w:rFonts w:ascii="Times New Roman" w:hAnsi="Times New Roman" w:cs="Times New Roman"/>
          <w:b/>
          <w:sz w:val="24"/>
          <w:szCs w:val="24"/>
          <w:u w:val="single"/>
        </w:rPr>
        <w:t>Недопустимые наказания:</w:t>
      </w:r>
    </w:p>
    <w:p w:rsidR="00F92AA1" w:rsidRPr="00296B2D" w:rsidRDefault="00F92AA1" w:rsidP="00F92AA1">
      <w:pPr>
        <w:pStyle w:val="a3"/>
        <w:numPr>
          <w:ilvl w:val="0"/>
          <w:numId w:val="2"/>
        </w:numPr>
        <w:contextualSpacing/>
        <w:jc w:val="both"/>
      </w:pPr>
      <w:r w:rsidRPr="00296B2D">
        <w:t>Нельзя наказывать трудом.</w:t>
      </w:r>
    </w:p>
    <w:p w:rsidR="00F92AA1" w:rsidRPr="00296B2D" w:rsidRDefault="00F92AA1" w:rsidP="00F92AA1">
      <w:pPr>
        <w:pStyle w:val="a3"/>
        <w:numPr>
          <w:ilvl w:val="0"/>
          <w:numId w:val="2"/>
        </w:numPr>
        <w:contextualSpacing/>
        <w:jc w:val="both"/>
      </w:pPr>
      <w:r w:rsidRPr="00296B2D">
        <w:t>Нельзя использовать угрозы, запугивание.</w:t>
      </w:r>
    </w:p>
    <w:p w:rsidR="00F92AA1" w:rsidRPr="00296B2D" w:rsidRDefault="00F92AA1" w:rsidP="00F92AA1">
      <w:pPr>
        <w:pStyle w:val="a3"/>
        <w:numPr>
          <w:ilvl w:val="0"/>
          <w:numId w:val="2"/>
        </w:numPr>
        <w:contextualSpacing/>
        <w:jc w:val="both"/>
      </w:pPr>
      <w:r w:rsidRPr="00296B2D">
        <w:t>Недопустимы все виды телесных наказаний.</w:t>
      </w:r>
    </w:p>
    <w:p w:rsidR="00F92AA1" w:rsidRPr="00296B2D" w:rsidRDefault="00F92AA1" w:rsidP="00F92AA1">
      <w:pPr>
        <w:spacing w:line="240" w:lineRule="auto"/>
        <w:ind w:firstLine="465"/>
        <w:jc w:val="both"/>
        <w:rPr>
          <w:rFonts w:ascii="Times New Roman" w:hAnsi="Times New Roman" w:cs="Times New Roman"/>
          <w:sz w:val="24"/>
          <w:szCs w:val="24"/>
        </w:rPr>
      </w:pPr>
    </w:p>
    <w:p w:rsidR="00F92AA1" w:rsidRPr="00296B2D" w:rsidRDefault="00F92AA1" w:rsidP="00F92AA1">
      <w:pPr>
        <w:spacing w:line="240" w:lineRule="auto"/>
        <w:jc w:val="right"/>
        <w:rPr>
          <w:rFonts w:ascii="Times New Roman" w:hAnsi="Times New Roman" w:cs="Times New Roman"/>
          <w:sz w:val="24"/>
          <w:szCs w:val="24"/>
        </w:rPr>
      </w:pPr>
      <w:r w:rsidRPr="00296B2D">
        <w:rPr>
          <w:rFonts w:ascii="Times New Roman" w:hAnsi="Times New Roman" w:cs="Times New Roman"/>
          <w:sz w:val="24"/>
          <w:szCs w:val="24"/>
        </w:rPr>
        <w:t xml:space="preserve">Подготовила </w:t>
      </w:r>
      <w:proofErr w:type="spellStart"/>
      <w:r w:rsidRPr="00296B2D">
        <w:rPr>
          <w:rFonts w:ascii="Times New Roman" w:hAnsi="Times New Roman" w:cs="Times New Roman"/>
          <w:sz w:val="24"/>
          <w:szCs w:val="24"/>
        </w:rPr>
        <w:t>Т.Г.Шайхутдинова</w:t>
      </w:r>
      <w:proofErr w:type="spellEnd"/>
    </w:p>
    <w:p w:rsidR="00F92AA1" w:rsidRPr="00296B2D" w:rsidRDefault="00F92AA1" w:rsidP="00F92AA1">
      <w:pPr>
        <w:spacing w:line="240" w:lineRule="auto"/>
        <w:jc w:val="right"/>
        <w:rPr>
          <w:rFonts w:ascii="Times New Roman" w:hAnsi="Times New Roman" w:cs="Times New Roman"/>
          <w:sz w:val="24"/>
          <w:szCs w:val="24"/>
        </w:rPr>
      </w:pPr>
      <w:r w:rsidRPr="00296B2D">
        <w:rPr>
          <w:rFonts w:ascii="Times New Roman" w:hAnsi="Times New Roman" w:cs="Times New Roman"/>
          <w:sz w:val="24"/>
          <w:szCs w:val="24"/>
        </w:rPr>
        <w:t>воспитатель</w:t>
      </w:r>
    </w:p>
    <w:p w:rsidR="00F92AA1" w:rsidRDefault="00F92AA1" w:rsidP="00F92AA1">
      <w:pPr>
        <w:pStyle w:val="a4"/>
        <w:jc w:val="both"/>
      </w:pPr>
    </w:p>
    <w:p w:rsidR="00F92AA1" w:rsidRDefault="00F92AA1" w:rsidP="00F92AA1">
      <w:pPr>
        <w:pStyle w:val="a4"/>
        <w:jc w:val="both"/>
      </w:pPr>
    </w:p>
    <w:p w:rsidR="00F92AA1" w:rsidRDefault="00F92AA1" w:rsidP="00F92AA1">
      <w:pPr>
        <w:pStyle w:val="a4"/>
        <w:jc w:val="both"/>
      </w:pPr>
    </w:p>
    <w:p w:rsidR="00F92AA1" w:rsidRDefault="00F92AA1" w:rsidP="00F92AA1">
      <w:pPr>
        <w:pStyle w:val="a4"/>
        <w:jc w:val="both"/>
      </w:pPr>
    </w:p>
    <w:p w:rsidR="00C55025" w:rsidRDefault="00C55025"/>
    <w:sectPr w:rsidR="00C55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D38C4"/>
    <w:multiLevelType w:val="hybridMultilevel"/>
    <w:tmpl w:val="0078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F04757"/>
    <w:multiLevelType w:val="hybridMultilevel"/>
    <w:tmpl w:val="4F5E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AA1"/>
    <w:rsid w:val="00C55025"/>
    <w:rsid w:val="00F9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2AA1"/>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AA1"/>
    <w:rPr>
      <w:rFonts w:asciiTheme="majorHAnsi" w:eastAsiaTheme="majorEastAsia" w:hAnsiTheme="majorHAnsi" w:cstheme="majorBidi"/>
      <w:b/>
      <w:bCs/>
      <w:kern w:val="32"/>
      <w:sz w:val="32"/>
      <w:szCs w:val="32"/>
    </w:rPr>
  </w:style>
  <w:style w:type="paragraph" w:styleId="a3">
    <w:name w:val="List Paragraph"/>
    <w:basedOn w:val="a"/>
    <w:uiPriority w:val="34"/>
    <w:qFormat/>
    <w:rsid w:val="00F92AA1"/>
    <w:pPr>
      <w:spacing w:after="0" w:line="240" w:lineRule="auto"/>
      <w:ind w:left="708"/>
    </w:pPr>
    <w:rPr>
      <w:rFonts w:ascii="Times New Roman" w:eastAsia="Times New Roman" w:hAnsi="Times New Roman" w:cs="Times New Roman"/>
      <w:sz w:val="24"/>
      <w:szCs w:val="24"/>
    </w:rPr>
  </w:style>
  <w:style w:type="paragraph" w:styleId="a4">
    <w:name w:val="Normal (Web)"/>
    <w:basedOn w:val="a"/>
    <w:unhideWhenUsed/>
    <w:rsid w:val="00F92A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F92AA1"/>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F92AA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2013-09-07T13:04:00Z</dcterms:created>
  <dcterms:modified xsi:type="dcterms:W3CDTF">2013-09-07T13:04:00Z</dcterms:modified>
</cp:coreProperties>
</file>