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CB" w:rsidRDefault="00E43BCB" w:rsidP="00E43BCB">
      <w:pPr>
        <w:spacing w:line="360" w:lineRule="auto"/>
        <w:jc w:val="center"/>
        <w:rPr>
          <w:b/>
          <w:sz w:val="28"/>
          <w:szCs w:val="28"/>
        </w:rPr>
      </w:pPr>
      <w:r w:rsidRPr="00CE7F61">
        <w:rPr>
          <w:b/>
          <w:sz w:val="28"/>
          <w:szCs w:val="28"/>
        </w:rPr>
        <w:t>« Развитие лидер</w:t>
      </w:r>
      <w:r>
        <w:rPr>
          <w:b/>
          <w:sz w:val="28"/>
          <w:szCs w:val="28"/>
        </w:rPr>
        <w:t>ских качеств учащихся на основе патриотической работы в школьном музее</w:t>
      </w:r>
      <w:r w:rsidRPr="00CE7F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43BCB" w:rsidRDefault="00E43BCB" w:rsidP="00E43B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Из опыта работы объединения « Поиск» </w:t>
      </w:r>
      <w:proofErr w:type="spellStart"/>
      <w:r>
        <w:rPr>
          <w:b/>
          <w:sz w:val="28"/>
          <w:szCs w:val="28"/>
        </w:rPr>
        <w:t>историк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краеведческого музея «Память поколений» МБОУ СОШ №30 города Подольска).</w:t>
      </w:r>
    </w:p>
    <w:p w:rsidR="00E43BCB" w:rsidRPr="00CE7F61" w:rsidRDefault="00E43BCB" w:rsidP="00E43B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истории первой квалификационной категории, руководитель музея школы  – Хузина Ирина Геннадьевна.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В настоящее время наиболее актуальным стал вопрос формирования позитивного социального опыта растущего человека, его гражданского становления. Лидерские качества становятся особенно актуальными для любого человека в современной политической, социальной обстановке, которая сложилась в нашей стране. 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Лидер – яркая человеческая индивидуальность, способная проявить инициативу, взять на себя ответственность, показать образцы деятельности. В решение задач социального становления подростка большое значение имеет стимулирование лидерства. Через лидеров реализуется управленческий механизм, таким образом, лидеры занимают ключевые позиции в органах школьного самоуправления. 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>Сегодня важно говорить не только о формировании лидерских умений и навыков, но и о характере лидерства. Современные подростки оказались не в лучшей ситуации: природа социальной активности, закономерно присущая подросткам, не находит своей позитивной реализации. Психологическая готовность действовать в социально значимом пространстве остается невостребованной. Следствием  этого становится резкое снижение интереса к другим людям, отсутствие социально значимых умений взаимодействия, сотрудничества и партнерства.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Социальный опыт, сформированный у молодых людей, позволяет им самостоятельно решать определенные вопросы не только организационного характера, но и идеологического. Привлекать финансовые ресурсы (средства </w:t>
      </w:r>
      <w:r w:rsidRPr="00CE7F61">
        <w:rPr>
          <w:sz w:val="28"/>
          <w:szCs w:val="28"/>
        </w:rPr>
        <w:lastRenderedPageBreak/>
        <w:t>спонсоров, государственных структур), а это – написание проектов и программ, находить партнеров, привлекать материальные и нематериальные ресурсы – все это возможно лишь силами уже взрослых людей.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>Данный аспект позволяет констатировать, что в детском движении каждый участник – интеллектуальный ресурс, с собственным опытом, развитыми способностями, знаниями и социальными инициативами.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>В ходе социологических исследований были вычленены основные характеристики социальной инициативности как личностного качества подростка: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proofErr w:type="gramStart"/>
      <w:r w:rsidRPr="00CE7F61">
        <w:rPr>
          <w:b/>
          <w:sz w:val="28"/>
          <w:szCs w:val="28"/>
        </w:rPr>
        <w:t>направленные</w:t>
      </w:r>
      <w:proofErr w:type="gramEnd"/>
      <w:r w:rsidRPr="00CE7F61">
        <w:rPr>
          <w:b/>
          <w:sz w:val="28"/>
          <w:szCs w:val="28"/>
        </w:rPr>
        <w:t xml:space="preserve"> на себя</w:t>
      </w:r>
      <w:r w:rsidRPr="00CE7F61">
        <w:rPr>
          <w:sz w:val="28"/>
          <w:szCs w:val="28"/>
        </w:rPr>
        <w:t xml:space="preserve"> – целеустре</w:t>
      </w:r>
      <w:r>
        <w:rPr>
          <w:sz w:val="28"/>
          <w:szCs w:val="28"/>
        </w:rPr>
        <w:t>мленность, настойчивость, актив</w:t>
      </w:r>
      <w:r w:rsidRPr="00CE7F61">
        <w:rPr>
          <w:sz w:val="28"/>
          <w:szCs w:val="28"/>
        </w:rPr>
        <w:t xml:space="preserve">ность, самостоятельность, самопознание, любознательность, стремление к материальному благополучию и психологическому комфорту; 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b/>
          <w:sz w:val="28"/>
          <w:szCs w:val="28"/>
        </w:rPr>
        <w:t>направленные на общество</w:t>
      </w:r>
      <w:r w:rsidRPr="00CE7F61">
        <w:rPr>
          <w:sz w:val="28"/>
          <w:szCs w:val="28"/>
        </w:rPr>
        <w:t xml:space="preserve"> – лидерство, динамичность, мобильность, оригинальность, общительность, неординарность, коллективизм, </w:t>
      </w:r>
      <w:proofErr w:type="gramStart"/>
      <w:r w:rsidRPr="00CE7F61">
        <w:rPr>
          <w:sz w:val="28"/>
          <w:szCs w:val="28"/>
        </w:rPr>
        <w:t>взаимопо­мощь</w:t>
      </w:r>
      <w:proofErr w:type="gramEnd"/>
      <w:r w:rsidRPr="00CE7F61">
        <w:rPr>
          <w:sz w:val="28"/>
          <w:szCs w:val="28"/>
        </w:rPr>
        <w:t xml:space="preserve">, восприимчивость к новому, </w:t>
      </w:r>
      <w:proofErr w:type="spellStart"/>
      <w:r w:rsidRPr="00CE7F61">
        <w:rPr>
          <w:sz w:val="28"/>
          <w:szCs w:val="28"/>
        </w:rPr>
        <w:t>сформированность</w:t>
      </w:r>
      <w:proofErr w:type="spellEnd"/>
      <w:r w:rsidRPr="00CE7F61">
        <w:rPr>
          <w:sz w:val="28"/>
          <w:szCs w:val="28"/>
        </w:rPr>
        <w:t xml:space="preserve"> специфической суб­культуры;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b/>
          <w:sz w:val="28"/>
          <w:szCs w:val="28"/>
        </w:rPr>
        <w:t>направленные на государство</w:t>
      </w:r>
      <w:r w:rsidRPr="00CE7F61">
        <w:rPr>
          <w:sz w:val="28"/>
          <w:szCs w:val="28"/>
        </w:rPr>
        <w:t xml:space="preserve"> – активная жизненная позиция, активность в публичном и информационном поле, ответственность, желание и умение трудиться, стремление к известности и популярности, включенность в массовую культуру и политическую практику.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Социальная инициатива детей и молодежи – это форма их добровольной деятельности в интересах и на благо личности, общества и государства. </w:t>
      </w:r>
      <w:proofErr w:type="gramStart"/>
      <w:r w:rsidRPr="00CE7F61">
        <w:rPr>
          <w:sz w:val="28"/>
          <w:szCs w:val="28"/>
        </w:rPr>
        <w:t xml:space="preserve">Социальные инициативы позволяют формировать у детей такие ценности, как коллективизм,  взаимную требовательность, взаимовыручку, милосердие, доброту, ответственность, доверие, активность, организованность. </w:t>
      </w:r>
      <w:proofErr w:type="gramEnd"/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>Социальная инициатива – одно из ярчайших направлений деятельности детского движения. Примером такой инициативы могут служить многочисленные акции, участия в объединениях и кружках,  добрые дела, которые способны объединить детей своей социальной значимостью, возможностью быть нужн</w:t>
      </w:r>
      <w:r>
        <w:rPr>
          <w:sz w:val="28"/>
          <w:szCs w:val="28"/>
        </w:rPr>
        <w:t>ым и полезным обществу. П</w:t>
      </w:r>
      <w:r w:rsidRPr="00CE7F61">
        <w:rPr>
          <w:sz w:val="28"/>
          <w:szCs w:val="28"/>
        </w:rPr>
        <w:t>одростковый возраст является периодом активного формирования личности ребенка, поиска себя и своего места в жизни, определение своих склонностей и способностей, поэтому наша программа построена таким образом, что каждый ученик может попробовать себя в качестве лидера.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Сегодня необходимо рассматривать вопрос о воспитании не только лидеров-организаторов, но и лидеров-взаимодействия. Главное для лидера-взаимодействия создать условия для действия других. В </w:t>
      </w:r>
      <w:proofErr w:type="spellStart"/>
      <w:proofErr w:type="gramStart"/>
      <w:r w:rsidRPr="00CE7F61">
        <w:rPr>
          <w:sz w:val="28"/>
          <w:szCs w:val="28"/>
        </w:rPr>
        <w:t>лидерах-взаимодействия</w:t>
      </w:r>
      <w:proofErr w:type="spellEnd"/>
      <w:proofErr w:type="gramEnd"/>
      <w:r w:rsidRPr="00CE7F61">
        <w:rPr>
          <w:sz w:val="28"/>
          <w:szCs w:val="28"/>
        </w:rPr>
        <w:t xml:space="preserve"> необходимо развивать следующие качества: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      коммуникабельность;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      сопереживание; 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      ответственность;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      инициативность;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      сочувствие;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      самоуважение.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Процесс воспитания активности и подготовки лидеров должен строиться на основе сотрудничества, взаимного уважения, доверия взрослых и детей. </w:t>
      </w:r>
      <w:r w:rsidRPr="00CE7F61">
        <w:rPr>
          <w:sz w:val="28"/>
          <w:szCs w:val="28"/>
        </w:rPr>
        <w:lastRenderedPageBreak/>
        <w:t xml:space="preserve">Только тогда закладывается фундамент социальной инициативы и потребность работы с человеком и для человека. 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Учащиеся учатся занимать активную жизненную позицию. 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>С каждым годом растет число активистов, которые стремятся воплотить свои мечты в реальность. В связи с этим школьная жизнь стала интереснее, колоритнее.</w:t>
      </w:r>
    </w:p>
    <w:p w:rsidR="00E43BCB" w:rsidRPr="00CE7F61" w:rsidRDefault="00E43BCB" w:rsidP="00E43BCB">
      <w:pPr>
        <w:spacing w:line="360" w:lineRule="auto"/>
        <w:jc w:val="both"/>
        <w:rPr>
          <w:sz w:val="28"/>
          <w:szCs w:val="28"/>
        </w:rPr>
      </w:pPr>
      <w:r w:rsidRPr="00CE7F61">
        <w:rPr>
          <w:sz w:val="28"/>
          <w:szCs w:val="28"/>
        </w:rPr>
        <w:t xml:space="preserve">   От лидера зависит умелый анализ реальной действительности. На основе выводов, полученных в результате проведенного анализа, формируется линия поведения, программа действий — и принимаются решения. 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работе объединения « Поиск» гимназии большое внимание уделяется развитию лидерских качеств участников объединения.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объединения принимают активное участие в различных конкурсах, проводимых на базе музея гимназии.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музее проводятся различные конкурсы, направленные на повышения интереса к деятельности объединения, познавательных способностей,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практической деятельности, развитие лидерских качеств: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Лучший экскурсовод года»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Лучшее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экскурсовода».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Конкурсы рисунков, посвященные Дню защитника Отечества, Дню победы.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военной песни, конкурс чтецов, проектная деятельность учащихся.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Музеем гимназии постоянно организовываются встречи с интересными людьми: художниками, поэтами, работниками музеев РТ, ветеранами Великой Отечественной войны и ветеранами – пограничниками, на которых учащиеся не только выступают в роли слушателей, но и активно участвуют в проектной и исследовательской деятельности.</w:t>
      </w:r>
    </w:p>
    <w:p w:rsidR="00E43BCB" w:rsidRDefault="00E43BCB" w:rsidP="00E43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Участвуя в различных конкурсах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конференциях и встречах, участники объединения  не только проявляют живой интерес к историческим событиям, культуре и традициям нашей страны, но и стремятся улучшить коммуникативные и познавательные способности.</w:t>
      </w:r>
    </w:p>
    <w:p w:rsidR="00D30F23" w:rsidRDefault="00D30F23"/>
    <w:sectPr w:rsidR="00D3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43BCB"/>
    <w:rsid w:val="00182F52"/>
    <w:rsid w:val="00D30F23"/>
    <w:rsid w:val="00E4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2013-09-11T09:48:00Z</dcterms:created>
  <dcterms:modified xsi:type="dcterms:W3CDTF">2013-09-11T09:48:00Z</dcterms:modified>
</cp:coreProperties>
</file>