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D" w:rsidRDefault="0090695A" w:rsidP="0090695A">
      <w:pPr>
        <w:jc w:val="center"/>
        <w:rPr>
          <w:b/>
          <w:sz w:val="40"/>
        </w:rPr>
      </w:pPr>
      <w:r w:rsidRPr="0090695A">
        <w:rPr>
          <w:b/>
          <w:sz w:val="40"/>
        </w:rPr>
        <w:t>Пунктуация простого осложненного предложения.</w:t>
      </w:r>
    </w:p>
    <w:p w:rsidR="0090695A" w:rsidRDefault="0090695A" w:rsidP="0090695A">
      <w:pPr>
        <w:jc w:val="center"/>
        <w:rPr>
          <w:sz w:val="32"/>
        </w:rPr>
      </w:pPr>
      <w:r>
        <w:rPr>
          <w:sz w:val="32"/>
        </w:rPr>
        <w:t>Урок русского языка в системе подготовки к ЕГЭ в 11-м классе с использованием информационно-компьютерных технологий</w:t>
      </w:r>
    </w:p>
    <w:p w:rsidR="0090695A" w:rsidRDefault="0090695A" w:rsidP="0090695A">
      <w:pPr>
        <w:ind w:left="2832" w:firstLine="708"/>
        <w:jc w:val="center"/>
        <w:rPr>
          <w:i/>
          <w:sz w:val="32"/>
        </w:rPr>
      </w:pPr>
      <w:r>
        <w:rPr>
          <w:i/>
          <w:sz w:val="32"/>
        </w:rPr>
        <w:t>Грамматика повелевает даже царями.</w:t>
      </w:r>
    </w:p>
    <w:p w:rsidR="0090695A" w:rsidRDefault="0090695A" w:rsidP="0090695A">
      <w:pPr>
        <w:ind w:left="7080" w:firstLine="708"/>
        <w:jc w:val="center"/>
        <w:rPr>
          <w:i/>
          <w:sz w:val="32"/>
        </w:rPr>
      </w:pPr>
      <w:r>
        <w:rPr>
          <w:i/>
          <w:sz w:val="32"/>
        </w:rPr>
        <w:t>Ж.Мольер</w:t>
      </w:r>
    </w:p>
    <w:p w:rsidR="0090695A" w:rsidRDefault="0090695A" w:rsidP="0090695A">
      <w:pPr>
        <w:jc w:val="center"/>
        <w:rPr>
          <w:i/>
          <w:sz w:val="32"/>
        </w:rPr>
      </w:pPr>
      <w:r>
        <w:rPr>
          <w:sz w:val="32"/>
        </w:rPr>
        <w:t>Слайд №1</w:t>
      </w:r>
      <w:r>
        <w:rPr>
          <w:i/>
          <w:sz w:val="32"/>
        </w:rPr>
        <w:t xml:space="preserve">                     </w:t>
      </w:r>
    </w:p>
    <w:p w:rsidR="0090695A" w:rsidRDefault="0090695A" w:rsidP="0090695A">
      <w:pPr>
        <w:jc w:val="center"/>
        <w:rPr>
          <w:b/>
          <w:sz w:val="32"/>
        </w:rPr>
      </w:pPr>
      <w:r>
        <w:rPr>
          <w:b/>
          <w:sz w:val="32"/>
        </w:rPr>
        <w:t>ХОД УРОКА</w:t>
      </w:r>
    </w:p>
    <w:p w:rsidR="0090695A" w:rsidRDefault="0090695A" w:rsidP="00280D62">
      <w:pPr>
        <w:jc w:val="center"/>
        <w:rPr>
          <w:sz w:val="32"/>
        </w:rPr>
      </w:pPr>
      <w:r>
        <w:rPr>
          <w:sz w:val="32"/>
        </w:rPr>
        <w:t>Слайд №2</w:t>
      </w:r>
    </w:p>
    <w:p w:rsidR="0090695A" w:rsidRPr="006D6DF6" w:rsidRDefault="00A96273" w:rsidP="006D6DF6">
      <w:pPr>
        <w:rPr>
          <w:b/>
          <w:sz w:val="32"/>
        </w:rPr>
      </w:pPr>
      <w:r w:rsidRPr="006D6DF6">
        <w:rPr>
          <w:b/>
          <w:sz w:val="32"/>
        </w:rPr>
        <w:t>Постановка целей.</w:t>
      </w:r>
    </w:p>
    <w:p w:rsidR="00A96273" w:rsidRDefault="00FD5F99" w:rsidP="00A96273">
      <w:pPr>
        <w:pStyle w:val="a3"/>
        <w:rPr>
          <w:sz w:val="32"/>
        </w:rPr>
      </w:pPr>
      <w:r>
        <w:rPr>
          <w:sz w:val="32"/>
        </w:rPr>
        <w:t xml:space="preserve">- </w:t>
      </w:r>
      <w:r w:rsidR="00A96273">
        <w:rPr>
          <w:sz w:val="32"/>
        </w:rPr>
        <w:t xml:space="preserve">Сегодня мы повторяем пунктуацию простого осложнённого предложения. </w:t>
      </w:r>
    </w:p>
    <w:p w:rsidR="00280D62" w:rsidRPr="006D6DF6" w:rsidRDefault="00280D62" w:rsidP="006D6DF6">
      <w:pPr>
        <w:rPr>
          <w:sz w:val="32"/>
        </w:rPr>
      </w:pPr>
      <w:r w:rsidRPr="006D6DF6">
        <w:rPr>
          <w:b/>
          <w:sz w:val="32"/>
        </w:rPr>
        <w:t>Повторение.</w:t>
      </w:r>
    </w:p>
    <w:p w:rsidR="00A96273" w:rsidRPr="00280D62" w:rsidRDefault="00FD5F99" w:rsidP="00FD5F99">
      <w:pPr>
        <w:pStyle w:val="a3"/>
        <w:ind w:left="0"/>
        <w:rPr>
          <w:sz w:val="32"/>
        </w:rPr>
      </w:pPr>
      <w:r>
        <w:rPr>
          <w:sz w:val="32"/>
        </w:rPr>
        <w:t xml:space="preserve">- </w:t>
      </w:r>
      <w:r w:rsidR="00A96273" w:rsidRPr="00280D62">
        <w:rPr>
          <w:sz w:val="32"/>
        </w:rPr>
        <w:t xml:space="preserve">Давайте вспомним </w:t>
      </w:r>
    </w:p>
    <w:p w:rsidR="00A96273" w:rsidRDefault="00A96273" w:rsidP="00280D62">
      <w:pPr>
        <w:pStyle w:val="a3"/>
        <w:jc w:val="center"/>
        <w:rPr>
          <w:sz w:val="32"/>
        </w:rPr>
      </w:pPr>
      <w:r>
        <w:rPr>
          <w:sz w:val="32"/>
        </w:rPr>
        <w:t>(Слайд№3)</w:t>
      </w:r>
    </w:p>
    <w:p w:rsidR="00A96273" w:rsidRDefault="00A96273" w:rsidP="00A9627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Каковы признаки простого предложения?</w:t>
      </w:r>
    </w:p>
    <w:p w:rsidR="00A96273" w:rsidRDefault="00A96273" w:rsidP="00A9627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Предложение распространённое и осложнённоё – это одно и то же?</w:t>
      </w:r>
    </w:p>
    <w:p w:rsidR="00A96273" w:rsidRDefault="00FD5F99" w:rsidP="00FD5F99">
      <w:pPr>
        <w:rPr>
          <w:sz w:val="32"/>
        </w:rPr>
      </w:pPr>
      <w:r>
        <w:rPr>
          <w:sz w:val="32"/>
        </w:rPr>
        <w:t xml:space="preserve">- </w:t>
      </w:r>
      <w:r w:rsidR="00A96273">
        <w:rPr>
          <w:sz w:val="32"/>
        </w:rPr>
        <w:t xml:space="preserve">Чтобы у вас было ясное представление об этом, посмотрите на таблицу. </w:t>
      </w:r>
    </w:p>
    <w:p w:rsidR="00A96273" w:rsidRPr="00A96273" w:rsidRDefault="00A96273" w:rsidP="00280D62">
      <w:pPr>
        <w:ind w:left="720"/>
        <w:jc w:val="center"/>
        <w:rPr>
          <w:sz w:val="32"/>
        </w:rPr>
      </w:pPr>
      <w:proofErr w:type="gramStart"/>
      <w:r>
        <w:rPr>
          <w:sz w:val="32"/>
        </w:rPr>
        <w:t>(Слайд №4.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Таблица «Простое предложение</w:t>
      </w:r>
      <w:r w:rsidR="00FD5F99">
        <w:rPr>
          <w:sz w:val="32"/>
        </w:rPr>
        <w:t xml:space="preserve"> может быть…</w:t>
      </w:r>
      <w:r>
        <w:rPr>
          <w:sz w:val="32"/>
        </w:rPr>
        <w:t>»).</w:t>
      </w:r>
      <w:proofErr w:type="gramEnd"/>
    </w:p>
    <w:p w:rsidR="00280D62" w:rsidRDefault="00FD5F99" w:rsidP="00280D6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80D62">
        <w:rPr>
          <w:sz w:val="32"/>
          <w:szCs w:val="32"/>
        </w:rPr>
        <w:t xml:space="preserve">Так с </w:t>
      </w:r>
      <w:proofErr w:type="gramStart"/>
      <w:r w:rsidR="00280D62">
        <w:rPr>
          <w:sz w:val="32"/>
          <w:szCs w:val="32"/>
        </w:rPr>
        <w:t>какими</w:t>
      </w:r>
      <w:proofErr w:type="gramEnd"/>
      <w:r w:rsidR="00280D62">
        <w:rPr>
          <w:sz w:val="32"/>
          <w:szCs w:val="32"/>
        </w:rPr>
        <w:t xml:space="preserve"> же пунктограммами мы сегодня встретимся? </w:t>
      </w:r>
    </w:p>
    <w:p w:rsidR="00280D62" w:rsidRDefault="00280D62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(Ответы учеников)</w:t>
      </w:r>
    </w:p>
    <w:p w:rsidR="0090695A" w:rsidRDefault="00280D62" w:rsidP="00280D6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D5F99">
        <w:rPr>
          <w:sz w:val="32"/>
          <w:szCs w:val="32"/>
        </w:rPr>
        <w:t xml:space="preserve">- </w:t>
      </w:r>
      <w:r>
        <w:rPr>
          <w:sz w:val="32"/>
          <w:szCs w:val="32"/>
        </w:rPr>
        <w:t>Что нужно учитывать при выборе знака препинания?</w:t>
      </w:r>
    </w:p>
    <w:p w:rsidR="00280D62" w:rsidRDefault="00280D62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 ученика)</w:t>
      </w:r>
    </w:p>
    <w:p w:rsidR="006D6DF6" w:rsidRDefault="006D6DF6" w:rsidP="00280D62">
      <w:pPr>
        <w:rPr>
          <w:sz w:val="32"/>
          <w:szCs w:val="32"/>
        </w:rPr>
      </w:pPr>
    </w:p>
    <w:p w:rsidR="00FD5F99" w:rsidRDefault="00FD5F99" w:rsidP="00280D62">
      <w:pPr>
        <w:rPr>
          <w:sz w:val="32"/>
          <w:szCs w:val="32"/>
        </w:rPr>
      </w:pPr>
      <w:r>
        <w:rPr>
          <w:sz w:val="32"/>
          <w:szCs w:val="32"/>
        </w:rPr>
        <w:t>- Всегда необходимо «видеть» и учитывать строение предложения, так как в русском языке пунктуация связана со структурой предложения. Таким образом, вначале надо разобраться в строении предложения, а затем применять пун</w:t>
      </w:r>
      <w:r w:rsidR="00EC0CD9">
        <w:rPr>
          <w:sz w:val="32"/>
          <w:szCs w:val="32"/>
        </w:rPr>
        <w:t>ктуационное правило. Конечно же</w:t>
      </w:r>
      <w:r>
        <w:rPr>
          <w:sz w:val="32"/>
          <w:szCs w:val="32"/>
        </w:rPr>
        <w:t>, надо помнить и о том, что знаки препинания выполняют и смыслоразличительную функцию. Перед вами известная шутка:</w:t>
      </w:r>
    </w:p>
    <w:p w:rsidR="00FD5F99" w:rsidRDefault="00FD5F99" w:rsidP="008C675D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№5</w:t>
      </w:r>
      <w:r w:rsidR="00D50739">
        <w:rPr>
          <w:sz w:val="32"/>
          <w:szCs w:val="32"/>
        </w:rPr>
        <w:t>)</w:t>
      </w:r>
    </w:p>
    <w:p w:rsidR="00D50739" w:rsidRDefault="00267366" w:rsidP="00280D6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50739">
        <w:rPr>
          <w:sz w:val="32"/>
          <w:szCs w:val="32"/>
        </w:rPr>
        <w:t>А чтобы «корова в конуре не мычала» будем думать и о смысле предлагаемых в заданиях предложений.</w:t>
      </w:r>
      <w:r>
        <w:rPr>
          <w:sz w:val="32"/>
          <w:szCs w:val="32"/>
        </w:rPr>
        <w:t xml:space="preserve"> Прочитайте стихотворение с </w:t>
      </w:r>
      <w:proofErr w:type="gramStart"/>
      <w:r>
        <w:rPr>
          <w:sz w:val="32"/>
          <w:szCs w:val="32"/>
        </w:rPr>
        <w:t>пузами</w:t>
      </w:r>
      <w:proofErr w:type="gramEnd"/>
      <w:r>
        <w:rPr>
          <w:sz w:val="32"/>
          <w:szCs w:val="32"/>
        </w:rPr>
        <w:t xml:space="preserve"> на месте знаков препинания.</w:t>
      </w:r>
    </w:p>
    <w:p w:rsidR="00D50739" w:rsidRDefault="00D50739" w:rsidP="00280D6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из перечисленных пунктограмм вызывают у вас наибольшую трудность?</w:t>
      </w:r>
    </w:p>
    <w:p w:rsidR="00D50739" w:rsidRDefault="00D50739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(Ответы учеников)</w:t>
      </w:r>
    </w:p>
    <w:p w:rsidR="00D50739" w:rsidRDefault="00D50739" w:rsidP="00280D62">
      <w:pPr>
        <w:rPr>
          <w:sz w:val="32"/>
          <w:szCs w:val="32"/>
        </w:rPr>
      </w:pPr>
      <w:r>
        <w:rPr>
          <w:sz w:val="32"/>
          <w:szCs w:val="32"/>
        </w:rPr>
        <w:t>- Предлагаю систематизировать процесс повторения и принять порядок изложения материала в соответствии с таблицей. Давайте начнём с однородных и неоднородных определений.</w:t>
      </w:r>
    </w:p>
    <w:p w:rsidR="00D50739" w:rsidRDefault="00D50739" w:rsidP="008C675D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№6</w:t>
      </w:r>
      <w:r w:rsidR="006D6DF6">
        <w:rPr>
          <w:sz w:val="32"/>
          <w:szCs w:val="32"/>
        </w:rPr>
        <w:t xml:space="preserve"> «Определения характеризуют предмет…»</w:t>
      </w:r>
      <w:r>
        <w:rPr>
          <w:sz w:val="32"/>
          <w:szCs w:val="32"/>
        </w:rPr>
        <w:t>)</w:t>
      </w:r>
    </w:p>
    <w:p w:rsidR="00D50739" w:rsidRDefault="00D50739" w:rsidP="00280D62">
      <w:pPr>
        <w:rPr>
          <w:sz w:val="32"/>
          <w:szCs w:val="32"/>
        </w:rPr>
      </w:pPr>
      <w:r>
        <w:rPr>
          <w:sz w:val="32"/>
          <w:szCs w:val="32"/>
        </w:rPr>
        <w:t>- Прокомментируйте, пожалуйста, содержание таблицы. Выберите из предложений, находящихся на слайде, нужные для иллюстрации ваших рассуждений.</w:t>
      </w:r>
    </w:p>
    <w:p w:rsidR="00D50739" w:rsidRDefault="006D6DF6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(Ответы учеников) </w:t>
      </w:r>
    </w:p>
    <w:p w:rsidR="006D6DF6" w:rsidRDefault="006D6DF6" w:rsidP="00280D6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Задание. </w:t>
      </w:r>
      <w:r>
        <w:rPr>
          <w:sz w:val="32"/>
          <w:szCs w:val="32"/>
        </w:rPr>
        <w:t>А теперь пишем под диктовку:</w:t>
      </w:r>
    </w:p>
    <w:p w:rsidR="00DB7AD1" w:rsidRDefault="006D6DF6" w:rsidP="00280D62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>Тяжелые, холодные тучи лежали на вершинах окрестных гор. (М.Лермонтов)</w:t>
      </w:r>
    </w:p>
    <w:p w:rsidR="00DB7AD1" w:rsidRDefault="006D6DF6" w:rsidP="00280D62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>Скучные, глухие времена дедушки сменились временем молодых господ. (И.Бунин)</w:t>
      </w:r>
    </w:p>
    <w:p w:rsidR="006D6DF6" w:rsidRPr="00DB7AD1" w:rsidRDefault="006D6DF6" w:rsidP="00280D62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lastRenderedPageBreak/>
        <w:t>Опять знакомо запахло пресной теплой водой, илом, полевой вечерней свежестью. (И.Бунин)</w:t>
      </w:r>
    </w:p>
    <w:p w:rsidR="008C675D" w:rsidRDefault="006D6DF6" w:rsidP="00280D62">
      <w:pPr>
        <w:rPr>
          <w:sz w:val="32"/>
          <w:szCs w:val="32"/>
        </w:rPr>
      </w:pPr>
      <w:r>
        <w:rPr>
          <w:b/>
          <w:sz w:val="32"/>
          <w:szCs w:val="32"/>
        </w:rPr>
        <w:t>Проверка работы</w:t>
      </w:r>
      <w:r>
        <w:rPr>
          <w:sz w:val="32"/>
          <w:szCs w:val="32"/>
        </w:rPr>
        <w:t xml:space="preserve"> – сверка со слайдом. </w:t>
      </w:r>
    </w:p>
    <w:p w:rsidR="006D6DF6" w:rsidRDefault="006D6DF6" w:rsidP="008C675D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№7)</w:t>
      </w:r>
    </w:p>
    <w:p w:rsidR="006D6DF6" w:rsidRDefault="006D6DF6" w:rsidP="00280D6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C675D">
        <w:rPr>
          <w:sz w:val="32"/>
          <w:szCs w:val="32"/>
        </w:rPr>
        <w:t xml:space="preserve"> Ребята, в части</w:t>
      </w:r>
      <w:proofErr w:type="gramStart"/>
      <w:r w:rsidR="008C675D">
        <w:rPr>
          <w:sz w:val="32"/>
          <w:szCs w:val="32"/>
        </w:rPr>
        <w:t xml:space="preserve"> А</w:t>
      </w:r>
      <w:proofErr w:type="gramEnd"/>
      <w:r w:rsidR="008C675D">
        <w:rPr>
          <w:sz w:val="32"/>
          <w:szCs w:val="32"/>
        </w:rPr>
        <w:t xml:space="preserve"> есть задание №21. Прочтите задание к нему. Оно простое, но ошибки в нем встречаются часто. Все дело в том, что люди не видят структуру предложения, забывают о том, что это главная подсказка. Обратимся к таблице.</w:t>
      </w:r>
    </w:p>
    <w:p w:rsidR="008C675D" w:rsidRDefault="008C675D" w:rsidP="008C675D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№8 «Перед одиночным союзом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>, который соединяет…»)</w:t>
      </w:r>
    </w:p>
    <w:p w:rsidR="006D6DF6" w:rsidRDefault="008C675D" w:rsidP="00280D6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Задание. </w:t>
      </w:r>
      <w:r>
        <w:rPr>
          <w:sz w:val="32"/>
          <w:szCs w:val="32"/>
        </w:rPr>
        <w:t>Прокомментируйте содержание таблицы.</w:t>
      </w:r>
    </w:p>
    <w:p w:rsidR="008C675D" w:rsidRDefault="008C675D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 ученика)</w:t>
      </w:r>
    </w:p>
    <w:p w:rsidR="008C675D" w:rsidRPr="008C675D" w:rsidRDefault="008C675D" w:rsidP="00280D6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Задание. </w:t>
      </w:r>
      <w:r w:rsidRPr="008C675D">
        <w:rPr>
          <w:sz w:val="32"/>
          <w:szCs w:val="32"/>
        </w:rPr>
        <w:t>Спишите предложения, расставьте знаки препинания, объясните их постановку.</w:t>
      </w:r>
    </w:p>
    <w:p w:rsidR="00D50739" w:rsidRPr="00D50739" w:rsidRDefault="002C5458" w:rsidP="002C5458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№9)</w:t>
      </w:r>
    </w:p>
    <w:p w:rsidR="00280D62" w:rsidRPr="00DB7AD1" w:rsidRDefault="002C5458" w:rsidP="00280D62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>Мне слышался вечерний гул домой бегущих табунов и дальний лай знакомых псов. (М.Лермонтов)</w:t>
      </w:r>
    </w:p>
    <w:p w:rsidR="002C5458" w:rsidRPr="00DB7AD1" w:rsidRDefault="002C5458" w:rsidP="00280D62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>Анекдот о трёх картах сильно подействовал на его воображение и целую ночь не выходил у него из головы. (А.Пушкин)</w:t>
      </w:r>
    </w:p>
    <w:p w:rsidR="002C5458" w:rsidRPr="00DB7AD1" w:rsidRDefault="002C5458" w:rsidP="00280D62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>Ветер пришёл на помощь берёзе, и своим голым веником она начала из года в год хлестать ель по макушке. (М.Пришвин)</w:t>
      </w:r>
    </w:p>
    <w:p w:rsidR="002C5458" w:rsidRDefault="002C5458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(Ответы учеников по каждому предложению)</w:t>
      </w:r>
    </w:p>
    <w:p w:rsidR="002C5458" w:rsidRDefault="007C20D3" w:rsidP="00280D62">
      <w:pPr>
        <w:rPr>
          <w:sz w:val="32"/>
          <w:szCs w:val="32"/>
        </w:rPr>
      </w:pPr>
      <w:r>
        <w:rPr>
          <w:sz w:val="32"/>
          <w:szCs w:val="32"/>
        </w:rPr>
        <w:t>- А теперь вспомним постановку знаков препинания в предложениях с однородными членами.</w:t>
      </w:r>
    </w:p>
    <w:p w:rsidR="002C1EEB" w:rsidRDefault="002C1EEB" w:rsidP="002C1EEB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№10 «Знаки препинания в предложениях с однородными членами»)</w:t>
      </w:r>
    </w:p>
    <w:p w:rsidR="002C1EEB" w:rsidRDefault="002C1EEB" w:rsidP="00280D6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Прокомментируйте содержание таблицы.</w:t>
      </w:r>
    </w:p>
    <w:p w:rsidR="002C1EEB" w:rsidRPr="002C1EEB" w:rsidRDefault="002C1EEB" w:rsidP="00280D6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(Ответ ученика)</w:t>
      </w:r>
    </w:p>
    <w:p w:rsidR="002C5458" w:rsidRDefault="002C5458" w:rsidP="00280D62">
      <w:pPr>
        <w:rPr>
          <w:sz w:val="32"/>
          <w:szCs w:val="32"/>
        </w:rPr>
      </w:pPr>
      <w:r>
        <w:rPr>
          <w:sz w:val="32"/>
          <w:szCs w:val="32"/>
        </w:rPr>
        <w:t>Открываются схемы, нарисованные на доске.</w:t>
      </w:r>
    </w:p>
    <w:p w:rsidR="002C5458" w:rsidRDefault="002C5458" w:rsidP="00280D6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Задание. </w:t>
      </w:r>
      <w:r w:rsidR="00A55D75">
        <w:rPr>
          <w:sz w:val="32"/>
          <w:szCs w:val="32"/>
        </w:rPr>
        <w:t>Перед вами схемы, в которых необходимо расставить знаки препинания.</w:t>
      </w:r>
    </w:p>
    <w:p w:rsidR="00A55D75" w:rsidRDefault="00A55D75" w:rsidP="00A55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и</w:t>
      </w:r>
      <w:proofErr w:type="gramStart"/>
      <w:r>
        <w:rPr>
          <w:b/>
          <w:sz w:val="32"/>
          <w:szCs w:val="32"/>
        </w:rPr>
        <w:t xml:space="preserve"> О</w:t>
      </w:r>
      <w:proofErr w:type="gramEnd"/>
      <w:r>
        <w:rPr>
          <w:b/>
          <w:sz w:val="32"/>
          <w:szCs w:val="32"/>
        </w:rPr>
        <w:t xml:space="preserve"> и О</w:t>
      </w:r>
    </w:p>
    <w:p w:rsidR="00A55D75" w:rsidRDefault="00A55D75" w:rsidP="00A55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proofErr w:type="gramStart"/>
      <w:r>
        <w:rPr>
          <w:b/>
          <w:sz w:val="32"/>
          <w:szCs w:val="32"/>
        </w:rPr>
        <w:t xml:space="preserve"> О</w:t>
      </w:r>
      <w:proofErr w:type="gramEnd"/>
      <w:r>
        <w:rPr>
          <w:b/>
          <w:sz w:val="32"/>
          <w:szCs w:val="32"/>
        </w:rPr>
        <w:t xml:space="preserve"> и О и О</w:t>
      </w:r>
    </w:p>
    <w:p w:rsidR="00A55D75" w:rsidRDefault="005F0EFF" w:rsidP="00A55D7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Вопрос: </w:t>
      </w:r>
      <w:r>
        <w:rPr>
          <w:sz w:val="32"/>
          <w:szCs w:val="32"/>
        </w:rPr>
        <w:t>Каким принципом расстановки запятых пользуемся? /Ставим запятые после каждого однородного члена предложения./</w:t>
      </w:r>
    </w:p>
    <w:p w:rsidR="005F0EFF" w:rsidRDefault="005F0EFF" w:rsidP="00A55D7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Проиллюстрируйте схемы примерами и познакомьте с тем, что у вас получилось.</w:t>
      </w:r>
    </w:p>
    <w:p w:rsidR="005F0EFF" w:rsidRDefault="005F0EFF" w:rsidP="00A55D75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(Ответы учеников)</w:t>
      </w:r>
    </w:p>
    <w:p w:rsidR="005F0EFF" w:rsidRDefault="005F0EFF" w:rsidP="00A55D75">
      <w:pPr>
        <w:rPr>
          <w:sz w:val="32"/>
          <w:szCs w:val="32"/>
        </w:rPr>
      </w:pPr>
      <w:r>
        <w:rPr>
          <w:sz w:val="32"/>
          <w:szCs w:val="32"/>
        </w:rPr>
        <w:t>- Предлагаю вам художественный вариант (устно),</w:t>
      </w:r>
    </w:p>
    <w:p w:rsidR="005F0EFF" w:rsidRDefault="002C1EEB" w:rsidP="005F0EFF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№11</w:t>
      </w:r>
      <w:r w:rsidR="005F0EFF">
        <w:rPr>
          <w:sz w:val="32"/>
          <w:szCs w:val="32"/>
        </w:rPr>
        <w:t>)</w:t>
      </w:r>
    </w:p>
    <w:p w:rsidR="00DB7AD1" w:rsidRDefault="00870FD0" w:rsidP="00DB7AD1">
      <w:pPr>
        <w:jc w:val="center"/>
        <w:rPr>
          <w:sz w:val="28"/>
          <w:szCs w:val="32"/>
        </w:rPr>
      </w:pPr>
      <w:r w:rsidRPr="00DB7AD1">
        <w:rPr>
          <w:sz w:val="28"/>
          <w:szCs w:val="32"/>
        </w:rPr>
        <w:t>Куда столь быстро, и легко</w:t>
      </w:r>
      <w:r w:rsidR="00DB7AD1">
        <w:rPr>
          <w:sz w:val="28"/>
          <w:szCs w:val="32"/>
        </w:rPr>
        <w:t>,</w:t>
      </w:r>
    </w:p>
    <w:p w:rsidR="00EC0CD9" w:rsidRDefault="00870FD0" w:rsidP="00DB7AD1">
      <w:pPr>
        <w:jc w:val="center"/>
        <w:rPr>
          <w:sz w:val="28"/>
          <w:szCs w:val="32"/>
        </w:rPr>
      </w:pPr>
      <w:r w:rsidRPr="00DB7AD1">
        <w:rPr>
          <w:sz w:val="28"/>
          <w:szCs w:val="32"/>
        </w:rPr>
        <w:t>И гордо, и прелестно</w:t>
      </w:r>
      <w:r w:rsidRPr="00DB7AD1">
        <w:rPr>
          <w:sz w:val="28"/>
          <w:szCs w:val="32"/>
        </w:rPr>
        <w:br/>
        <w:t>Ты пролетаешь,</w:t>
      </w:r>
      <w:r w:rsidR="00EC0CD9">
        <w:rPr>
          <w:sz w:val="28"/>
          <w:szCs w:val="32"/>
        </w:rPr>
        <w:t xml:space="preserve"> облачко,</w:t>
      </w:r>
      <w:r w:rsidR="00EC0CD9">
        <w:rPr>
          <w:sz w:val="28"/>
          <w:szCs w:val="32"/>
        </w:rPr>
        <w:br/>
        <w:t>Скиталец поднебесный?</w:t>
      </w:r>
    </w:p>
    <w:p w:rsidR="00870FD0" w:rsidRPr="00DB7AD1" w:rsidRDefault="00870FD0" w:rsidP="00EC0CD9">
      <w:pPr>
        <w:ind w:left="2124" w:firstLine="708"/>
        <w:jc w:val="center"/>
        <w:rPr>
          <w:sz w:val="28"/>
          <w:szCs w:val="32"/>
        </w:rPr>
      </w:pPr>
      <w:r w:rsidRPr="00DB7AD1">
        <w:rPr>
          <w:sz w:val="28"/>
          <w:szCs w:val="32"/>
        </w:rPr>
        <w:t>А.Бестужев-Марлинский.</w:t>
      </w:r>
      <w:r w:rsidRPr="00DB7AD1">
        <w:rPr>
          <w:sz w:val="28"/>
          <w:szCs w:val="32"/>
        </w:rPr>
        <w:br/>
      </w:r>
      <w:r w:rsidRPr="00DB7AD1">
        <w:rPr>
          <w:sz w:val="28"/>
          <w:szCs w:val="32"/>
        </w:rPr>
        <w:tab/>
      </w:r>
      <w:r w:rsidRPr="00DB7AD1">
        <w:rPr>
          <w:sz w:val="28"/>
          <w:szCs w:val="32"/>
        </w:rPr>
        <w:tab/>
      </w:r>
      <w:r w:rsidRPr="00DB7AD1">
        <w:rPr>
          <w:sz w:val="28"/>
          <w:szCs w:val="32"/>
        </w:rPr>
        <w:tab/>
      </w:r>
      <w:r w:rsidRPr="00DB7AD1">
        <w:rPr>
          <w:sz w:val="28"/>
          <w:szCs w:val="32"/>
        </w:rPr>
        <w:tab/>
      </w:r>
      <w:r w:rsidRPr="00DB7AD1">
        <w:rPr>
          <w:sz w:val="28"/>
          <w:szCs w:val="32"/>
        </w:rPr>
        <w:tab/>
        <w:t>«К облаку»</w:t>
      </w:r>
    </w:p>
    <w:p w:rsidR="005F0EFF" w:rsidRDefault="005F0EFF" w:rsidP="005F0EFF">
      <w:pPr>
        <w:rPr>
          <w:sz w:val="32"/>
          <w:szCs w:val="32"/>
        </w:rPr>
      </w:pPr>
      <w:r>
        <w:rPr>
          <w:sz w:val="32"/>
          <w:szCs w:val="32"/>
        </w:rPr>
        <w:t>- Дальше остановимся на вводных словах. Какие слова мы называем вводными? Вспомните слова, которые не являются вводными и не выделяются запятыми. Назовите их. А теперь посмотрите на экран и убедитесь, что вы ничего не забыли.</w:t>
      </w:r>
    </w:p>
    <w:p w:rsidR="005F0EFF" w:rsidRDefault="002C1EEB" w:rsidP="007C20D3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№12</w:t>
      </w:r>
      <w:r w:rsidR="005F0EFF">
        <w:rPr>
          <w:sz w:val="32"/>
          <w:szCs w:val="32"/>
        </w:rPr>
        <w:t xml:space="preserve"> «Вводные</w:t>
      </w:r>
      <w:r w:rsidR="007C20D3">
        <w:rPr>
          <w:sz w:val="32"/>
          <w:szCs w:val="32"/>
        </w:rPr>
        <w:t xml:space="preserve"> слова и слова, не являющиеся вводными</w:t>
      </w:r>
      <w:proofErr w:type="gramStart"/>
      <w:r w:rsidR="007C20D3">
        <w:rPr>
          <w:sz w:val="32"/>
          <w:szCs w:val="32"/>
        </w:rPr>
        <w:t>..»)</w:t>
      </w:r>
      <w:proofErr w:type="gramEnd"/>
    </w:p>
    <w:p w:rsidR="002C1EEB" w:rsidRDefault="002C1EEB" w:rsidP="002C1EEB">
      <w:pPr>
        <w:rPr>
          <w:sz w:val="32"/>
          <w:szCs w:val="32"/>
        </w:rPr>
      </w:pPr>
      <w:r>
        <w:rPr>
          <w:sz w:val="32"/>
          <w:szCs w:val="32"/>
        </w:rPr>
        <w:t xml:space="preserve">- Если есть необходимость, запишите эти слова в тетрадь. Эти слова необходимо запомнить. </w:t>
      </w:r>
    </w:p>
    <w:p w:rsidR="002C1EEB" w:rsidRDefault="00267366" w:rsidP="002C1E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2C1EEB">
        <w:rPr>
          <w:sz w:val="32"/>
          <w:szCs w:val="32"/>
        </w:rPr>
        <w:t>Многие вводные слова могут быть очень коварными. Напоминаю вам лексическое значение самого термина: вводить -  «заставить войти», включить что-то во что-нибудь. Они введены, но с другими членами предложения грамматически не связаны, тогда как в другом предложении</w:t>
      </w:r>
      <w:r w:rsidR="006A7C65">
        <w:rPr>
          <w:sz w:val="32"/>
          <w:szCs w:val="32"/>
        </w:rPr>
        <w:t xml:space="preserve"> </w:t>
      </w:r>
      <w:proofErr w:type="gramStart"/>
      <w:r w:rsidR="006A7C65">
        <w:rPr>
          <w:sz w:val="32"/>
          <w:szCs w:val="32"/>
        </w:rPr>
        <w:t>они</w:t>
      </w:r>
      <w:proofErr w:type="gramEnd"/>
      <w:r w:rsidR="006A7C65">
        <w:rPr>
          <w:sz w:val="32"/>
          <w:szCs w:val="32"/>
        </w:rPr>
        <w:t xml:space="preserve"> же связаны и вводными не являются</w:t>
      </w:r>
      <w:r w:rsidR="002C1EEB">
        <w:rPr>
          <w:sz w:val="32"/>
          <w:szCs w:val="32"/>
        </w:rPr>
        <w:t xml:space="preserve">, например: </w:t>
      </w:r>
    </w:p>
    <w:p w:rsidR="002C1EEB" w:rsidRDefault="002C1EEB" w:rsidP="00267366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№13)</w:t>
      </w:r>
    </w:p>
    <w:p w:rsidR="008D332F" w:rsidRPr="00DB7AD1" w:rsidRDefault="00DB7AD1" w:rsidP="00267366">
      <w:pPr>
        <w:numPr>
          <w:ilvl w:val="0"/>
          <w:numId w:val="7"/>
        </w:numPr>
        <w:jc w:val="both"/>
        <w:rPr>
          <w:sz w:val="28"/>
          <w:szCs w:val="32"/>
        </w:rPr>
      </w:pPr>
      <w:r w:rsidRPr="00DB7AD1">
        <w:rPr>
          <w:sz w:val="28"/>
          <w:szCs w:val="32"/>
        </w:rPr>
        <w:t>Но, может быть, вы хотите знать окончание истории Бэлы?</w:t>
      </w:r>
    </w:p>
    <w:p w:rsidR="008D332F" w:rsidRPr="00DB7AD1" w:rsidRDefault="00DB7AD1" w:rsidP="00267366">
      <w:pPr>
        <w:numPr>
          <w:ilvl w:val="0"/>
          <w:numId w:val="7"/>
        </w:numPr>
        <w:jc w:val="both"/>
        <w:rPr>
          <w:sz w:val="28"/>
          <w:szCs w:val="32"/>
        </w:rPr>
      </w:pPr>
      <w:r w:rsidRPr="00DB7AD1">
        <w:rPr>
          <w:sz w:val="28"/>
          <w:szCs w:val="32"/>
        </w:rPr>
        <w:t>Ветер здесь может быть очень сильным.</w:t>
      </w:r>
    </w:p>
    <w:p w:rsidR="00267366" w:rsidRPr="00DB7AD1" w:rsidRDefault="00DB7AD1" w:rsidP="00267366">
      <w:pPr>
        <w:numPr>
          <w:ilvl w:val="0"/>
          <w:numId w:val="7"/>
        </w:numPr>
        <w:jc w:val="both"/>
        <w:rPr>
          <w:sz w:val="28"/>
          <w:szCs w:val="32"/>
        </w:rPr>
      </w:pPr>
      <w:r w:rsidRPr="00DB7AD1">
        <w:rPr>
          <w:sz w:val="28"/>
          <w:szCs w:val="32"/>
        </w:rPr>
        <w:t>К вечеру, однако, ветер утих.</w:t>
      </w:r>
    </w:p>
    <w:p w:rsidR="00267366" w:rsidRPr="00DB7AD1" w:rsidRDefault="00267366" w:rsidP="00267366">
      <w:pPr>
        <w:numPr>
          <w:ilvl w:val="0"/>
          <w:numId w:val="7"/>
        </w:numPr>
        <w:jc w:val="both"/>
        <w:rPr>
          <w:sz w:val="28"/>
          <w:szCs w:val="32"/>
        </w:rPr>
      </w:pPr>
      <w:r w:rsidRPr="00DB7AD1">
        <w:rPr>
          <w:sz w:val="28"/>
          <w:szCs w:val="32"/>
        </w:rPr>
        <w:t>Однако к вечеру ветер утих.</w:t>
      </w:r>
    </w:p>
    <w:p w:rsidR="006A7C65" w:rsidRDefault="006A7C65" w:rsidP="002C1EEB">
      <w:pPr>
        <w:rPr>
          <w:sz w:val="32"/>
          <w:szCs w:val="32"/>
        </w:rPr>
      </w:pPr>
      <w:r>
        <w:rPr>
          <w:sz w:val="32"/>
          <w:szCs w:val="32"/>
        </w:rPr>
        <w:t xml:space="preserve">Особый разговор о </w:t>
      </w:r>
      <w:proofErr w:type="gramStart"/>
      <w:r>
        <w:rPr>
          <w:sz w:val="32"/>
          <w:szCs w:val="32"/>
        </w:rPr>
        <w:t>слове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однако.</w:t>
      </w:r>
      <w:r>
        <w:rPr>
          <w:sz w:val="32"/>
          <w:szCs w:val="32"/>
        </w:rPr>
        <w:t xml:space="preserve"> Слово </w:t>
      </w:r>
      <w:proofErr w:type="gramStart"/>
      <w:r>
        <w:rPr>
          <w:b/>
          <w:sz w:val="32"/>
          <w:szCs w:val="32"/>
        </w:rPr>
        <w:t>однако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не выделяется запятой, если стоит в начале предложения.</w:t>
      </w:r>
    </w:p>
    <w:p w:rsidR="006A7C65" w:rsidRDefault="006A7C65" w:rsidP="002C1E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Спишите эти предложения.</w:t>
      </w:r>
    </w:p>
    <w:p w:rsidR="006A7C65" w:rsidRDefault="006A7C65" w:rsidP="00267366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№14)</w:t>
      </w:r>
    </w:p>
    <w:p w:rsidR="006A7C65" w:rsidRDefault="006A7C65" w:rsidP="002C1E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Задание: </w:t>
      </w:r>
      <w:r>
        <w:rPr>
          <w:sz w:val="32"/>
          <w:szCs w:val="32"/>
        </w:rPr>
        <w:t>Объясните знаки препинания в данном тексте, определите, чем осложнены простые предложения.</w:t>
      </w:r>
    </w:p>
    <w:p w:rsidR="00267366" w:rsidRPr="00DB7AD1" w:rsidRDefault="00267366" w:rsidP="00267366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>Как часто мы браним осень, называем её скучной, тоскливой порой. Может быть, мы правы? Короче становятся наши прогулки, и тускнеет игра света и тени. Фасады домов, делающиеся серыми, кажутся все на одно лицо.</w:t>
      </w:r>
    </w:p>
    <w:p w:rsidR="00267366" w:rsidRPr="00DB7AD1" w:rsidRDefault="00267366" w:rsidP="00267366">
      <w:pPr>
        <w:rPr>
          <w:i/>
          <w:sz w:val="28"/>
          <w:szCs w:val="32"/>
        </w:rPr>
      </w:pPr>
      <w:r w:rsidRPr="00DB7AD1">
        <w:rPr>
          <w:i/>
          <w:sz w:val="28"/>
          <w:szCs w:val="32"/>
        </w:rPr>
        <w:tab/>
        <w:t>Совсем недавно, два дня назад, было тепло, вольно, хорошо и в лесу, и в поле. Но в тихую осень, полную красок, вдруг ворвались дожди и ветры. Однако золото осени ещё не тускнеет. Оно, заворожив многих художников, продолжает согревать нас на их полотнах.</w:t>
      </w:r>
    </w:p>
    <w:p w:rsidR="006A7C65" w:rsidRDefault="006A7C65" w:rsidP="002C1EEB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(Ответы учеников)</w:t>
      </w:r>
    </w:p>
    <w:p w:rsidR="006A7C65" w:rsidRDefault="006A7C65" w:rsidP="002C1EEB">
      <w:pPr>
        <w:rPr>
          <w:sz w:val="32"/>
          <w:szCs w:val="32"/>
        </w:rPr>
      </w:pPr>
      <w:r>
        <w:rPr>
          <w:sz w:val="32"/>
          <w:szCs w:val="32"/>
        </w:rPr>
        <w:t>- Теперь, я думаю, что вы можете справиться с заданиями ЕГЭ № 21, 22, 23, 24 из части А.</w:t>
      </w:r>
    </w:p>
    <w:p w:rsidR="006A7C65" w:rsidRDefault="006A7C65" w:rsidP="002C1EEB">
      <w:pPr>
        <w:rPr>
          <w:i/>
          <w:sz w:val="32"/>
          <w:szCs w:val="32"/>
        </w:rPr>
      </w:pPr>
      <w:r>
        <w:rPr>
          <w:i/>
          <w:sz w:val="32"/>
          <w:szCs w:val="32"/>
        </w:rPr>
        <w:t>(Выполняется задание)</w:t>
      </w:r>
    </w:p>
    <w:p w:rsidR="000E1C2A" w:rsidRDefault="006A7C65" w:rsidP="002C1E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0E1C2A">
        <w:rPr>
          <w:sz w:val="32"/>
          <w:szCs w:val="32"/>
        </w:rPr>
        <w:t>Следующее задание будет по типу В5. Текст у всех одинаковый, а вот задания к нему будут разными (по рядам или группам)</w:t>
      </w:r>
    </w:p>
    <w:p w:rsidR="000E1C2A" w:rsidRDefault="000E1C2A" w:rsidP="00267366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 15)</w:t>
      </w:r>
    </w:p>
    <w:p w:rsidR="008D332F" w:rsidRPr="00DB7AD1" w:rsidRDefault="00604822" w:rsidP="00604822">
      <w:pPr>
        <w:tabs>
          <w:tab w:val="num" w:pos="720"/>
        </w:tabs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                                                  </w:t>
      </w:r>
      <w:r w:rsidR="00DB7AD1" w:rsidRPr="00DB7AD1">
        <w:rPr>
          <w:b/>
          <w:bCs/>
          <w:sz w:val="28"/>
          <w:szCs w:val="32"/>
        </w:rPr>
        <w:t>Краски и звуки осени.</w:t>
      </w:r>
      <w:r w:rsidR="00DB7AD1" w:rsidRPr="00DB7AD1">
        <w:rPr>
          <w:b/>
          <w:bCs/>
          <w:sz w:val="28"/>
          <w:szCs w:val="32"/>
        </w:rPr>
        <w:br/>
      </w:r>
      <w:r w:rsidR="00DB7AD1" w:rsidRPr="00DB7AD1">
        <w:rPr>
          <w:b/>
          <w:bCs/>
          <w:sz w:val="28"/>
          <w:szCs w:val="32"/>
        </w:rPr>
        <w:tab/>
      </w:r>
      <w:r w:rsidR="00DB7AD1" w:rsidRPr="00DB7AD1">
        <w:rPr>
          <w:sz w:val="28"/>
          <w:szCs w:val="32"/>
        </w:rPr>
        <w:t>(1) Я изучал осень упорно и долго. (2) Для того, чтобы увидеть по-настоящему, надо убедить себя, что ты видишь это впервые в жизни. (3) Так было и с осенью. (4) Я уверил себя, что эта осень первая и последняя в моей жизни. (5) Это помогло мне пристальнее всмотреться в неё и увидеть многое, чего я не видел раньше, когда осени проходили, не оставляя никакого следа, кроме памяти о слякоти и мокрых московских крышах.</w:t>
      </w:r>
      <w:r w:rsidR="00DB7AD1" w:rsidRPr="00DB7AD1">
        <w:rPr>
          <w:sz w:val="28"/>
          <w:szCs w:val="32"/>
        </w:rPr>
        <w:br/>
      </w:r>
      <w:r w:rsidR="00DB7AD1" w:rsidRPr="00DB7AD1">
        <w:rPr>
          <w:sz w:val="28"/>
          <w:szCs w:val="32"/>
        </w:rPr>
        <w:tab/>
        <w:t>(6) Я узнал, что осень смешала все чистые краски, какие существуют на земле, и нанесла их, как на холст, на далёкие пространства земли и неба.</w:t>
      </w:r>
      <w:r w:rsidR="00DB7AD1" w:rsidRPr="00DB7AD1">
        <w:rPr>
          <w:sz w:val="28"/>
          <w:szCs w:val="32"/>
        </w:rPr>
        <w:br/>
      </w:r>
      <w:r w:rsidR="00DB7AD1" w:rsidRPr="00DB7AD1">
        <w:rPr>
          <w:sz w:val="28"/>
          <w:szCs w:val="32"/>
        </w:rPr>
        <w:tab/>
        <w:t>(7) Я видел листву, не только золотую и пурпурную, но и алую, фиолетовую, коричневую, чёрную, серую и почти белую. (8) Краски казались особенно мягкими из-за осенней мглы, неподвижно висевшей в воздухе. (9) А когда шли дожди, мягкость красок сменялась блеском. (10) Небо, покрытое облаками, всё же давало достаточно света, чтобы мокрые леса могли загораться вдали, как багряные пожары. (11) В сосновых чащах дрожали от холода берёзы, осыпанные сусальной позолотой. (12) Эхо от ударов топора, далёкое ауканье баб и ветер от крыльев пролетевшей птицы стряхивали эту листву. (13) Вокруг стволов лежали широкие круги от палых листьев. (14) Деревья начинали желтеть снизу: я видел осины, красные внизу и совсем ещё зелёные на верхушках.</w:t>
      </w:r>
    </w:p>
    <w:p w:rsidR="008D332F" w:rsidRPr="00DB7AD1" w:rsidRDefault="00604822" w:rsidP="00604822">
      <w:pPr>
        <w:rPr>
          <w:sz w:val="28"/>
          <w:szCs w:val="32"/>
        </w:rPr>
      </w:pPr>
      <w:r>
        <w:rPr>
          <w:sz w:val="28"/>
          <w:szCs w:val="32"/>
        </w:rPr>
        <w:t xml:space="preserve">              </w:t>
      </w:r>
      <w:r w:rsidR="00DB7AD1" w:rsidRPr="00DB7AD1">
        <w:rPr>
          <w:sz w:val="28"/>
          <w:szCs w:val="32"/>
        </w:rPr>
        <w:t>1. Среди предложений 1–5 укажите предложение с обособленным обстоятельством, выраженным деепричастным оборотом. Назовите его номер.</w:t>
      </w:r>
      <w:r>
        <w:rPr>
          <w:sz w:val="28"/>
          <w:szCs w:val="32"/>
        </w:rPr>
        <w:t>(№5)</w:t>
      </w:r>
      <w:r w:rsidR="00DB7AD1" w:rsidRPr="00DB7AD1">
        <w:rPr>
          <w:sz w:val="28"/>
          <w:szCs w:val="32"/>
        </w:rPr>
        <w:br/>
      </w:r>
      <w:r>
        <w:rPr>
          <w:sz w:val="28"/>
          <w:szCs w:val="32"/>
        </w:rPr>
        <w:t xml:space="preserve">             </w:t>
      </w:r>
      <w:r w:rsidR="00DB7AD1" w:rsidRPr="00DB7AD1">
        <w:rPr>
          <w:sz w:val="28"/>
          <w:szCs w:val="32"/>
        </w:rPr>
        <w:t>2. Среди предложений 6-10 укажите предложения с обособленным обстоятельством, выраженным сравнительным оборотом. Назовите номер.</w:t>
      </w:r>
      <w:r>
        <w:rPr>
          <w:sz w:val="28"/>
          <w:szCs w:val="32"/>
        </w:rPr>
        <w:t>(№6, 10)</w:t>
      </w:r>
      <w:r w:rsidR="00DB7AD1" w:rsidRPr="00DB7AD1">
        <w:rPr>
          <w:sz w:val="28"/>
          <w:szCs w:val="32"/>
        </w:rPr>
        <w:br/>
      </w:r>
      <w:r>
        <w:rPr>
          <w:sz w:val="28"/>
          <w:szCs w:val="32"/>
        </w:rPr>
        <w:t xml:space="preserve">             </w:t>
      </w:r>
      <w:r w:rsidR="00DB7AD1" w:rsidRPr="00DB7AD1">
        <w:rPr>
          <w:sz w:val="28"/>
          <w:szCs w:val="32"/>
        </w:rPr>
        <w:t>3. Среди предложений 11-14 найдите предложение, с обособленным определением, выраженным причастным оборотом. Укажите его номер.</w:t>
      </w:r>
      <w:r>
        <w:rPr>
          <w:sz w:val="28"/>
          <w:szCs w:val="32"/>
        </w:rPr>
        <w:t>(№11)</w:t>
      </w:r>
    </w:p>
    <w:p w:rsidR="00267366" w:rsidRPr="00DB7AD1" w:rsidRDefault="00267366" w:rsidP="002C1EEB">
      <w:pPr>
        <w:rPr>
          <w:sz w:val="28"/>
          <w:szCs w:val="32"/>
        </w:rPr>
      </w:pPr>
    </w:p>
    <w:p w:rsidR="000E1C2A" w:rsidRDefault="000E1C2A" w:rsidP="002C1EEB">
      <w:pPr>
        <w:rPr>
          <w:sz w:val="32"/>
          <w:szCs w:val="32"/>
        </w:rPr>
      </w:pPr>
      <w:r>
        <w:rPr>
          <w:sz w:val="32"/>
          <w:szCs w:val="32"/>
        </w:rPr>
        <w:t>- И в этом задании, как и в предыдущих, надо «видеть» строение предложения, чтобы найти нужную синтаксическую единицу.</w:t>
      </w:r>
    </w:p>
    <w:p w:rsidR="000E1C2A" w:rsidRDefault="000E1C2A" w:rsidP="002C1EE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Давайте проверим себя. Докажите, что ваш выбор ответа верен. </w:t>
      </w:r>
    </w:p>
    <w:p w:rsidR="000E1C2A" w:rsidRDefault="000E1C2A" w:rsidP="002C1EEB">
      <w:pPr>
        <w:rPr>
          <w:i/>
          <w:sz w:val="32"/>
          <w:szCs w:val="32"/>
        </w:rPr>
      </w:pPr>
      <w:r>
        <w:rPr>
          <w:i/>
          <w:sz w:val="32"/>
          <w:szCs w:val="32"/>
        </w:rPr>
        <w:t>(Ответы учеников)</w:t>
      </w:r>
    </w:p>
    <w:p w:rsidR="000E1C2A" w:rsidRDefault="000E1C2A" w:rsidP="002C1EEB">
      <w:pPr>
        <w:rPr>
          <w:sz w:val="32"/>
          <w:szCs w:val="32"/>
        </w:rPr>
      </w:pPr>
      <w:r>
        <w:rPr>
          <w:sz w:val="32"/>
          <w:szCs w:val="32"/>
        </w:rPr>
        <w:t>- А теперь подведем итоги урока. Сформулируйте ответы на следующие вопросы:</w:t>
      </w:r>
    </w:p>
    <w:p w:rsidR="000E1C2A" w:rsidRDefault="000E1C2A" w:rsidP="00267366">
      <w:pPr>
        <w:jc w:val="center"/>
        <w:rPr>
          <w:sz w:val="32"/>
          <w:szCs w:val="32"/>
        </w:rPr>
      </w:pPr>
      <w:r>
        <w:rPr>
          <w:sz w:val="32"/>
          <w:szCs w:val="32"/>
        </w:rPr>
        <w:t>(Слайд №16)</w:t>
      </w:r>
    </w:p>
    <w:p w:rsidR="008D332F" w:rsidRPr="00DB7AD1" w:rsidRDefault="00DB7AD1" w:rsidP="00267366">
      <w:pPr>
        <w:numPr>
          <w:ilvl w:val="0"/>
          <w:numId w:val="6"/>
        </w:numPr>
        <w:rPr>
          <w:sz w:val="28"/>
          <w:szCs w:val="32"/>
        </w:rPr>
      </w:pPr>
      <w:r w:rsidRPr="00DB7AD1">
        <w:rPr>
          <w:sz w:val="28"/>
          <w:szCs w:val="32"/>
        </w:rPr>
        <w:t>Чувствуете ли вы себя готовыми к выполнению заданий А21, А22, А23, А24 и В5</w:t>
      </w:r>
      <w:r w:rsidR="00370CE0" w:rsidRPr="00DB7AD1">
        <w:rPr>
          <w:sz w:val="28"/>
          <w:szCs w:val="32"/>
        </w:rPr>
        <w:t>?</w:t>
      </w:r>
    </w:p>
    <w:p w:rsidR="008D332F" w:rsidRPr="00DB7AD1" w:rsidRDefault="00DB7AD1" w:rsidP="00267366">
      <w:pPr>
        <w:numPr>
          <w:ilvl w:val="0"/>
          <w:numId w:val="6"/>
        </w:numPr>
        <w:rPr>
          <w:sz w:val="28"/>
          <w:szCs w:val="32"/>
        </w:rPr>
      </w:pPr>
      <w:r w:rsidRPr="00DB7AD1">
        <w:rPr>
          <w:sz w:val="28"/>
          <w:szCs w:val="32"/>
        </w:rPr>
        <w:t>Есть ли необходимость ещё раз повторять этот материал? Если да, то что конкретно вы хотели бы повторить и в какой форме?</w:t>
      </w:r>
    </w:p>
    <w:p w:rsidR="006A7C65" w:rsidRDefault="000E1C2A" w:rsidP="002C1EE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Домашнее задание: </w:t>
      </w:r>
      <w:r>
        <w:rPr>
          <w:sz w:val="32"/>
          <w:szCs w:val="32"/>
        </w:rPr>
        <w:t>п. _______, упр._______.</w:t>
      </w:r>
      <w:r w:rsidR="006A7C65">
        <w:rPr>
          <w:sz w:val="32"/>
          <w:szCs w:val="32"/>
        </w:rPr>
        <w:t xml:space="preserve"> </w:t>
      </w:r>
    </w:p>
    <w:p w:rsidR="006A7C65" w:rsidRPr="006A7C65" w:rsidRDefault="006A7C65" w:rsidP="002C1EEB">
      <w:pPr>
        <w:rPr>
          <w:sz w:val="32"/>
          <w:szCs w:val="32"/>
        </w:rPr>
      </w:pPr>
    </w:p>
    <w:p w:rsidR="007C20D3" w:rsidRPr="005F0EFF" w:rsidRDefault="007C20D3" w:rsidP="007C20D3">
      <w:pPr>
        <w:rPr>
          <w:sz w:val="32"/>
          <w:szCs w:val="32"/>
        </w:rPr>
      </w:pPr>
    </w:p>
    <w:sectPr w:rsidR="007C20D3" w:rsidRPr="005F0EFF" w:rsidSect="00FD5F99">
      <w:pgSz w:w="11906" w:h="16838"/>
      <w:pgMar w:top="1134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ED0"/>
    <w:multiLevelType w:val="hybridMultilevel"/>
    <w:tmpl w:val="2A566F3A"/>
    <w:lvl w:ilvl="0" w:tplc="A82C47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0606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0E9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04C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409D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2AE2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9A04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4074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222E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9012A4E"/>
    <w:multiLevelType w:val="hybridMultilevel"/>
    <w:tmpl w:val="AC361798"/>
    <w:lvl w:ilvl="0" w:tplc="A2E6E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1A8C"/>
    <w:multiLevelType w:val="hybridMultilevel"/>
    <w:tmpl w:val="506C96CC"/>
    <w:lvl w:ilvl="0" w:tplc="9AF670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9238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923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413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D029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643A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082F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C3C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B82B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D1A1A02"/>
    <w:multiLevelType w:val="hybridMultilevel"/>
    <w:tmpl w:val="E818748E"/>
    <w:lvl w:ilvl="0" w:tplc="F30EF936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0D6CDB4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C28DEE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61E8092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03EBBB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8C83D3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2E01BDE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634DF1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08A8CB4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7B2F0967"/>
    <w:multiLevelType w:val="hybridMultilevel"/>
    <w:tmpl w:val="EECA56DC"/>
    <w:lvl w:ilvl="0" w:tplc="B3B0F2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A887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32A6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A0C1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261E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B2FFF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C0A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AC2E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D0F2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E5C6528"/>
    <w:multiLevelType w:val="hybridMultilevel"/>
    <w:tmpl w:val="E1D66E56"/>
    <w:lvl w:ilvl="0" w:tplc="593A6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01BFB"/>
    <w:multiLevelType w:val="hybridMultilevel"/>
    <w:tmpl w:val="2624B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695A"/>
    <w:rsid w:val="000E1C2A"/>
    <w:rsid w:val="00267366"/>
    <w:rsid w:val="00280D62"/>
    <w:rsid w:val="0028730A"/>
    <w:rsid w:val="002C1EEB"/>
    <w:rsid w:val="002C5458"/>
    <w:rsid w:val="00370CE0"/>
    <w:rsid w:val="00462E23"/>
    <w:rsid w:val="004D420F"/>
    <w:rsid w:val="005F0EFF"/>
    <w:rsid w:val="00604822"/>
    <w:rsid w:val="006A7C65"/>
    <w:rsid w:val="006D6DF6"/>
    <w:rsid w:val="006F304B"/>
    <w:rsid w:val="007C20D3"/>
    <w:rsid w:val="00831E5D"/>
    <w:rsid w:val="00870FD0"/>
    <w:rsid w:val="008C675D"/>
    <w:rsid w:val="008D332F"/>
    <w:rsid w:val="0090695A"/>
    <w:rsid w:val="00914D2F"/>
    <w:rsid w:val="00973B9E"/>
    <w:rsid w:val="00A55D75"/>
    <w:rsid w:val="00A96273"/>
    <w:rsid w:val="00BA1FAF"/>
    <w:rsid w:val="00D50739"/>
    <w:rsid w:val="00DB7AD1"/>
    <w:rsid w:val="00EC0CD9"/>
    <w:rsid w:val="00F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11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85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7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863">
          <w:marLeft w:val="6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1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0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0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2008-10-08T15:36:00Z</dcterms:created>
  <dcterms:modified xsi:type="dcterms:W3CDTF">2008-10-16T06:37:00Z</dcterms:modified>
</cp:coreProperties>
</file>