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D6" w:rsidRDefault="00B56FE0" w:rsidP="00A71BEB">
      <w:pPr>
        <w:spacing w:before="0" w:beforeAutospacing="0"/>
        <w:jc w:val="center"/>
        <w:rPr>
          <w:b/>
          <w:sz w:val="24"/>
        </w:rPr>
      </w:pPr>
      <w:r>
        <w:rPr>
          <w:b/>
          <w:sz w:val="24"/>
        </w:rPr>
        <w:t>КОНСПЕКТ   УРОКА   ПО   РУССКОМУ   ЯЗЫКУ   В   9   КЛАССЕ.</w:t>
      </w:r>
    </w:p>
    <w:p w:rsidR="00B56FE0" w:rsidRDefault="00B56FE0" w:rsidP="00A71BEB">
      <w:pPr>
        <w:spacing w:before="0" w:beforeAutospacing="0"/>
        <w:jc w:val="center"/>
        <w:rPr>
          <w:b/>
          <w:sz w:val="24"/>
        </w:rPr>
      </w:pPr>
    </w:p>
    <w:p w:rsidR="00B56FE0" w:rsidRDefault="00B56FE0" w:rsidP="00A71BEB">
      <w:pPr>
        <w:spacing w:before="0" w:beforeAutospacing="0"/>
        <w:jc w:val="center"/>
        <w:rPr>
          <w:b/>
          <w:sz w:val="24"/>
        </w:rPr>
      </w:pPr>
      <w:r>
        <w:rPr>
          <w:b/>
          <w:sz w:val="24"/>
        </w:rPr>
        <w:t>ТЕМА</w:t>
      </w:r>
      <w:r w:rsidR="0091042B">
        <w:rPr>
          <w:b/>
          <w:sz w:val="24"/>
        </w:rPr>
        <w:t xml:space="preserve"> : «Сложное  предложение  с  разными  видами  связи»</w:t>
      </w:r>
    </w:p>
    <w:p w:rsidR="0091042B" w:rsidRDefault="0091042B" w:rsidP="00A71BEB">
      <w:pPr>
        <w:spacing w:before="0" w:beforeAutospacing="0"/>
        <w:jc w:val="center"/>
        <w:rPr>
          <w:b/>
          <w:sz w:val="24"/>
        </w:rPr>
      </w:pPr>
    </w:p>
    <w:p w:rsidR="0091042B" w:rsidRDefault="0091042B" w:rsidP="00A71BEB">
      <w:pPr>
        <w:spacing w:before="0" w:beforeAutospacing="0"/>
        <w:jc w:val="center"/>
        <w:rPr>
          <w:b/>
          <w:sz w:val="24"/>
        </w:rPr>
      </w:pPr>
    </w:p>
    <w:p w:rsidR="0091042B" w:rsidRDefault="0091042B" w:rsidP="00A71BEB">
      <w:pPr>
        <w:spacing w:before="0" w:beforeAutospacing="0"/>
        <w:jc w:val="center"/>
        <w:rPr>
          <w:b/>
          <w:sz w:val="24"/>
        </w:rPr>
      </w:pPr>
    </w:p>
    <w:p w:rsidR="0091042B" w:rsidRDefault="0091042B" w:rsidP="00A71BEB">
      <w:pPr>
        <w:spacing w:before="0" w:beforeAutospacing="0"/>
        <w:jc w:val="center"/>
        <w:rPr>
          <w:b/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b/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b/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b/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b/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b/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b/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b/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b/>
          <w:sz w:val="24"/>
        </w:rPr>
      </w:pPr>
    </w:p>
    <w:p w:rsidR="0091042B" w:rsidRDefault="0091042B" w:rsidP="00A71BEB">
      <w:pPr>
        <w:spacing w:before="0" w:beforeAutospacing="0"/>
        <w:jc w:val="center"/>
        <w:rPr>
          <w:b/>
          <w:sz w:val="24"/>
        </w:rPr>
      </w:pPr>
    </w:p>
    <w:p w:rsidR="0091042B" w:rsidRDefault="008F66B3" w:rsidP="00A71BEB">
      <w:pPr>
        <w:spacing w:before="0" w:beforeAutospacing="0"/>
        <w:jc w:val="center"/>
        <w:rPr>
          <w:sz w:val="24"/>
        </w:rPr>
      </w:pPr>
      <w:r>
        <w:rPr>
          <w:sz w:val="24"/>
        </w:rPr>
        <w:t>Дата проведения урока</w:t>
      </w:r>
    </w:p>
    <w:p w:rsidR="008F66B3" w:rsidRDefault="00313A62" w:rsidP="00A71BEB">
      <w:pPr>
        <w:spacing w:before="0" w:beforeAutospacing="0"/>
        <w:jc w:val="center"/>
        <w:rPr>
          <w:sz w:val="24"/>
        </w:rPr>
      </w:pPr>
      <w:r>
        <w:rPr>
          <w:sz w:val="24"/>
        </w:rPr>
        <w:t>02</w:t>
      </w:r>
      <w:r w:rsidR="008F66B3">
        <w:rPr>
          <w:sz w:val="24"/>
        </w:rPr>
        <w:t>.0</w:t>
      </w:r>
      <w:r>
        <w:rPr>
          <w:sz w:val="24"/>
        </w:rPr>
        <w:t>3</w:t>
      </w:r>
      <w:r w:rsidR="008F66B3">
        <w:rPr>
          <w:sz w:val="24"/>
        </w:rPr>
        <w:t>.2010г.</w:t>
      </w:r>
    </w:p>
    <w:p w:rsidR="008F66B3" w:rsidRDefault="008F66B3" w:rsidP="00A71BEB">
      <w:pPr>
        <w:spacing w:before="0" w:beforeAutospacing="0"/>
        <w:jc w:val="center"/>
        <w:rPr>
          <w:sz w:val="24"/>
        </w:rPr>
      </w:pPr>
      <w:r>
        <w:rPr>
          <w:sz w:val="24"/>
        </w:rPr>
        <w:t xml:space="preserve">Учитель </w:t>
      </w:r>
      <w:proofErr w:type="spellStart"/>
      <w:r>
        <w:rPr>
          <w:sz w:val="24"/>
        </w:rPr>
        <w:t>Шубунова</w:t>
      </w:r>
      <w:proofErr w:type="spellEnd"/>
      <w:r>
        <w:rPr>
          <w:sz w:val="24"/>
        </w:rPr>
        <w:t xml:space="preserve"> В.И.</w:t>
      </w:r>
    </w:p>
    <w:p w:rsidR="008F66B3" w:rsidRDefault="008F66B3" w:rsidP="00A71BEB">
      <w:pPr>
        <w:spacing w:before="0" w:beforeAutospacing="0"/>
        <w:jc w:val="center"/>
        <w:rPr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sz w:val="24"/>
        </w:rPr>
      </w:pPr>
    </w:p>
    <w:p w:rsidR="00A71BEB" w:rsidRDefault="00A71BEB" w:rsidP="00A71BEB">
      <w:pPr>
        <w:spacing w:before="0" w:beforeAutospacing="0"/>
        <w:jc w:val="center"/>
        <w:rPr>
          <w:sz w:val="24"/>
        </w:rPr>
      </w:pPr>
    </w:p>
    <w:p w:rsidR="008F66B3" w:rsidRDefault="008F66B3" w:rsidP="00A71BEB">
      <w:pPr>
        <w:spacing w:before="0" w:beforeAutospacing="0"/>
        <w:jc w:val="center"/>
        <w:rPr>
          <w:sz w:val="24"/>
        </w:rPr>
      </w:pPr>
    </w:p>
    <w:p w:rsidR="008F66B3" w:rsidRDefault="008F66B3" w:rsidP="00A71BEB">
      <w:pPr>
        <w:spacing w:before="0" w:beforeAutospacing="0"/>
        <w:jc w:val="center"/>
        <w:rPr>
          <w:sz w:val="24"/>
        </w:rPr>
      </w:pPr>
    </w:p>
    <w:p w:rsidR="008F66B3" w:rsidRDefault="003C1073" w:rsidP="00A71BEB">
      <w:pPr>
        <w:tabs>
          <w:tab w:val="left" w:pos="1148"/>
        </w:tabs>
        <w:spacing w:before="0" w:beforeAutospacing="0"/>
        <w:jc w:val="center"/>
        <w:rPr>
          <w:sz w:val="24"/>
        </w:rPr>
      </w:pPr>
      <w:r>
        <w:rPr>
          <w:sz w:val="24"/>
        </w:rPr>
        <w:t>СП</w:t>
      </w:r>
      <w:r w:rsidR="0061639A">
        <w:rPr>
          <w:sz w:val="24"/>
        </w:rPr>
        <w:t>б Кронштадт 2010г.</w:t>
      </w:r>
    </w:p>
    <w:p w:rsidR="0061639A" w:rsidRDefault="00705DED" w:rsidP="006B06ED">
      <w:pPr>
        <w:tabs>
          <w:tab w:val="left" w:pos="1148"/>
        </w:tabs>
        <w:spacing w:before="0" w:beforeAutospacing="0"/>
        <w:rPr>
          <w:sz w:val="24"/>
        </w:rPr>
      </w:pPr>
      <w:r>
        <w:rPr>
          <w:sz w:val="24"/>
        </w:rPr>
        <w:lastRenderedPageBreak/>
        <w:t xml:space="preserve">  1.</w:t>
      </w:r>
      <w:r w:rsidR="00BC256E">
        <w:rPr>
          <w:sz w:val="24"/>
        </w:rPr>
        <w:t xml:space="preserve"> Тема: Сложное предложение с разными видами связи</w:t>
      </w:r>
      <w:r w:rsidR="002C1A13">
        <w:rPr>
          <w:sz w:val="24"/>
        </w:rPr>
        <w:t xml:space="preserve"> (продолжение)</w:t>
      </w:r>
      <w:r w:rsidR="00BC256E">
        <w:rPr>
          <w:sz w:val="24"/>
        </w:rPr>
        <w:t>.</w:t>
      </w:r>
    </w:p>
    <w:p w:rsidR="00BC256E" w:rsidRDefault="00BC256E" w:rsidP="006B06ED">
      <w:pPr>
        <w:tabs>
          <w:tab w:val="left" w:pos="1148"/>
        </w:tabs>
        <w:spacing w:before="0" w:beforeAutospacing="0"/>
        <w:rPr>
          <w:sz w:val="24"/>
        </w:rPr>
      </w:pPr>
      <w:r>
        <w:rPr>
          <w:sz w:val="24"/>
        </w:rPr>
        <w:t xml:space="preserve">  2. Цель: </w:t>
      </w:r>
      <w:r w:rsidR="003C1073">
        <w:rPr>
          <w:sz w:val="24"/>
        </w:rPr>
        <w:t>Закрепление знан</w:t>
      </w:r>
      <w:r w:rsidR="00313A62">
        <w:rPr>
          <w:sz w:val="24"/>
        </w:rPr>
        <w:t>ий</w:t>
      </w:r>
      <w:r>
        <w:rPr>
          <w:sz w:val="24"/>
        </w:rPr>
        <w:t xml:space="preserve"> о сложных предложениях с разными видами связи и </w:t>
      </w:r>
      <w:proofErr w:type="spellStart"/>
      <w:r>
        <w:rPr>
          <w:sz w:val="24"/>
        </w:rPr>
        <w:t>пунктограммы</w:t>
      </w:r>
      <w:proofErr w:type="spellEnd"/>
      <w:r w:rsidR="00F40C87">
        <w:rPr>
          <w:sz w:val="24"/>
        </w:rPr>
        <w:t xml:space="preserve"> в них.</w:t>
      </w:r>
    </w:p>
    <w:p w:rsidR="00313A62" w:rsidRDefault="00D8425C" w:rsidP="006B06ED">
      <w:pPr>
        <w:tabs>
          <w:tab w:val="left" w:pos="1148"/>
        </w:tabs>
        <w:spacing w:before="0" w:beforeAutospacing="0"/>
        <w:rPr>
          <w:sz w:val="24"/>
        </w:rPr>
      </w:pPr>
      <w:r>
        <w:rPr>
          <w:sz w:val="24"/>
        </w:rPr>
        <w:t xml:space="preserve">  3.Контроль знаний: </w:t>
      </w:r>
      <w:r w:rsidR="00313A62">
        <w:rPr>
          <w:sz w:val="24"/>
        </w:rPr>
        <w:t>проверка домашнего задания.</w:t>
      </w:r>
    </w:p>
    <w:p w:rsidR="00D62666" w:rsidRPr="00DB100A" w:rsidRDefault="00D62666" w:rsidP="006B06ED">
      <w:pPr>
        <w:tabs>
          <w:tab w:val="left" w:pos="1148"/>
        </w:tabs>
        <w:spacing w:before="0" w:beforeAutospacing="0"/>
        <w:jc w:val="center"/>
        <w:rPr>
          <w:b/>
          <w:sz w:val="24"/>
        </w:rPr>
      </w:pPr>
      <w:r w:rsidRPr="00DB100A">
        <w:rPr>
          <w:b/>
          <w:sz w:val="24"/>
        </w:rPr>
        <w:t>Ход  урока.</w:t>
      </w:r>
    </w:p>
    <w:p w:rsidR="00500BB1" w:rsidRPr="003C1073" w:rsidRDefault="00A71BEB" w:rsidP="00A71BEB">
      <w:pPr>
        <w:tabs>
          <w:tab w:val="left" w:pos="1148"/>
        </w:tabs>
        <w:spacing w:before="0" w:beforeAutospacing="0" w:after="0" w:afterAutospacing="0"/>
        <w:rPr>
          <w:b/>
          <w:sz w:val="24"/>
        </w:rPr>
      </w:pPr>
      <w:r w:rsidRPr="000D17D8">
        <w:rPr>
          <w:b/>
          <w:sz w:val="24"/>
          <w:lang w:val="en-US"/>
        </w:rPr>
        <w:t>I</w:t>
      </w:r>
      <w:r w:rsidR="00D62666" w:rsidRPr="000D17D8">
        <w:rPr>
          <w:b/>
          <w:sz w:val="24"/>
        </w:rPr>
        <w:t xml:space="preserve">.Организационный момент. </w:t>
      </w:r>
    </w:p>
    <w:p w:rsidR="000D17D8" w:rsidRPr="003C1073" w:rsidRDefault="000D17D8" w:rsidP="00A71BEB">
      <w:pPr>
        <w:tabs>
          <w:tab w:val="left" w:pos="1148"/>
        </w:tabs>
        <w:spacing w:before="0" w:beforeAutospacing="0" w:after="0" w:afterAutospacing="0"/>
        <w:rPr>
          <w:b/>
          <w:sz w:val="24"/>
        </w:rPr>
      </w:pPr>
    </w:p>
    <w:p w:rsidR="00A71BEB" w:rsidRPr="000D17D8" w:rsidRDefault="00A71BEB" w:rsidP="00A71BEB">
      <w:pPr>
        <w:tabs>
          <w:tab w:val="left" w:pos="1148"/>
        </w:tabs>
        <w:spacing w:before="0" w:beforeAutospacing="0" w:after="0" w:afterAutospacing="0"/>
        <w:rPr>
          <w:sz w:val="24"/>
        </w:rPr>
      </w:pPr>
      <w:r w:rsidRPr="000D17D8">
        <w:rPr>
          <w:sz w:val="24"/>
        </w:rPr>
        <w:t>1. Лексическая работа.</w:t>
      </w:r>
    </w:p>
    <w:p w:rsidR="00A71BEB" w:rsidRPr="000D17D8" w:rsidRDefault="00A71BEB" w:rsidP="002D7B43">
      <w:pPr>
        <w:tabs>
          <w:tab w:val="left" w:pos="1148"/>
        </w:tabs>
        <w:spacing w:before="0" w:beforeAutospacing="0" w:after="0" w:afterAutospacing="0"/>
        <w:ind w:firstLine="284"/>
        <w:rPr>
          <w:sz w:val="24"/>
        </w:rPr>
      </w:pPr>
      <w:r w:rsidRPr="000D17D8">
        <w:rPr>
          <w:sz w:val="24"/>
        </w:rPr>
        <w:t xml:space="preserve">- Запечатлеть – изобразить, воплотить что-либо. </w:t>
      </w:r>
      <w:r w:rsidR="00EA3D37" w:rsidRPr="000D17D8">
        <w:rPr>
          <w:sz w:val="24"/>
        </w:rPr>
        <w:t xml:space="preserve"> Сохранить надолго в памяти, в </w:t>
      </w:r>
      <w:r w:rsidR="002D7B43" w:rsidRPr="000D17D8">
        <w:rPr>
          <w:sz w:val="24"/>
        </w:rPr>
        <w:t xml:space="preserve"> </w:t>
      </w:r>
      <w:r w:rsidR="00EA3D37" w:rsidRPr="000D17D8">
        <w:rPr>
          <w:sz w:val="24"/>
        </w:rPr>
        <w:t>сознании.</w:t>
      </w:r>
    </w:p>
    <w:p w:rsidR="00EA3D37" w:rsidRPr="000D17D8" w:rsidRDefault="00EA3D37" w:rsidP="002D7B43">
      <w:pPr>
        <w:tabs>
          <w:tab w:val="left" w:pos="1148"/>
        </w:tabs>
        <w:spacing w:before="0" w:beforeAutospacing="0" w:after="0" w:afterAutospacing="0"/>
        <w:ind w:firstLine="284"/>
        <w:rPr>
          <w:sz w:val="24"/>
        </w:rPr>
      </w:pPr>
      <w:r w:rsidRPr="000D17D8">
        <w:rPr>
          <w:sz w:val="24"/>
        </w:rPr>
        <w:t>- Игнорировать – специально не замечать, не принимать во внимание.</w:t>
      </w:r>
    </w:p>
    <w:p w:rsidR="00EA3D37" w:rsidRPr="000D17D8" w:rsidRDefault="00EA3D37" w:rsidP="002D7B43">
      <w:pPr>
        <w:tabs>
          <w:tab w:val="left" w:pos="1148"/>
        </w:tabs>
        <w:spacing w:before="0" w:beforeAutospacing="0" w:after="0" w:afterAutospacing="0"/>
        <w:ind w:firstLine="284"/>
        <w:rPr>
          <w:sz w:val="24"/>
        </w:rPr>
      </w:pPr>
      <w:r w:rsidRPr="000D17D8">
        <w:rPr>
          <w:sz w:val="24"/>
        </w:rPr>
        <w:t>- Изречение – кратко изложенная мудрая мысль (цитата).</w:t>
      </w:r>
    </w:p>
    <w:p w:rsidR="006B06ED" w:rsidRPr="000D17D8" w:rsidRDefault="00EA3D37" w:rsidP="002D7B43">
      <w:pPr>
        <w:tabs>
          <w:tab w:val="left" w:pos="1148"/>
        </w:tabs>
        <w:spacing w:before="0" w:beforeAutospacing="0" w:after="0" w:afterAutospacing="0"/>
        <w:ind w:firstLine="284"/>
        <w:rPr>
          <w:sz w:val="24"/>
        </w:rPr>
      </w:pPr>
      <w:r w:rsidRPr="000D17D8">
        <w:rPr>
          <w:sz w:val="24"/>
        </w:rPr>
        <w:t>- Импульс – внутренне побуждение, толчок к действию.</w:t>
      </w:r>
    </w:p>
    <w:p w:rsidR="00EA3D37" w:rsidRPr="000D17D8" w:rsidRDefault="00EA3D37" w:rsidP="00A71BEB">
      <w:pPr>
        <w:tabs>
          <w:tab w:val="left" w:pos="1148"/>
        </w:tabs>
        <w:spacing w:before="0" w:beforeAutospacing="0" w:after="0" w:afterAutospacing="0"/>
        <w:rPr>
          <w:sz w:val="24"/>
        </w:rPr>
      </w:pPr>
    </w:p>
    <w:p w:rsidR="00EA3D37" w:rsidRPr="000D17D8" w:rsidRDefault="00EA3D37" w:rsidP="00A71BEB">
      <w:pPr>
        <w:tabs>
          <w:tab w:val="left" w:pos="1148"/>
        </w:tabs>
        <w:spacing w:before="0" w:beforeAutospacing="0" w:after="0" w:afterAutospacing="0"/>
        <w:rPr>
          <w:sz w:val="24"/>
        </w:rPr>
      </w:pPr>
      <w:r w:rsidRPr="000D17D8">
        <w:rPr>
          <w:sz w:val="24"/>
        </w:rPr>
        <w:t>2. Проверка домашнего задания.</w:t>
      </w:r>
    </w:p>
    <w:p w:rsidR="002D7B43" w:rsidRDefault="002D7B43" w:rsidP="002D7B43">
      <w:pPr>
        <w:tabs>
          <w:tab w:val="left" w:pos="1148"/>
        </w:tabs>
        <w:spacing w:before="0" w:beforeAutospacing="0" w:after="0" w:afterAutospacing="0"/>
        <w:rPr>
          <w:sz w:val="24"/>
        </w:rPr>
      </w:pPr>
    </w:p>
    <w:p w:rsidR="002D7B43" w:rsidRPr="003C1073" w:rsidRDefault="002D7B43" w:rsidP="002D7B43">
      <w:pPr>
        <w:tabs>
          <w:tab w:val="left" w:pos="1148"/>
        </w:tabs>
        <w:spacing w:before="0" w:beforeAutospacing="0" w:after="0" w:afterAutospacing="0"/>
        <w:rPr>
          <w:b/>
          <w:sz w:val="24"/>
        </w:rPr>
      </w:pPr>
      <w:r w:rsidRPr="000D17D8">
        <w:rPr>
          <w:b/>
          <w:sz w:val="24"/>
          <w:lang w:val="en-US"/>
        </w:rPr>
        <w:t>II</w:t>
      </w:r>
      <w:r w:rsidRPr="000D17D8">
        <w:rPr>
          <w:b/>
          <w:sz w:val="24"/>
        </w:rPr>
        <w:t xml:space="preserve">. Сложное предложение с разными видами. </w:t>
      </w:r>
    </w:p>
    <w:p w:rsidR="000D17D8" w:rsidRPr="003C1073" w:rsidRDefault="000D17D8" w:rsidP="002D7B43">
      <w:pPr>
        <w:tabs>
          <w:tab w:val="left" w:pos="1148"/>
        </w:tabs>
        <w:spacing w:before="0" w:beforeAutospacing="0" w:after="0" w:afterAutospacing="0"/>
        <w:rPr>
          <w:b/>
          <w:sz w:val="24"/>
        </w:rPr>
      </w:pPr>
    </w:p>
    <w:p w:rsidR="002D7B43" w:rsidRPr="002D7B43" w:rsidRDefault="002D7B43" w:rsidP="002D7B43">
      <w:pPr>
        <w:tabs>
          <w:tab w:val="left" w:pos="1148"/>
        </w:tabs>
        <w:spacing w:before="0" w:beforeAutospacing="0" w:after="0" w:afterAutospacing="0"/>
        <w:rPr>
          <w:sz w:val="24"/>
        </w:rPr>
      </w:pPr>
      <w:r>
        <w:rPr>
          <w:sz w:val="24"/>
        </w:rPr>
        <w:t xml:space="preserve">     - Практическая работа с комментированием. </w:t>
      </w:r>
    </w:p>
    <w:p w:rsidR="002D7B43" w:rsidRDefault="002D7B43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</w:p>
    <w:p w:rsidR="00EA3D37" w:rsidRDefault="002D7B43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 xml:space="preserve">1. </w:t>
      </w:r>
      <w:r w:rsidRPr="002D7B43">
        <w:rPr>
          <w:sz w:val="24"/>
        </w:rPr>
        <w:t>[</w:t>
      </w:r>
      <w:r>
        <w:rPr>
          <w:sz w:val="24"/>
        </w:rPr>
        <w:t>Солнце закатилось</w:t>
      </w:r>
      <w:r w:rsidRPr="002D7B43">
        <w:rPr>
          <w:sz w:val="24"/>
        </w:rPr>
        <w:t>]</w:t>
      </w:r>
      <w:r>
        <w:rPr>
          <w:sz w:val="24"/>
        </w:rPr>
        <w:t xml:space="preserve">, и </w:t>
      </w:r>
      <w:r w:rsidRPr="00F30F44">
        <w:rPr>
          <w:sz w:val="24"/>
        </w:rPr>
        <w:t>[</w:t>
      </w:r>
      <w:r w:rsidR="00F30F44">
        <w:rPr>
          <w:sz w:val="24"/>
        </w:rPr>
        <w:t>ночь последовала за днем без промежутка</w:t>
      </w:r>
      <w:r w:rsidRPr="00F30F44">
        <w:rPr>
          <w:sz w:val="24"/>
        </w:rPr>
        <w:t>]</w:t>
      </w:r>
      <w:r w:rsidR="00F30F44">
        <w:rPr>
          <w:sz w:val="24"/>
        </w:rPr>
        <w:t xml:space="preserve">, </w:t>
      </w:r>
      <w:r w:rsidR="00F30F44" w:rsidRPr="00F30F44">
        <w:rPr>
          <w:sz w:val="24"/>
        </w:rPr>
        <w:t>[</w:t>
      </w:r>
      <w:r w:rsidR="00F30F44">
        <w:rPr>
          <w:sz w:val="24"/>
        </w:rPr>
        <w:t>как это обыкновенно бывает на юге</w:t>
      </w:r>
      <w:r w:rsidR="00F30F44" w:rsidRPr="00F30F44">
        <w:rPr>
          <w:sz w:val="24"/>
        </w:rPr>
        <w:t>]</w:t>
      </w:r>
      <w:r w:rsidR="00F30F44">
        <w:rPr>
          <w:sz w:val="24"/>
        </w:rPr>
        <w:t>.</w:t>
      </w:r>
    </w:p>
    <w:p w:rsidR="00F30F44" w:rsidRDefault="00F30F44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ab/>
      </w:r>
      <w:r w:rsidRPr="00F30F44">
        <w:rPr>
          <w:sz w:val="24"/>
        </w:rPr>
        <w:t xml:space="preserve">[ - = ], </w:t>
      </w:r>
      <w:r>
        <w:rPr>
          <w:sz w:val="24"/>
        </w:rPr>
        <w:t xml:space="preserve">и </w:t>
      </w:r>
      <w:r w:rsidRPr="00F30F44">
        <w:rPr>
          <w:sz w:val="24"/>
        </w:rPr>
        <w:t xml:space="preserve">[ - = ], ( </w:t>
      </w:r>
      <w:r>
        <w:rPr>
          <w:sz w:val="24"/>
        </w:rPr>
        <w:t xml:space="preserve">как </w:t>
      </w:r>
      <w:r w:rsidRPr="00F30F44">
        <w:rPr>
          <w:sz w:val="24"/>
        </w:rPr>
        <w:t>- = )</w:t>
      </w:r>
      <w:r>
        <w:rPr>
          <w:sz w:val="24"/>
        </w:rPr>
        <w:t xml:space="preserve">. </w:t>
      </w:r>
    </w:p>
    <w:p w:rsidR="00332C28" w:rsidRDefault="00F30F44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 xml:space="preserve">- Это предложение с разными видами связи: сочинительной и подчинительной; состоит из двух частей, соединенных </w:t>
      </w:r>
      <w:r w:rsidR="00332C28">
        <w:rPr>
          <w:sz w:val="24"/>
        </w:rPr>
        <w:t>сочинительным союзом «и»:</w:t>
      </w:r>
    </w:p>
    <w:p w:rsidR="00332C28" w:rsidRDefault="00332C28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1 часть – по своему строению – простое предложение;</w:t>
      </w:r>
    </w:p>
    <w:p w:rsidR="00332C28" w:rsidRDefault="00332C28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2 часть – по своему строению – СПП с придаточным сравнительным с союзом «как», стоящим после главного предложения.</w:t>
      </w:r>
    </w:p>
    <w:p w:rsidR="0029006C" w:rsidRDefault="0029006C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</w:p>
    <w:p w:rsidR="0029006C" w:rsidRDefault="00332C28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 xml:space="preserve">2. </w:t>
      </w:r>
      <w:r w:rsidRPr="0029006C">
        <w:rPr>
          <w:sz w:val="24"/>
        </w:rPr>
        <w:t>[</w:t>
      </w:r>
      <w:r>
        <w:rPr>
          <w:sz w:val="24"/>
        </w:rPr>
        <w:t>Уже давно село солнце</w:t>
      </w:r>
      <w:r w:rsidRPr="0029006C">
        <w:rPr>
          <w:sz w:val="24"/>
        </w:rPr>
        <w:t>]</w:t>
      </w:r>
      <w:r w:rsidR="0029006C">
        <w:rPr>
          <w:sz w:val="24"/>
        </w:rPr>
        <w:t xml:space="preserve">, но </w:t>
      </w:r>
      <w:r w:rsidRPr="0029006C">
        <w:rPr>
          <w:sz w:val="24"/>
        </w:rPr>
        <w:t>[</w:t>
      </w:r>
      <w:r w:rsidR="0029006C">
        <w:rPr>
          <w:sz w:val="24"/>
        </w:rPr>
        <w:t>еще лес не успел стихнуть</w:t>
      </w:r>
      <w:r w:rsidRPr="0029006C">
        <w:rPr>
          <w:sz w:val="24"/>
        </w:rPr>
        <w:t>]</w:t>
      </w:r>
      <w:r w:rsidR="0029006C">
        <w:rPr>
          <w:sz w:val="24"/>
        </w:rPr>
        <w:t xml:space="preserve">: </w:t>
      </w:r>
      <w:r w:rsidRPr="0029006C">
        <w:rPr>
          <w:sz w:val="24"/>
        </w:rPr>
        <w:t>[</w:t>
      </w:r>
      <w:r w:rsidR="0029006C">
        <w:rPr>
          <w:sz w:val="24"/>
        </w:rPr>
        <w:t>горлинки журчали вблизи</w:t>
      </w:r>
      <w:r w:rsidRPr="0029006C">
        <w:rPr>
          <w:sz w:val="24"/>
        </w:rPr>
        <w:t>]</w:t>
      </w:r>
      <w:r w:rsidR="0029006C">
        <w:rPr>
          <w:sz w:val="24"/>
        </w:rPr>
        <w:t xml:space="preserve">, </w:t>
      </w:r>
      <w:r w:rsidRPr="0029006C">
        <w:rPr>
          <w:sz w:val="24"/>
        </w:rPr>
        <w:t>[</w:t>
      </w:r>
      <w:r w:rsidR="0029006C">
        <w:rPr>
          <w:sz w:val="24"/>
        </w:rPr>
        <w:t>кукушка куковала в отдаленье</w:t>
      </w:r>
      <w:r w:rsidRPr="0029006C">
        <w:rPr>
          <w:sz w:val="24"/>
        </w:rPr>
        <w:t>]</w:t>
      </w:r>
      <w:r w:rsidR="0029006C">
        <w:rPr>
          <w:sz w:val="24"/>
        </w:rPr>
        <w:t>.</w:t>
      </w:r>
    </w:p>
    <w:p w:rsidR="00F30F44" w:rsidRDefault="0029006C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ab/>
      </w:r>
      <w:r w:rsidR="00F30F44" w:rsidRPr="00F30F44">
        <w:rPr>
          <w:sz w:val="24"/>
        </w:rPr>
        <w:t xml:space="preserve"> </w:t>
      </w:r>
      <w:r w:rsidRPr="0029006C">
        <w:rPr>
          <w:sz w:val="24"/>
        </w:rPr>
        <w:t xml:space="preserve">[ = - ], </w:t>
      </w:r>
      <w:r>
        <w:rPr>
          <w:sz w:val="24"/>
        </w:rPr>
        <w:t xml:space="preserve">но </w:t>
      </w:r>
      <w:r w:rsidRPr="0029006C">
        <w:rPr>
          <w:sz w:val="24"/>
        </w:rPr>
        <w:t>[</w:t>
      </w:r>
      <w:r>
        <w:rPr>
          <w:sz w:val="24"/>
        </w:rPr>
        <w:t xml:space="preserve"> - = </w:t>
      </w:r>
      <w:r w:rsidRPr="0029006C">
        <w:rPr>
          <w:sz w:val="24"/>
        </w:rPr>
        <w:t>]</w:t>
      </w:r>
      <w:r>
        <w:rPr>
          <w:sz w:val="24"/>
        </w:rPr>
        <w:t xml:space="preserve">: </w:t>
      </w:r>
      <w:r w:rsidRPr="0029006C">
        <w:rPr>
          <w:sz w:val="24"/>
        </w:rPr>
        <w:t>[</w:t>
      </w:r>
      <w:r>
        <w:rPr>
          <w:sz w:val="24"/>
        </w:rPr>
        <w:t xml:space="preserve"> - = </w:t>
      </w:r>
      <w:r w:rsidRPr="0029006C">
        <w:rPr>
          <w:sz w:val="24"/>
        </w:rPr>
        <w:t>]</w:t>
      </w:r>
      <w:r>
        <w:rPr>
          <w:sz w:val="24"/>
        </w:rPr>
        <w:t xml:space="preserve">, </w:t>
      </w:r>
      <w:r w:rsidRPr="0029006C">
        <w:rPr>
          <w:sz w:val="24"/>
        </w:rPr>
        <w:t>[</w:t>
      </w:r>
      <w:r>
        <w:rPr>
          <w:sz w:val="24"/>
        </w:rPr>
        <w:t xml:space="preserve"> - = </w:t>
      </w:r>
      <w:r w:rsidRPr="0029006C">
        <w:rPr>
          <w:sz w:val="24"/>
        </w:rPr>
        <w:t>]</w:t>
      </w:r>
      <w:r>
        <w:rPr>
          <w:sz w:val="24"/>
        </w:rPr>
        <w:t>.</w:t>
      </w:r>
    </w:p>
    <w:p w:rsidR="0029006C" w:rsidRDefault="0029006C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- Это предложение сложное с бессоюзной и союзной связью, состоит из двух частей, соединенных</w:t>
      </w:r>
      <w:r w:rsidR="00834919">
        <w:rPr>
          <w:sz w:val="24"/>
        </w:rPr>
        <w:t xml:space="preserve"> бессоюзной связью;</w:t>
      </w:r>
    </w:p>
    <w:p w:rsidR="00834919" w:rsidRDefault="00834919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1 часть – СПП с противительным союзом «но»;</w:t>
      </w:r>
    </w:p>
    <w:p w:rsidR="00834919" w:rsidRDefault="00834919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2 часть – СП бессоюзное, состоящее из двух простых предложений, связанных бессоюзной связью.</w:t>
      </w:r>
    </w:p>
    <w:p w:rsidR="00834919" w:rsidRDefault="00834919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</w:p>
    <w:p w:rsidR="00834919" w:rsidRDefault="00834919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 xml:space="preserve">3. (Когда он проснулся), </w:t>
      </w:r>
      <w:r w:rsidRPr="00164967">
        <w:rPr>
          <w:sz w:val="24"/>
        </w:rPr>
        <w:t>[</w:t>
      </w:r>
      <w:r w:rsidR="00164967">
        <w:rPr>
          <w:sz w:val="24"/>
        </w:rPr>
        <w:t>уже всходило солнце</w:t>
      </w:r>
      <w:r w:rsidRPr="00164967">
        <w:rPr>
          <w:sz w:val="24"/>
        </w:rPr>
        <w:t>]</w:t>
      </w:r>
      <w:r w:rsidR="00164967">
        <w:rPr>
          <w:sz w:val="24"/>
        </w:rPr>
        <w:t xml:space="preserve">; </w:t>
      </w:r>
      <w:r w:rsidRPr="00164967">
        <w:rPr>
          <w:sz w:val="24"/>
        </w:rPr>
        <w:t>[</w:t>
      </w:r>
      <w:r w:rsidR="00164967">
        <w:rPr>
          <w:sz w:val="24"/>
        </w:rPr>
        <w:t>курган заслонял его собою</w:t>
      </w:r>
      <w:r w:rsidRPr="00164967">
        <w:rPr>
          <w:sz w:val="24"/>
        </w:rPr>
        <w:t>]</w:t>
      </w:r>
      <w:r w:rsidR="00164967">
        <w:rPr>
          <w:sz w:val="24"/>
        </w:rPr>
        <w:t>.</w:t>
      </w:r>
    </w:p>
    <w:p w:rsidR="00164967" w:rsidRDefault="00164967" w:rsidP="002D7B43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ab/>
        <w:t xml:space="preserve">(Когда - = ), </w:t>
      </w:r>
      <w:r w:rsidRPr="002E7989">
        <w:rPr>
          <w:sz w:val="24"/>
        </w:rPr>
        <w:t>[ = - ]</w:t>
      </w:r>
      <w:r>
        <w:rPr>
          <w:sz w:val="24"/>
        </w:rPr>
        <w:t xml:space="preserve">; </w:t>
      </w:r>
      <w:r w:rsidRPr="002E7989">
        <w:rPr>
          <w:sz w:val="24"/>
        </w:rPr>
        <w:t>[</w:t>
      </w:r>
      <w:r>
        <w:rPr>
          <w:sz w:val="24"/>
        </w:rPr>
        <w:t xml:space="preserve"> - = </w:t>
      </w:r>
      <w:r w:rsidRPr="002E7989">
        <w:rPr>
          <w:sz w:val="24"/>
        </w:rPr>
        <w:t>]</w:t>
      </w:r>
      <w:r>
        <w:rPr>
          <w:sz w:val="24"/>
        </w:rPr>
        <w:t>.</w:t>
      </w:r>
    </w:p>
    <w:p w:rsidR="00834919" w:rsidRDefault="002E7989" w:rsidP="002E798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- Это сложное предложение с бессоюзной и союзной связью</w:t>
      </w:r>
      <w:r w:rsidR="00B2182D">
        <w:rPr>
          <w:sz w:val="24"/>
        </w:rPr>
        <w:t xml:space="preserve"> состоит из двух частей, соединенных бессоюзных связью:</w:t>
      </w:r>
    </w:p>
    <w:p w:rsidR="00B2182D" w:rsidRDefault="00B2182D" w:rsidP="002E798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1 часть – СПП с придаточным времени, с союзом «когда»,</w:t>
      </w:r>
    </w:p>
    <w:p w:rsidR="00B2182D" w:rsidRDefault="00B2182D" w:rsidP="002E798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2 часть – простое предложение.</w:t>
      </w:r>
    </w:p>
    <w:p w:rsidR="00B2182D" w:rsidRDefault="00B2182D" w:rsidP="002E798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</w:p>
    <w:p w:rsidR="00BF0839" w:rsidRDefault="00BF0839" w:rsidP="002E798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</w:p>
    <w:p w:rsidR="00500BB1" w:rsidRDefault="00B2182D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 xml:space="preserve">4. </w:t>
      </w:r>
      <w:r w:rsidRPr="00BF0839">
        <w:rPr>
          <w:sz w:val="24"/>
        </w:rPr>
        <w:t>[</w:t>
      </w:r>
      <w:r>
        <w:rPr>
          <w:sz w:val="24"/>
        </w:rPr>
        <w:t>Костер горел ярко</w:t>
      </w:r>
      <w:r w:rsidRPr="00BF0839">
        <w:rPr>
          <w:sz w:val="24"/>
        </w:rPr>
        <w:t>]</w:t>
      </w:r>
      <w:r w:rsidR="00BF0839">
        <w:rPr>
          <w:sz w:val="24"/>
        </w:rPr>
        <w:t>, и (</w:t>
      </w:r>
      <w:r>
        <w:rPr>
          <w:sz w:val="24"/>
        </w:rPr>
        <w:t>чем ближе я подъезжал к нему</w:t>
      </w:r>
      <w:r w:rsidR="00BF0839">
        <w:rPr>
          <w:sz w:val="24"/>
        </w:rPr>
        <w:t xml:space="preserve">), </w:t>
      </w:r>
      <w:r w:rsidRPr="00BF0839">
        <w:rPr>
          <w:sz w:val="24"/>
        </w:rPr>
        <w:t>[</w:t>
      </w:r>
      <w:r w:rsidR="00BF0839">
        <w:rPr>
          <w:sz w:val="24"/>
        </w:rPr>
        <w:t>тем все резче отделялось пламя от нависшего над ним мирка</w:t>
      </w:r>
      <w:r w:rsidRPr="00BF0839">
        <w:rPr>
          <w:sz w:val="24"/>
        </w:rPr>
        <w:t>]</w:t>
      </w:r>
      <w:r w:rsidR="00BF0839">
        <w:rPr>
          <w:sz w:val="24"/>
        </w:rPr>
        <w:t>.</w:t>
      </w:r>
    </w:p>
    <w:p w:rsidR="00BF0839" w:rsidRDefault="00BF0839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ab/>
      </w:r>
      <w:r w:rsidRPr="003C1073">
        <w:rPr>
          <w:sz w:val="24"/>
        </w:rPr>
        <w:t>[ - = ]</w:t>
      </w:r>
      <w:r>
        <w:rPr>
          <w:sz w:val="24"/>
        </w:rPr>
        <w:t xml:space="preserve">, и (чем - = ), </w:t>
      </w:r>
      <w:r w:rsidRPr="003C1073">
        <w:rPr>
          <w:sz w:val="24"/>
        </w:rPr>
        <w:t>[</w:t>
      </w:r>
      <w:r>
        <w:rPr>
          <w:sz w:val="24"/>
        </w:rPr>
        <w:t xml:space="preserve">тем = - </w:t>
      </w:r>
      <w:r w:rsidRPr="003C1073">
        <w:rPr>
          <w:sz w:val="24"/>
        </w:rPr>
        <w:t>]</w:t>
      </w:r>
      <w:r>
        <w:rPr>
          <w:sz w:val="24"/>
        </w:rPr>
        <w:t>.</w:t>
      </w:r>
    </w:p>
    <w:p w:rsidR="00BF0839" w:rsidRDefault="00BF0839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 xml:space="preserve">- Это сложное предложение с сочинительной и подчинительной связью, рядом стоят сочинительный союз «и» и подчинительный двойной союз «чем, тем», </w:t>
      </w:r>
      <w:r w:rsidR="00186C14">
        <w:rPr>
          <w:sz w:val="24"/>
        </w:rPr>
        <w:t>состоит из двух частей, соединенных сочинительной связью, союзом «и».</w:t>
      </w:r>
    </w:p>
    <w:p w:rsidR="00186C14" w:rsidRDefault="00186C14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1 часть – простое предложение,</w:t>
      </w:r>
    </w:p>
    <w:p w:rsidR="00186C14" w:rsidRDefault="00186C14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2 часть – СПП с двойным союзом, поэтому после союза «и» ставится запятая, так как придаточное предложение стоит перед главным.</w:t>
      </w:r>
    </w:p>
    <w:p w:rsidR="00186C14" w:rsidRDefault="00186C14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</w:p>
    <w:p w:rsidR="00186C14" w:rsidRDefault="00186C14" w:rsidP="000D17D8">
      <w:pPr>
        <w:tabs>
          <w:tab w:val="left" w:pos="1148"/>
        </w:tabs>
        <w:spacing w:before="0" w:beforeAutospacing="0" w:after="0" w:afterAutospacing="0"/>
        <w:rPr>
          <w:b/>
          <w:sz w:val="24"/>
        </w:rPr>
      </w:pPr>
      <w:r w:rsidRPr="00186C14">
        <w:rPr>
          <w:b/>
          <w:sz w:val="24"/>
          <w:lang w:val="en-US"/>
        </w:rPr>
        <w:t>III</w:t>
      </w:r>
      <w:r w:rsidRPr="00186C14">
        <w:rPr>
          <w:b/>
          <w:sz w:val="24"/>
        </w:rPr>
        <w:t>. Самостоятельная работа.</w:t>
      </w:r>
    </w:p>
    <w:p w:rsidR="00186C14" w:rsidRDefault="00186C14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- Выполнение упр. 542.</w:t>
      </w:r>
    </w:p>
    <w:p w:rsidR="00186C14" w:rsidRDefault="00186C14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  <w:u w:val="single"/>
        </w:rPr>
        <w:t>Задание</w:t>
      </w:r>
      <w:r w:rsidR="000D17D8">
        <w:rPr>
          <w:sz w:val="24"/>
        </w:rPr>
        <w:t xml:space="preserve">: </w:t>
      </w:r>
    </w:p>
    <w:p w:rsidR="000D17D8" w:rsidRDefault="000D17D8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ab/>
        <w:t>1. Перепишите, определите части предложения;</w:t>
      </w:r>
    </w:p>
    <w:p w:rsidR="000D17D8" w:rsidRDefault="000D17D8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ab/>
        <w:t>2. Составьте схемы;</w:t>
      </w:r>
    </w:p>
    <w:p w:rsidR="000D17D8" w:rsidRDefault="000D17D8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ab/>
        <w:t>3. Объясните орфограммы.</w:t>
      </w:r>
    </w:p>
    <w:p w:rsidR="000D17D8" w:rsidRDefault="000D17D8" w:rsidP="00BF0839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</w:p>
    <w:p w:rsidR="000D17D8" w:rsidRDefault="000D17D8" w:rsidP="000D17D8">
      <w:pPr>
        <w:tabs>
          <w:tab w:val="left" w:pos="1148"/>
        </w:tabs>
        <w:spacing w:before="0" w:beforeAutospacing="0" w:after="0" w:afterAutospacing="0"/>
        <w:rPr>
          <w:b/>
          <w:sz w:val="24"/>
        </w:rPr>
      </w:pPr>
      <w:r w:rsidRPr="000D17D8">
        <w:rPr>
          <w:b/>
          <w:sz w:val="24"/>
          <w:lang w:val="en-US"/>
        </w:rPr>
        <w:t>IV</w:t>
      </w:r>
      <w:r w:rsidRPr="003C1073">
        <w:rPr>
          <w:b/>
          <w:sz w:val="24"/>
        </w:rPr>
        <w:t xml:space="preserve">. </w:t>
      </w:r>
      <w:r w:rsidRPr="000D17D8">
        <w:rPr>
          <w:b/>
          <w:sz w:val="24"/>
        </w:rPr>
        <w:t>Домашнее задание</w:t>
      </w:r>
      <w:r>
        <w:rPr>
          <w:b/>
          <w:sz w:val="24"/>
        </w:rPr>
        <w:t>.</w:t>
      </w:r>
    </w:p>
    <w:p w:rsidR="004D40EA" w:rsidRPr="004D40EA" w:rsidRDefault="004D40EA" w:rsidP="004D40EA">
      <w:pPr>
        <w:tabs>
          <w:tab w:val="left" w:pos="1148"/>
        </w:tabs>
        <w:spacing w:before="0" w:beforeAutospacing="0" w:after="0" w:afterAutospacing="0"/>
        <w:ind w:left="284"/>
        <w:rPr>
          <w:sz w:val="24"/>
        </w:rPr>
      </w:pPr>
      <w:r>
        <w:rPr>
          <w:sz w:val="24"/>
        </w:rPr>
        <w:t>Повторить §204, 206 – 210. Выполнить Упр. 543.</w:t>
      </w:r>
    </w:p>
    <w:sectPr w:rsidR="004D40EA" w:rsidRPr="004D40EA" w:rsidSect="0028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3B"/>
    <w:multiLevelType w:val="hybridMultilevel"/>
    <w:tmpl w:val="FAFAE890"/>
    <w:lvl w:ilvl="0" w:tplc="76A2B5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noLeading/>
    <w:spaceForUL/>
  </w:compat>
  <w:rsids>
    <w:rsidRoot w:val="00B56FE0"/>
    <w:rsid w:val="00016D0A"/>
    <w:rsid w:val="000D17D8"/>
    <w:rsid w:val="000E7449"/>
    <w:rsid w:val="00121BDA"/>
    <w:rsid w:val="0015510E"/>
    <w:rsid w:val="00164967"/>
    <w:rsid w:val="00186C14"/>
    <w:rsid w:val="002815D6"/>
    <w:rsid w:val="0029006C"/>
    <w:rsid w:val="0029712F"/>
    <w:rsid w:val="002C1A13"/>
    <w:rsid w:val="002D7B43"/>
    <w:rsid w:val="002E7989"/>
    <w:rsid w:val="003070FC"/>
    <w:rsid w:val="00313A62"/>
    <w:rsid w:val="00317345"/>
    <w:rsid w:val="0032287B"/>
    <w:rsid w:val="00332C28"/>
    <w:rsid w:val="003A6328"/>
    <w:rsid w:val="003A75AE"/>
    <w:rsid w:val="003C1073"/>
    <w:rsid w:val="004368C7"/>
    <w:rsid w:val="004372B1"/>
    <w:rsid w:val="0045441B"/>
    <w:rsid w:val="004D40EA"/>
    <w:rsid w:val="00500BB1"/>
    <w:rsid w:val="0061639A"/>
    <w:rsid w:val="006B06ED"/>
    <w:rsid w:val="00705DED"/>
    <w:rsid w:val="007A0290"/>
    <w:rsid w:val="007A5C63"/>
    <w:rsid w:val="007D682C"/>
    <w:rsid w:val="007E03FF"/>
    <w:rsid w:val="007F2087"/>
    <w:rsid w:val="00834919"/>
    <w:rsid w:val="008B2B56"/>
    <w:rsid w:val="008F3E90"/>
    <w:rsid w:val="008F66B3"/>
    <w:rsid w:val="0091042B"/>
    <w:rsid w:val="0091186D"/>
    <w:rsid w:val="00931FA1"/>
    <w:rsid w:val="00941F4C"/>
    <w:rsid w:val="009F076F"/>
    <w:rsid w:val="00A71BEB"/>
    <w:rsid w:val="00AF63FD"/>
    <w:rsid w:val="00B2182D"/>
    <w:rsid w:val="00B56FE0"/>
    <w:rsid w:val="00BC256E"/>
    <w:rsid w:val="00BE264C"/>
    <w:rsid w:val="00BF0839"/>
    <w:rsid w:val="00C3414D"/>
    <w:rsid w:val="00C44581"/>
    <w:rsid w:val="00D60A7F"/>
    <w:rsid w:val="00D62666"/>
    <w:rsid w:val="00D66F20"/>
    <w:rsid w:val="00D8425C"/>
    <w:rsid w:val="00DB100A"/>
    <w:rsid w:val="00DB4210"/>
    <w:rsid w:val="00DC6CAF"/>
    <w:rsid w:val="00E1657F"/>
    <w:rsid w:val="00E43F2F"/>
    <w:rsid w:val="00EA3D37"/>
    <w:rsid w:val="00EC06C4"/>
    <w:rsid w:val="00EF56D7"/>
    <w:rsid w:val="00F054C1"/>
    <w:rsid w:val="00F30F44"/>
    <w:rsid w:val="00F40C87"/>
    <w:rsid w:val="00FB0B89"/>
    <w:rsid w:val="00FD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0E69-DD45-4136-8BE2-70C6E777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</dc:creator>
  <cp:lastModifiedBy>фрол</cp:lastModifiedBy>
  <cp:revision>5</cp:revision>
  <dcterms:created xsi:type="dcterms:W3CDTF">2010-08-29T10:59:00Z</dcterms:created>
  <dcterms:modified xsi:type="dcterms:W3CDTF">2012-08-19T16:33:00Z</dcterms:modified>
</cp:coreProperties>
</file>