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C7" w:rsidRDefault="009471C7" w:rsidP="009471C7">
      <w:pPr>
        <w:spacing w:after="0"/>
        <w:rPr>
          <w:sz w:val="24"/>
        </w:rPr>
      </w:pPr>
      <w:r w:rsidRPr="00F2786F">
        <w:rPr>
          <w:b/>
          <w:sz w:val="32"/>
          <w:szCs w:val="32"/>
        </w:rPr>
        <w:t>Тема урока</w:t>
      </w:r>
      <w:r w:rsidRPr="00F2786F">
        <w:rPr>
          <w:b/>
          <w:sz w:val="48"/>
          <w:szCs w:val="48"/>
        </w:rPr>
        <w:t>.</w:t>
      </w:r>
      <w:r>
        <w:rPr>
          <w:sz w:val="24"/>
        </w:rPr>
        <w:t xml:space="preserve"> </w:t>
      </w:r>
      <w:r w:rsidRPr="00F2786F">
        <w:rPr>
          <w:b/>
          <w:i/>
          <w:sz w:val="40"/>
          <w:szCs w:val="40"/>
        </w:rPr>
        <w:t>Интонация. Знаки препинания в конце</w:t>
      </w:r>
      <w:r w:rsidRPr="00F2786F">
        <w:rPr>
          <w:b/>
          <w:i/>
          <w:sz w:val="32"/>
          <w:szCs w:val="32"/>
        </w:rPr>
        <w:t xml:space="preserve"> </w:t>
      </w:r>
      <w:r w:rsidRPr="00F2786F">
        <w:rPr>
          <w:b/>
          <w:i/>
          <w:sz w:val="40"/>
          <w:szCs w:val="40"/>
        </w:rPr>
        <w:t>предложения.</w:t>
      </w:r>
    </w:p>
    <w:p w:rsidR="009471C7" w:rsidRPr="00F2786F" w:rsidRDefault="009471C7" w:rsidP="009471C7">
      <w:pPr>
        <w:spacing w:after="0"/>
        <w:rPr>
          <w:b/>
          <w:sz w:val="32"/>
          <w:szCs w:val="32"/>
        </w:rPr>
      </w:pPr>
      <w:r w:rsidRPr="00F2786F">
        <w:rPr>
          <w:b/>
          <w:sz w:val="32"/>
          <w:szCs w:val="32"/>
        </w:rPr>
        <w:t xml:space="preserve">Цели урока:  </w:t>
      </w:r>
    </w:p>
    <w:p w:rsidR="009471C7" w:rsidRPr="00F2786F" w:rsidRDefault="009471C7" w:rsidP="009471C7">
      <w:pPr>
        <w:pStyle w:val="a3"/>
        <w:numPr>
          <w:ilvl w:val="0"/>
          <w:numId w:val="1"/>
        </w:numPr>
        <w:spacing w:after="0"/>
        <w:rPr>
          <w:sz w:val="28"/>
          <w:szCs w:val="28"/>
        </w:rPr>
      </w:pPr>
      <w:r w:rsidRPr="00F2786F">
        <w:rPr>
          <w:sz w:val="28"/>
          <w:szCs w:val="28"/>
        </w:rPr>
        <w:t>Формировать умение выделять предложения в тексте без знаков препинания;</w:t>
      </w:r>
    </w:p>
    <w:p w:rsidR="009471C7" w:rsidRPr="00F2786F" w:rsidRDefault="009471C7" w:rsidP="009471C7">
      <w:pPr>
        <w:pStyle w:val="a3"/>
        <w:numPr>
          <w:ilvl w:val="0"/>
          <w:numId w:val="1"/>
        </w:numPr>
        <w:spacing w:after="0"/>
        <w:rPr>
          <w:sz w:val="28"/>
          <w:szCs w:val="28"/>
        </w:rPr>
      </w:pPr>
      <w:r w:rsidRPr="00F2786F">
        <w:rPr>
          <w:sz w:val="28"/>
          <w:szCs w:val="28"/>
        </w:rPr>
        <w:t>Развивать умение выделять в предложении главные члены как его смысловую и грамматическую основу;</w:t>
      </w:r>
    </w:p>
    <w:p w:rsidR="009471C7" w:rsidRPr="00F2786F" w:rsidRDefault="009471C7" w:rsidP="009471C7">
      <w:pPr>
        <w:pStyle w:val="a3"/>
        <w:numPr>
          <w:ilvl w:val="0"/>
          <w:numId w:val="1"/>
        </w:numPr>
        <w:spacing w:after="0"/>
        <w:rPr>
          <w:sz w:val="28"/>
          <w:szCs w:val="28"/>
        </w:rPr>
      </w:pPr>
      <w:r w:rsidRPr="00F2786F">
        <w:rPr>
          <w:sz w:val="28"/>
          <w:szCs w:val="28"/>
        </w:rPr>
        <w:t>Формировать навык выразительного произношения, фонематический слух; развивать каллиграфические навыки.</w:t>
      </w:r>
    </w:p>
    <w:p w:rsidR="009471C7" w:rsidRDefault="009471C7" w:rsidP="009471C7">
      <w:pPr>
        <w:spacing w:after="0"/>
        <w:rPr>
          <w:sz w:val="20"/>
        </w:rPr>
      </w:pPr>
    </w:p>
    <w:p w:rsidR="009471C7" w:rsidRPr="00F2786F" w:rsidRDefault="009471C7" w:rsidP="009471C7">
      <w:pPr>
        <w:spacing w:after="0"/>
        <w:rPr>
          <w:b/>
          <w:sz w:val="32"/>
          <w:szCs w:val="32"/>
        </w:rPr>
      </w:pPr>
      <w:r w:rsidRPr="00F2786F">
        <w:rPr>
          <w:b/>
          <w:sz w:val="32"/>
          <w:szCs w:val="32"/>
        </w:rPr>
        <w:t xml:space="preserve">                                                              Ход  урока</w:t>
      </w:r>
    </w:p>
    <w:p w:rsidR="009471C7" w:rsidRPr="00F2786F" w:rsidRDefault="009471C7" w:rsidP="009471C7">
      <w:pPr>
        <w:spacing w:after="0"/>
        <w:rPr>
          <w:b/>
          <w:sz w:val="32"/>
          <w:szCs w:val="32"/>
        </w:rPr>
      </w:pPr>
      <w:r>
        <w:rPr>
          <w:b/>
          <w:sz w:val="24"/>
        </w:rPr>
        <w:t xml:space="preserve">  </w:t>
      </w:r>
      <w:r w:rsidRPr="00F2786F">
        <w:rPr>
          <w:b/>
          <w:sz w:val="32"/>
          <w:szCs w:val="32"/>
        </w:rPr>
        <w:t>Ι.Орг. момент.</w:t>
      </w:r>
    </w:p>
    <w:p w:rsidR="009471C7" w:rsidRPr="00F2786F" w:rsidRDefault="009471C7" w:rsidP="009471C7">
      <w:pPr>
        <w:spacing w:after="0"/>
        <w:rPr>
          <w:sz w:val="28"/>
          <w:szCs w:val="28"/>
        </w:rPr>
      </w:pPr>
      <w:r w:rsidRPr="00F2786F">
        <w:rPr>
          <w:sz w:val="28"/>
          <w:szCs w:val="28"/>
        </w:rPr>
        <w:t xml:space="preserve"> - Прозвенел звонок. Начинается урок русского языка. </w:t>
      </w:r>
    </w:p>
    <w:p w:rsidR="009471C7" w:rsidRPr="00F2786F" w:rsidRDefault="009471C7" w:rsidP="009471C7">
      <w:pPr>
        <w:spacing w:after="0"/>
        <w:rPr>
          <w:sz w:val="28"/>
          <w:szCs w:val="28"/>
        </w:rPr>
      </w:pPr>
      <w:r w:rsidRPr="00F2786F">
        <w:rPr>
          <w:sz w:val="28"/>
          <w:szCs w:val="28"/>
        </w:rPr>
        <w:t xml:space="preserve">                   Ежедневно по утрам </w:t>
      </w:r>
    </w:p>
    <w:p w:rsidR="009471C7" w:rsidRPr="00F2786F" w:rsidRDefault="009471C7" w:rsidP="009471C7">
      <w:pPr>
        <w:spacing w:after="0"/>
        <w:rPr>
          <w:sz w:val="28"/>
          <w:szCs w:val="28"/>
        </w:rPr>
      </w:pPr>
      <w:r w:rsidRPr="00F2786F">
        <w:rPr>
          <w:sz w:val="28"/>
          <w:szCs w:val="28"/>
        </w:rPr>
        <w:t xml:space="preserve">                   Заниматься надо нам. </w:t>
      </w:r>
    </w:p>
    <w:p w:rsidR="009471C7" w:rsidRPr="00F2786F" w:rsidRDefault="009471C7" w:rsidP="009471C7">
      <w:pPr>
        <w:spacing w:after="0"/>
        <w:rPr>
          <w:sz w:val="28"/>
          <w:szCs w:val="28"/>
        </w:rPr>
      </w:pPr>
      <w:r w:rsidRPr="00F2786F">
        <w:rPr>
          <w:sz w:val="28"/>
          <w:szCs w:val="28"/>
        </w:rPr>
        <w:t xml:space="preserve">                   Мы с доски не сводим глаз,</w:t>
      </w:r>
    </w:p>
    <w:p w:rsidR="009471C7" w:rsidRPr="00F2786F" w:rsidRDefault="009471C7" w:rsidP="009471C7">
      <w:pPr>
        <w:spacing w:after="0"/>
        <w:rPr>
          <w:sz w:val="28"/>
          <w:szCs w:val="28"/>
        </w:rPr>
      </w:pPr>
      <w:r w:rsidRPr="00F2786F">
        <w:rPr>
          <w:sz w:val="28"/>
          <w:szCs w:val="28"/>
        </w:rPr>
        <w:t xml:space="preserve">                   А учитель учит нас.</w:t>
      </w:r>
    </w:p>
    <w:p w:rsidR="009471C7" w:rsidRPr="00F2786F" w:rsidRDefault="009471C7" w:rsidP="009471C7">
      <w:pPr>
        <w:spacing w:after="0"/>
        <w:rPr>
          <w:sz w:val="28"/>
          <w:szCs w:val="28"/>
        </w:rPr>
      </w:pPr>
      <w:r w:rsidRPr="00F2786F">
        <w:rPr>
          <w:sz w:val="28"/>
          <w:szCs w:val="28"/>
        </w:rPr>
        <w:t>-Сначала сядет тот, чьё имя начинается с гласного звука. Затем – с согласного мягкого. А теперь – с согласного твёрдого.</w:t>
      </w:r>
    </w:p>
    <w:p w:rsidR="009471C7" w:rsidRPr="00F2786F" w:rsidRDefault="009471C7" w:rsidP="009471C7">
      <w:pPr>
        <w:spacing w:after="0"/>
        <w:rPr>
          <w:sz w:val="28"/>
          <w:szCs w:val="28"/>
        </w:rPr>
      </w:pPr>
      <w:r w:rsidRPr="00F2786F">
        <w:rPr>
          <w:sz w:val="28"/>
          <w:szCs w:val="28"/>
        </w:rPr>
        <w:t xml:space="preserve">    Молодцы! Никто без места не остался. Итак, наш урок начинается. Какой девиз мы выбрали для наших уроков? / «Хотим всё знать!»/</w:t>
      </w:r>
    </w:p>
    <w:p w:rsidR="009471C7" w:rsidRPr="00F2786F" w:rsidRDefault="009471C7" w:rsidP="009471C7">
      <w:pPr>
        <w:spacing w:after="0"/>
        <w:rPr>
          <w:b/>
          <w:sz w:val="32"/>
          <w:szCs w:val="32"/>
        </w:rPr>
      </w:pPr>
      <w:r w:rsidRPr="00F2786F">
        <w:rPr>
          <w:b/>
          <w:sz w:val="32"/>
          <w:szCs w:val="32"/>
        </w:rPr>
        <w:t>ΙΙ.Чистописание.</w:t>
      </w:r>
    </w:p>
    <w:p w:rsidR="009471C7" w:rsidRPr="00F2786F" w:rsidRDefault="009471C7" w:rsidP="009471C7">
      <w:pPr>
        <w:spacing w:after="0"/>
        <w:rPr>
          <w:sz w:val="28"/>
          <w:szCs w:val="28"/>
        </w:rPr>
      </w:pPr>
      <w:r w:rsidRPr="00F2786F">
        <w:rPr>
          <w:sz w:val="28"/>
          <w:szCs w:val="28"/>
        </w:rPr>
        <w:t>Цель: Учимся писать правильно и красиво.</w:t>
      </w:r>
    </w:p>
    <w:p w:rsidR="009471C7" w:rsidRPr="00F2786F" w:rsidRDefault="009471C7" w:rsidP="009471C7">
      <w:pPr>
        <w:spacing w:after="0"/>
        <w:rPr>
          <w:sz w:val="28"/>
          <w:szCs w:val="28"/>
        </w:rPr>
      </w:pPr>
      <w:r w:rsidRPr="00F2786F">
        <w:rPr>
          <w:sz w:val="28"/>
          <w:szCs w:val="28"/>
        </w:rPr>
        <w:t>На доске записаны буквы: м, ы, П</w:t>
      </w:r>
    </w:p>
    <w:p w:rsidR="009471C7" w:rsidRPr="00F2786F" w:rsidRDefault="009471C7" w:rsidP="009471C7">
      <w:pPr>
        <w:spacing w:after="0"/>
        <w:rPr>
          <w:sz w:val="28"/>
          <w:szCs w:val="28"/>
        </w:rPr>
      </w:pPr>
      <w:r w:rsidRPr="00F2786F">
        <w:rPr>
          <w:sz w:val="28"/>
          <w:szCs w:val="28"/>
        </w:rPr>
        <w:t>- Назовите буквы, написанные на доске./ М – прописная, письменная; буква ы – строчная, письменная;……., буква П. – заглавная, печатная;…./</w:t>
      </w:r>
    </w:p>
    <w:p w:rsidR="009471C7" w:rsidRPr="00F2786F" w:rsidRDefault="009471C7" w:rsidP="009471C7">
      <w:pPr>
        <w:spacing w:after="0"/>
        <w:rPr>
          <w:sz w:val="28"/>
          <w:szCs w:val="28"/>
        </w:rPr>
      </w:pPr>
      <w:r w:rsidRPr="00F2786F">
        <w:rPr>
          <w:sz w:val="28"/>
          <w:szCs w:val="28"/>
        </w:rPr>
        <w:t>- Какая буква лишняя? Почему?</w:t>
      </w:r>
    </w:p>
    <w:p w:rsidR="009471C7" w:rsidRPr="00F2786F" w:rsidRDefault="009471C7" w:rsidP="009471C7">
      <w:pPr>
        <w:spacing w:after="0"/>
        <w:rPr>
          <w:sz w:val="28"/>
          <w:szCs w:val="28"/>
        </w:rPr>
      </w:pPr>
      <w:r w:rsidRPr="00F2786F">
        <w:rPr>
          <w:sz w:val="28"/>
          <w:szCs w:val="28"/>
        </w:rPr>
        <w:t>Буква П обводится в кружок.</w:t>
      </w:r>
    </w:p>
    <w:p w:rsidR="009471C7" w:rsidRPr="00F2786F" w:rsidRDefault="009471C7" w:rsidP="009471C7">
      <w:pPr>
        <w:spacing w:after="0"/>
        <w:rPr>
          <w:sz w:val="28"/>
          <w:szCs w:val="28"/>
        </w:rPr>
      </w:pPr>
      <w:r w:rsidRPr="00F2786F">
        <w:rPr>
          <w:sz w:val="28"/>
          <w:szCs w:val="28"/>
        </w:rPr>
        <w:t>- На какие две группы можно разделить все оставшиеся буквы? / на гласные и согласные; по написанию – строчные и прописные./</w:t>
      </w:r>
    </w:p>
    <w:p w:rsidR="009471C7" w:rsidRPr="00F2786F" w:rsidRDefault="009471C7" w:rsidP="009471C7">
      <w:pPr>
        <w:spacing w:after="0"/>
        <w:rPr>
          <w:sz w:val="28"/>
          <w:szCs w:val="28"/>
        </w:rPr>
      </w:pPr>
      <w:r w:rsidRPr="00F2786F">
        <w:rPr>
          <w:sz w:val="28"/>
          <w:szCs w:val="28"/>
        </w:rPr>
        <w:t xml:space="preserve"> - Молодцы! А в минутке чистописания мы напишем букву П.</w:t>
      </w:r>
    </w:p>
    <w:p w:rsidR="009471C7" w:rsidRPr="00F2786F" w:rsidRDefault="009471C7" w:rsidP="009471C7">
      <w:pPr>
        <w:spacing w:after="0"/>
        <w:rPr>
          <w:sz w:val="28"/>
          <w:szCs w:val="28"/>
        </w:rPr>
      </w:pPr>
      <w:r w:rsidRPr="00F2786F">
        <w:rPr>
          <w:sz w:val="28"/>
          <w:szCs w:val="28"/>
        </w:rPr>
        <w:t xml:space="preserve">- Расскажите про букву П. /Буква П обозначает согласный звук </w:t>
      </w:r>
      <w:r w:rsidRPr="00F2786F">
        <w:rPr>
          <w:sz w:val="28"/>
          <w:szCs w:val="28"/>
        </w:rPr>
        <w:sym w:font="Symbol" w:char="005B"/>
      </w:r>
      <w:r w:rsidRPr="00F2786F">
        <w:rPr>
          <w:sz w:val="28"/>
          <w:szCs w:val="28"/>
        </w:rPr>
        <w:t>п</w:t>
      </w:r>
      <w:r w:rsidRPr="00F2786F">
        <w:rPr>
          <w:sz w:val="28"/>
          <w:szCs w:val="28"/>
        </w:rPr>
        <w:sym w:font="Symbol" w:char="005D"/>
      </w:r>
      <w:r w:rsidRPr="00F2786F">
        <w:rPr>
          <w:sz w:val="28"/>
          <w:szCs w:val="28"/>
        </w:rPr>
        <w:t>, который может быть твёрдый и мягкий, глухой, парный./</w:t>
      </w:r>
    </w:p>
    <w:p w:rsidR="009471C7" w:rsidRPr="00F2786F" w:rsidRDefault="009471C7" w:rsidP="009471C7">
      <w:pPr>
        <w:pStyle w:val="a3"/>
        <w:numPr>
          <w:ilvl w:val="0"/>
          <w:numId w:val="2"/>
        </w:numPr>
        <w:spacing w:after="0"/>
        <w:rPr>
          <w:sz w:val="28"/>
          <w:szCs w:val="28"/>
        </w:rPr>
      </w:pPr>
      <w:r w:rsidRPr="00F2786F">
        <w:rPr>
          <w:sz w:val="28"/>
          <w:szCs w:val="28"/>
        </w:rPr>
        <w:t>Правила посадки.(Я тетрадочку открою…)</w:t>
      </w:r>
    </w:p>
    <w:p w:rsidR="009471C7" w:rsidRPr="00F2786F" w:rsidRDefault="009471C7" w:rsidP="009471C7">
      <w:pPr>
        <w:pStyle w:val="a3"/>
        <w:numPr>
          <w:ilvl w:val="0"/>
          <w:numId w:val="2"/>
        </w:numPr>
        <w:spacing w:after="0"/>
        <w:rPr>
          <w:sz w:val="28"/>
          <w:szCs w:val="28"/>
        </w:rPr>
      </w:pPr>
      <w:r w:rsidRPr="00F2786F">
        <w:rPr>
          <w:sz w:val="28"/>
          <w:szCs w:val="28"/>
        </w:rPr>
        <w:lastRenderedPageBreak/>
        <w:t>Покажите ладошки. Разотрите их. Возьмите в руки ребристый карандаш, покатайте его между ладошками. А теперь выполним  упражнение «Замок».</w:t>
      </w:r>
    </w:p>
    <w:p w:rsidR="009471C7" w:rsidRPr="00F2786F" w:rsidRDefault="009471C7" w:rsidP="009471C7">
      <w:pPr>
        <w:spacing w:after="0"/>
        <w:rPr>
          <w:sz w:val="28"/>
          <w:szCs w:val="28"/>
        </w:rPr>
      </w:pPr>
      <w:r w:rsidRPr="00F2786F">
        <w:rPr>
          <w:sz w:val="28"/>
          <w:szCs w:val="28"/>
        </w:rPr>
        <w:t>/Дети имитируют  открытие замка/</w:t>
      </w:r>
    </w:p>
    <w:p w:rsidR="009471C7" w:rsidRPr="00F2786F" w:rsidRDefault="009471C7" w:rsidP="009471C7">
      <w:pPr>
        <w:spacing w:after="0"/>
        <w:rPr>
          <w:sz w:val="28"/>
          <w:szCs w:val="28"/>
        </w:rPr>
      </w:pPr>
    </w:p>
    <w:p w:rsidR="009471C7" w:rsidRPr="00F2786F" w:rsidRDefault="009471C7" w:rsidP="009471C7">
      <w:pPr>
        <w:spacing w:after="0"/>
        <w:rPr>
          <w:sz w:val="28"/>
          <w:szCs w:val="28"/>
        </w:rPr>
      </w:pPr>
      <w:r w:rsidRPr="00F2786F">
        <w:rPr>
          <w:sz w:val="28"/>
          <w:szCs w:val="28"/>
        </w:rPr>
        <w:t xml:space="preserve">                                              На двери висит замок .</w:t>
      </w:r>
    </w:p>
    <w:p w:rsidR="009471C7" w:rsidRPr="00F2786F" w:rsidRDefault="009471C7" w:rsidP="009471C7">
      <w:pPr>
        <w:tabs>
          <w:tab w:val="left" w:pos="6735"/>
        </w:tabs>
        <w:spacing w:after="0"/>
        <w:rPr>
          <w:sz w:val="28"/>
          <w:szCs w:val="28"/>
        </w:rPr>
      </w:pPr>
      <w:r w:rsidRPr="00F2786F">
        <w:rPr>
          <w:sz w:val="28"/>
          <w:szCs w:val="28"/>
        </w:rPr>
        <w:t xml:space="preserve">                                              Кто его открыть бы смог?</w:t>
      </w:r>
    </w:p>
    <w:p w:rsidR="009471C7" w:rsidRPr="00F2786F" w:rsidRDefault="009471C7" w:rsidP="009471C7">
      <w:pPr>
        <w:tabs>
          <w:tab w:val="left" w:pos="6735"/>
        </w:tabs>
        <w:spacing w:after="0"/>
        <w:rPr>
          <w:sz w:val="28"/>
          <w:szCs w:val="28"/>
        </w:rPr>
      </w:pPr>
      <w:r w:rsidRPr="00F2786F">
        <w:rPr>
          <w:sz w:val="28"/>
          <w:szCs w:val="28"/>
        </w:rPr>
        <w:t xml:space="preserve">                                              Потянули. Покрутили.</w:t>
      </w:r>
    </w:p>
    <w:p w:rsidR="009471C7" w:rsidRPr="00F2786F" w:rsidRDefault="009471C7" w:rsidP="009471C7">
      <w:pPr>
        <w:tabs>
          <w:tab w:val="left" w:pos="6735"/>
        </w:tabs>
        <w:spacing w:after="0"/>
        <w:rPr>
          <w:sz w:val="28"/>
          <w:szCs w:val="28"/>
        </w:rPr>
      </w:pPr>
      <w:r w:rsidRPr="00F2786F">
        <w:rPr>
          <w:sz w:val="28"/>
          <w:szCs w:val="28"/>
        </w:rPr>
        <w:t xml:space="preserve">                                              Постучали. И открыли!</w:t>
      </w:r>
    </w:p>
    <w:p w:rsidR="009471C7" w:rsidRPr="00F2786F" w:rsidRDefault="009471C7" w:rsidP="009471C7">
      <w:pPr>
        <w:tabs>
          <w:tab w:val="left" w:pos="6735"/>
        </w:tabs>
        <w:spacing w:after="0"/>
        <w:rPr>
          <w:sz w:val="28"/>
          <w:szCs w:val="28"/>
        </w:rPr>
      </w:pPr>
      <w:r w:rsidRPr="00F2786F">
        <w:rPr>
          <w:sz w:val="28"/>
          <w:szCs w:val="28"/>
        </w:rPr>
        <w:t>- Пропишите строчку буквы П.</w:t>
      </w:r>
    </w:p>
    <w:p w:rsidR="009471C7" w:rsidRPr="00F2786F" w:rsidRDefault="009471C7" w:rsidP="009471C7">
      <w:pPr>
        <w:tabs>
          <w:tab w:val="left" w:pos="6735"/>
        </w:tabs>
        <w:spacing w:after="0"/>
        <w:rPr>
          <w:sz w:val="28"/>
          <w:szCs w:val="28"/>
        </w:rPr>
      </w:pPr>
      <w:r w:rsidRPr="00F2786F">
        <w:rPr>
          <w:sz w:val="28"/>
          <w:szCs w:val="28"/>
        </w:rPr>
        <w:t>На доске записана цепочка из букв.</w:t>
      </w:r>
    </w:p>
    <w:p w:rsidR="009471C7" w:rsidRPr="00EE09D6" w:rsidRDefault="009471C7" w:rsidP="009471C7">
      <w:pPr>
        <w:spacing w:after="0"/>
        <w:rPr>
          <w:sz w:val="28"/>
          <w:szCs w:val="28"/>
        </w:rPr>
      </w:pPr>
    </w:p>
    <w:p w:rsidR="00F2786F" w:rsidRPr="00EE09D6" w:rsidRDefault="00F2786F" w:rsidP="009471C7">
      <w:pPr>
        <w:spacing w:after="0"/>
        <w:rPr>
          <w:sz w:val="28"/>
          <w:szCs w:val="28"/>
        </w:rPr>
      </w:pPr>
    </w:p>
    <w:p w:rsidR="009471C7" w:rsidRPr="00F2786F" w:rsidRDefault="009471C7" w:rsidP="009471C7">
      <w:pPr>
        <w:spacing w:after="0"/>
        <w:rPr>
          <w:sz w:val="28"/>
          <w:szCs w:val="28"/>
        </w:rPr>
      </w:pPr>
      <w:r w:rsidRPr="00F2786F">
        <w:rPr>
          <w:sz w:val="28"/>
          <w:szCs w:val="28"/>
        </w:rPr>
        <w:t>Определите порядок написания букв в цепочке. Напишите данную цепочку в предложенной последовательности. Пишем красиво и аккуратно.</w:t>
      </w:r>
    </w:p>
    <w:p w:rsidR="009471C7" w:rsidRPr="00F2786F" w:rsidRDefault="009471C7" w:rsidP="009471C7">
      <w:pPr>
        <w:spacing w:after="0"/>
        <w:rPr>
          <w:sz w:val="28"/>
          <w:szCs w:val="28"/>
        </w:rPr>
      </w:pPr>
      <w:r w:rsidRPr="00F2786F">
        <w:rPr>
          <w:sz w:val="28"/>
          <w:szCs w:val="28"/>
        </w:rPr>
        <w:t xml:space="preserve">Итог: В чём потренировались на минутке чистописания? Для чего это необходимо? </w:t>
      </w:r>
    </w:p>
    <w:p w:rsidR="009471C7" w:rsidRPr="00F2786F" w:rsidRDefault="009471C7" w:rsidP="009471C7">
      <w:pPr>
        <w:spacing w:after="0"/>
        <w:rPr>
          <w:b/>
          <w:sz w:val="32"/>
          <w:szCs w:val="32"/>
        </w:rPr>
      </w:pPr>
      <w:r w:rsidRPr="00F2786F">
        <w:rPr>
          <w:b/>
          <w:sz w:val="32"/>
          <w:szCs w:val="32"/>
        </w:rPr>
        <w:t xml:space="preserve">ΙΙΙ. Целеполагание и мотивация деятельности. </w:t>
      </w:r>
    </w:p>
    <w:p w:rsidR="009471C7" w:rsidRPr="00F2786F" w:rsidRDefault="009471C7" w:rsidP="009471C7">
      <w:pPr>
        <w:spacing w:after="0"/>
        <w:rPr>
          <w:sz w:val="28"/>
          <w:szCs w:val="28"/>
        </w:rPr>
      </w:pPr>
      <w:r w:rsidRPr="00F2786F">
        <w:rPr>
          <w:sz w:val="28"/>
          <w:szCs w:val="28"/>
        </w:rPr>
        <w:t>- Ребята, а по какой стране мы путешествуем на уроках русского языка?/по стране «Грамматика»/</w:t>
      </w:r>
    </w:p>
    <w:p w:rsidR="009471C7" w:rsidRPr="00F2786F" w:rsidRDefault="009471C7" w:rsidP="009471C7">
      <w:pPr>
        <w:spacing w:after="0"/>
        <w:rPr>
          <w:sz w:val="28"/>
          <w:szCs w:val="28"/>
        </w:rPr>
      </w:pPr>
      <w:r w:rsidRPr="00F2786F">
        <w:rPr>
          <w:sz w:val="28"/>
          <w:szCs w:val="28"/>
        </w:rPr>
        <w:t>А на чём мы путешествуем?/на поезде/</w:t>
      </w:r>
    </w:p>
    <w:p w:rsidR="009471C7" w:rsidRPr="00F2786F" w:rsidRDefault="009471C7" w:rsidP="009471C7">
      <w:pPr>
        <w:spacing w:after="0"/>
        <w:rPr>
          <w:sz w:val="28"/>
          <w:szCs w:val="28"/>
        </w:rPr>
      </w:pPr>
      <w:r w:rsidRPr="00F2786F">
        <w:rPr>
          <w:sz w:val="28"/>
          <w:szCs w:val="28"/>
        </w:rPr>
        <w:t>Давайте составим наш поезд!</w:t>
      </w:r>
    </w:p>
    <w:p w:rsidR="009471C7" w:rsidRPr="00F2786F" w:rsidRDefault="009471C7" w:rsidP="009471C7">
      <w:pPr>
        <w:spacing w:after="0"/>
        <w:rPr>
          <w:sz w:val="28"/>
          <w:szCs w:val="28"/>
        </w:rPr>
      </w:pPr>
      <w:r w:rsidRPr="00F2786F">
        <w:rPr>
          <w:sz w:val="28"/>
          <w:szCs w:val="28"/>
        </w:rPr>
        <w:sym w:font="Symbol" w:char="00FF"/>
      </w:r>
      <w:r w:rsidRPr="00F2786F">
        <w:rPr>
          <w:sz w:val="28"/>
          <w:szCs w:val="28"/>
        </w:rPr>
        <w:t xml:space="preserve"> - </w:t>
      </w:r>
      <w:r w:rsidRPr="00F2786F">
        <w:rPr>
          <w:sz w:val="28"/>
          <w:szCs w:val="28"/>
        </w:rPr>
        <w:sym w:font="Symbol" w:char="00FF"/>
      </w:r>
      <w:r w:rsidRPr="00F2786F">
        <w:rPr>
          <w:sz w:val="28"/>
          <w:szCs w:val="28"/>
        </w:rPr>
        <w:t xml:space="preserve"> - </w:t>
      </w:r>
      <w:r w:rsidRPr="00F2786F">
        <w:rPr>
          <w:sz w:val="28"/>
          <w:szCs w:val="28"/>
        </w:rPr>
        <w:sym w:font="Symbol" w:char="00FF"/>
      </w:r>
      <w:r w:rsidRPr="00F2786F">
        <w:rPr>
          <w:sz w:val="28"/>
          <w:szCs w:val="28"/>
        </w:rPr>
        <w:t xml:space="preserve"> - </w:t>
      </w:r>
      <w:r w:rsidRPr="00F2786F">
        <w:rPr>
          <w:sz w:val="28"/>
          <w:szCs w:val="28"/>
        </w:rPr>
        <w:sym w:font="Symbol" w:char="00FF"/>
      </w:r>
      <w:r w:rsidRPr="00F2786F">
        <w:rPr>
          <w:sz w:val="28"/>
          <w:szCs w:val="28"/>
        </w:rPr>
        <w:t xml:space="preserve"> - </w:t>
      </w:r>
      <w:r w:rsidRPr="00F2786F">
        <w:rPr>
          <w:sz w:val="28"/>
          <w:szCs w:val="28"/>
        </w:rPr>
        <w:sym w:font="Symbol" w:char="00FF"/>
      </w:r>
      <w:r w:rsidRPr="00F2786F">
        <w:rPr>
          <w:sz w:val="28"/>
          <w:szCs w:val="28"/>
        </w:rPr>
        <w:t xml:space="preserve"> </w:t>
      </w:r>
    </w:p>
    <w:p w:rsidR="009471C7" w:rsidRPr="00F2786F" w:rsidRDefault="009471C7" w:rsidP="009471C7">
      <w:pPr>
        <w:spacing w:after="0"/>
        <w:rPr>
          <w:sz w:val="28"/>
          <w:szCs w:val="28"/>
        </w:rPr>
      </w:pPr>
      <w:r w:rsidRPr="00F2786F">
        <w:rPr>
          <w:sz w:val="28"/>
          <w:szCs w:val="28"/>
        </w:rPr>
        <w:t xml:space="preserve"> - А в каком по счёту вагончике мы путешествуем? /Во втором – «Предложение»/</w:t>
      </w:r>
    </w:p>
    <w:p w:rsidR="009471C7" w:rsidRPr="00F2786F" w:rsidRDefault="009471C7" w:rsidP="009471C7">
      <w:pPr>
        <w:spacing w:after="0"/>
        <w:rPr>
          <w:sz w:val="28"/>
          <w:szCs w:val="28"/>
        </w:rPr>
      </w:pPr>
      <w:r w:rsidRPr="00F2786F">
        <w:rPr>
          <w:sz w:val="28"/>
          <w:szCs w:val="28"/>
        </w:rPr>
        <w:t>Вчера, когда мы подводили итоги урока и оценивали свою работу на уроке, полученные  знания, то на нашем дереве Знаний было ещё много жёлтых листочков.</w:t>
      </w:r>
    </w:p>
    <w:p w:rsidR="009471C7" w:rsidRPr="00F2786F" w:rsidRDefault="009471C7" w:rsidP="009471C7">
      <w:pPr>
        <w:spacing w:after="0"/>
        <w:rPr>
          <w:sz w:val="28"/>
          <w:szCs w:val="28"/>
        </w:rPr>
      </w:pPr>
      <w:r w:rsidRPr="00F2786F">
        <w:rPr>
          <w:sz w:val="28"/>
          <w:szCs w:val="28"/>
        </w:rPr>
        <w:t>Что же мы с вами тогда решили? /Ещё раз поговорить о предложении, о знаках препинания в конце предложения и учиться определять границы предложения./</w:t>
      </w:r>
    </w:p>
    <w:p w:rsidR="009471C7" w:rsidRPr="00F2786F" w:rsidRDefault="009471C7" w:rsidP="009471C7">
      <w:pPr>
        <w:spacing w:after="0"/>
        <w:rPr>
          <w:sz w:val="28"/>
          <w:szCs w:val="28"/>
        </w:rPr>
      </w:pPr>
      <w:r w:rsidRPr="00F2786F">
        <w:rPr>
          <w:sz w:val="28"/>
          <w:szCs w:val="28"/>
        </w:rPr>
        <w:t>-Так значит, какая будет тема сегодняшнего урока? О чём будем говорить?</w:t>
      </w:r>
    </w:p>
    <w:p w:rsidR="009471C7" w:rsidRPr="00F2786F" w:rsidRDefault="009471C7" w:rsidP="009471C7">
      <w:pPr>
        <w:spacing w:after="0"/>
        <w:rPr>
          <w:sz w:val="28"/>
          <w:szCs w:val="28"/>
        </w:rPr>
      </w:pPr>
      <w:r w:rsidRPr="00F2786F">
        <w:rPr>
          <w:sz w:val="28"/>
          <w:szCs w:val="28"/>
        </w:rPr>
        <w:t>Постановка темы и цели урока.(Тема записана на доске)</w:t>
      </w:r>
    </w:p>
    <w:p w:rsidR="009471C7" w:rsidRPr="00F2786F" w:rsidRDefault="009471C7" w:rsidP="009471C7">
      <w:pPr>
        <w:spacing w:after="0"/>
        <w:rPr>
          <w:sz w:val="28"/>
          <w:szCs w:val="28"/>
        </w:rPr>
      </w:pPr>
      <w:r w:rsidRPr="00F2786F">
        <w:rPr>
          <w:sz w:val="28"/>
          <w:szCs w:val="28"/>
        </w:rPr>
        <w:t>- Ребята, а для чего нам необходимо это знать? Где нам  эти знания могут пригодится в жизни?</w:t>
      </w:r>
    </w:p>
    <w:p w:rsidR="009471C7" w:rsidRPr="00F2786F" w:rsidRDefault="009471C7" w:rsidP="009471C7">
      <w:pPr>
        <w:spacing w:after="0"/>
        <w:rPr>
          <w:b/>
          <w:sz w:val="32"/>
          <w:szCs w:val="32"/>
        </w:rPr>
      </w:pPr>
      <w:r w:rsidRPr="00F2786F">
        <w:rPr>
          <w:b/>
          <w:sz w:val="32"/>
          <w:szCs w:val="32"/>
          <w:lang w:val="en-US"/>
        </w:rPr>
        <w:t>IV</w:t>
      </w:r>
      <w:r w:rsidRPr="00F2786F">
        <w:rPr>
          <w:b/>
          <w:sz w:val="32"/>
          <w:szCs w:val="32"/>
        </w:rPr>
        <w:t>. Словарная работа.</w:t>
      </w:r>
    </w:p>
    <w:p w:rsidR="009471C7" w:rsidRPr="00F2786F" w:rsidRDefault="009471C7" w:rsidP="009471C7">
      <w:pPr>
        <w:spacing w:after="0"/>
        <w:rPr>
          <w:sz w:val="28"/>
          <w:szCs w:val="28"/>
        </w:rPr>
      </w:pPr>
      <w:r w:rsidRPr="00F2786F">
        <w:rPr>
          <w:sz w:val="28"/>
          <w:szCs w:val="28"/>
        </w:rPr>
        <w:lastRenderedPageBreak/>
        <w:t>Сегодня на уроке нам будут помогать герои одной сказки. Рассмотрите рисунок.</w:t>
      </w:r>
    </w:p>
    <w:p w:rsidR="009471C7" w:rsidRPr="00F2786F" w:rsidRDefault="009471C7" w:rsidP="009471C7">
      <w:pPr>
        <w:spacing w:after="0"/>
        <w:rPr>
          <w:sz w:val="28"/>
          <w:szCs w:val="28"/>
        </w:rPr>
      </w:pPr>
      <w:r w:rsidRPr="00F2786F">
        <w:rPr>
          <w:sz w:val="28"/>
          <w:szCs w:val="28"/>
        </w:rPr>
        <w:t>На доске иллюстрация  сказки « Лиса и заяц»</w:t>
      </w:r>
    </w:p>
    <w:p w:rsidR="009471C7" w:rsidRPr="00F2786F" w:rsidRDefault="009471C7" w:rsidP="009471C7">
      <w:pPr>
        <w:spacing w:after="0"/>
        <w:rPr>
          <w:sz w:val="28"/>
          <w:szCs w:val="28"/>
        </w:rPr>
      </w:pPr>
      <w:r w:rsidRPr="00F2786F">
        <w:rPr>
          <w:sz w:val="28"/>
          <w:szCs w:val="28"/>
        </w:rPr>
        <w:t>- Кто отгадал, как называется сказка?</w:t>
      </w:r>
    </w:p>
    <w:p w:rsidR="009471C7" w:rsidRPr="00F2786F" w:rsidRDefault="009471C7" w:rsidP="009471C7">
      <w:pPr>
        <w:spacing w:after="0"/>
        <w:rPr>
          <w:sz w:val="28"/>
          <w:szCs w:val="28"/>
        </w:rPr>
      </w:pPr>
      <w:r w:rsidRPr="00F2786F">
        <w:rPr>
          <w:sz w:val="28"/>
          <w:szCs w:val="28"/>
        </w:rPr>
        <w:t>- Назовите главных героев сказки. / Лиса и заяц/</w:t>
      </w:r>
    </w:p>
    <w:p w:rsidR="009471C7" w:rsidRPr="00F2786F" w:rsidRDefault="009471C7" w:rsidP="009471C7">
      <w:pPr>
        <w:spacing w:after="0"/>
        <w:rPr>
          <w:sz w:val="28"/>
          <w:szCs w:val="28"/>
        </w:rPr>
      </w:pPr>
      <w:r w:rsidRPr="00F2786F">
        <w:rPr>
          <w:sz w:val="28"/>
          <w:szCs w:val="28"/>
        </w:rPr>
        <w:t>На доске вывешиваются картинки с изображением персонажей сказки.</w:t>
      </w:r>
    </w:p>
    <w:p w:rsidR="009471C7" w:rsidRPr="00F2786F" w:rsidRDefault="009471C7" w:rsidP="009471C7">
      <w:pPr>
        <w:spacing w:after="0"/>
        <w:rPr>
          <w:sz w:val="28"/>
          <w:szCs w:val="28"/>
        </w:rPr>
      </w:pPr>
      <w:r w:rsidRPr="00F2786F">
        <w:rPr>
          <w:sz w:val="28"/>
          <w:szCs w:val="28"/>
        </w:rPr>
        <w:t>-Что случилось с зайчиком?</w:t>
      </w:r>
    </w:p>
    <w:p w:rsidR="009471C7" w:rsidRPr="00F2786F" w:rsidRDefault="009471C7" w:rsidP="009471C7">
      <w:pPr>
        <w:spacing w:after="0"/>
        <w:rPr>
          <w:sz w:val="28"/>
          <w:szCs w:val="28"/>
        </w:rPr>
      </w:pPr>
      <w:r w:rsidRPr="00F2786F">
        <w:rPr>
          <w:sz w:val="28"/>
          <w:szCs w:val="28"/>
        </w:rPr>
        <w:t>- А вот кто пытался помочь зайчику вспомним по загадкам:</w:t>
      </w:r>
    </w:p>
    <w:p w:rsidR="009471C7" w:rsidRPr="00F2786F" w:rsidRDefault="009471C7" w:rsidP="009471C7">
      <w:pPr>
        <w:spacing w:after="0"/>
        <w:rPr>
          <w:sz w:val="28"/>
          <w:szCs w:val="28"/>
        </w:rPr>
      </w:pPr>
    </w:p>
    <w:p w:rsidR="009471C7" w:rsidRPr="00F2786F" w:rsidRDefault="009471C7" w:rsidP="009471C7">
      <w:pPr>
        <w:pStyle w:val="a3"/>
        <w:numPr>
          <w:ilvl w:val="0"/>
          <w:numId w:val="3"/>
        </w:numPr>
        <w:spacing w:after="0"/>
        <w:rPr>
          <w:sz w:val="28"/>
          <w:szCs w:val="28"/>
        </w:rPr>
      </w:pPr>
      <w:r w:rsidRPr="00F2786F">
        <w:rPr>
          <w:sz w:val="28"/>
          <w:szCs w:val="28"/>
        </w:rPr>
        <w:t>Зверь забавный сшит из плюша,                                     Лежит под крылечком.</w:t>
      </w:r>
    </w:p>
    <w:p w:rsidR="009471C7" w:rsidRPr="00F2786F" w:rsidRDefault="009471C7" w:rsidP="009471C7">
      <w:pPr>
        <w:tabs>
          <w:tab w:val="center" w:pos="5233"/>
        </w:tabs>
        <w:spacing w:after="0"/>
        <w:rPr>
          <w:sz w:val="28"/>
          <w:szCs w:val="28"/>
        </w:rPr>
      </w:pPr>
      <w:r w:rsidRPr="00F2786F">
        <w:rPr>
          <w:sz w:val="28"/>
          <w:szCs w:val="28"/>
        </w:rPr>
        <w:t xml:space="preserve">             Есть лапы, есть и уши.</w:t>
      </w:r>
      <w:r w:rsidRPr="00F2786F">
        <w:rPr>
          <w:sz w:val="28"/>
          <w:szCs w:val="28"/>
        </w:rPr>
        <w:tab/>
        <w:t xml:space="preserve">                                                        Хвост колечком./собака/</w:t>
      </w:r>
    </w:p>
    <w:p w:rsidR="009471C7" w:rsidRPr="00F2786F" w:rsidRDefault="009471C7" w:rsidP="009471C7">
      <w:pPr>
        <w:spacing w:after="0"/>
        <w:rPr>
          <w:sz w:val="28"/>
          <w:szCs w:val="28"/>
        </w:rPr>
      </w:pPr>
      <w:r w:rsidRPr="00F2786F">
        <w:rPr>
          <w:sz w:val="28"/>
          <w:szCs w:val="28"/>
        </w:rPr>
        <w:t xml:space="preserve">             Мёду зверю дай немного.</w:t>
      </w:r>
    </w:p>
    <w:p w:rsidR="009471C7" w:rsidRPr="00F2786F" w:rsidRDefault="009471C7" w:rsidP="009471C7">
      <w:pPr>
        <w:spacing w:after="0"/>
        <w:rPr>
          <w:sz w:val="28"/>
          <w:szCs w:val="28"/>
        </w:rPr>
      </w:pPr>
      <w:r w:rsidRPr="00F2786F">
        <w:rPr>
          <w:sz w:val="28"/>
          <w:szCs w:val="28"/>
        </w:rPr>
        <w:t xml:space="preserve">             И устрой ему берлогу.   / медведь/</w:t>
      </w:r>
    </w:p>
    <w:p w:rsidR="009471C7" w:rsidRPr="00F2786F" w:rsidRDefault="009471C7" w:rsidP="009471C7">
      <w:pPr>
        <w:spacing w:after="0"/>
        <w:rPr>
          <w:sz w:val="28"/>
          <w:szCs w:val="28"/>
        </w:rPr>
      </w:pPr>
    </w:p>
    <w:p w:rsidR="009471C7" w:rsidRPr="00F2786F" w:rsidRDefault="009471C7" w:rsidP="009471C7">
      <w:pPr>
        <w:pStyle w:val="a3"/>
        <w:numPr>
          <w:ilvl w:val="0"/>
          <w:numId w:val="3"/>
        </w:numPr>
        <w:spacing w:after="0"/>
        <w:rPr>
          <w:sz w:val="28"/>
          <w:szCs w:val="28"/>
        </w:rPr>
      </w:pPr>
      <w:r w:rsidRPr="00F2786F">
        <w:rPr>
          <w:sz w:val="28"/>
          <w:szCs w:val="28"/>
        </w:rPr>
        <w:t>Хвост с узорами.</w:t>
      </w:r>
    </w:p>
    <w:p w:rsidR="009471C7" w:rsidRPr="00F2786F" w:rsidRDefault="009471C7" w:rsidP="009471C7">
      <w:pPr>
        <w:pStyle w:val="a3"/>
        <w:spacing w:after="0"/>
        <w:ind w:left="825"/>
        <w:rPr>
          <w:sz w:val="28"/>
          <w:szCs w:val="28"/>
        </w:rPr>
      </w:pPr>
      <w:r w:rsidRPr="00F2786F">
        <w:rPr>
          <w:sz w:val="28"/>
          <w:szCs w:val="28"/>
        </w:rPr>
        <w:t>Сапоги со шпорами./петух/</w:t>
      </w:r>
    </w:p>
    <w:p w:rsidR="009471C7" w:rsidRPr="00F2786F" w:rsidRDefault="009471C7" w:rsidP="009471C7">
      <w:pPr>
        <w:spacing w:after="0"/>
        <w:rPr>
          <w:sz w:val="28"/>
          <w:szCs w:val="28"/>
        </w:rPr>
      </w:pPr>
      <w:r w:rsidRPr="00F2786F">
        <w:rPr>
          <w:sz w:val="28"/>
          <w:szCs w:val="28"/>
        </w:rPr>
        <w:t>- Давайте напишем названия этих героев.</w:t>
      </w:r>
    </w:p>
    <w:p w:rsidR="009471C7" w:rsidRPr="00F2786F" w:rsidRDefault="009471C7" w:rsidP="009471C7">
      <w:pPr>
        <w:spacing w:after="0"/>
        <w:rPr>
          <w:sz w:val="28"/>
          <w:szCs w:val="28"/>
        </w:rPr>
      </w:pPr>
      <w:r w:rsidRPr="00F2786F">
        <w:rPr>
          <w:sz w:val="28"/>
          <w:szCs w:val="28"/>
        </w:rPr>
        <w:t>Один ученик у доски.</w:t>
      </w:r>
    </w:p>
    <w:p w:rsidR="009471C7" w:rsidRPr="00F2786F" w:rsidRDefault="009471C7" w:rsidP="009471C7">
      <w:pPr>
        <w:spacing w:after="0"/>
        <w:rPr>
          <w:sz w:val="28"/>
          <w:szCs w:val="28"/>
        </w:rPr>
      </w:pPr>
      <w:r w:rsidRPr="00F2786F">
        <w:rPr>
          <w:sz w:val="28"/>
          <w:szCs w:val="28"/>
        </w:rPr>
        <w:t xml:space="preserve">   - Проверим, правильно ли вы написали?</w:t>
      </w:r>
    </w:p>
    <w:p w:rsidR="009471C7" w:rsidRPr="00F2786F" w:rsidRDefault="009471C7" w:rsidP="009471C7">
      <w:pPr>
        <w:spacing w:after="0"/>
        <w:rPr>
          <w:sz w:val="28"/>
          <w:szCs w:val="28"/>
        </w:rPr>
      </w:pPr>
      <w:r w:rsidRPr="00F2786F">
        <w:rPr>
          <w:sz w:val="28"/>
          <w:szCs w:val="28"/>
        </w:rPr>
        <w:t>Перевернуть картинки, на обратной стороне написаны слова.</w:t>
      </w:r>
    </w:p>
    <w:p w:rsidR="009471C7" w:rsidRPr="00F2786F" w:rsidRDefault="009471C7" w:rsidP="009471C7">
      <w:pPr>
        <w:spacing w:after="0"/>
        <w:rPr>
          <w:sz w:val="28"/>
          <w:szCs w:val="28"/>
        </w:rPr>
      </w:pPr>
      <w:r w:rsidRPr="00F2786F">
        <w:rPr>
          <w:sz w:val="28"/>
          <w:szCs w:val="28"/>
        </w:rPr>
        <w:t>- Поставьте ударение, подчеркните безударную гласную.</w:t>
      </w:r>
    </w:p>
    <w:p w:rsidR="009471C7" w:rsidRPr="00F2786F" w:rsidRDefault="009471C7" w:rsidP="009471C7">
      <w:pPr>
        <w:spacing w:after="0"/>
        <w:rPr>
          <w:sz w:val="28"/>
          <w:szCs w:val="28"/>
        </w:rPr>
      </w:pPr>
      <w:r w:rsidRPr="00F2786F">
        <w:rPr>
          <w:sz w:val="28"/>
          <w:szCs w:val="28"/>
        </w:rPr>
        <w:t>- Назовите слово, где букв больше пишется, чем слышится звуков? /медведь/</w:t>
      </w:r>
    </w:p>
    <w:p w:rsidR="009471C7" w:rsidRPr="00F2786F" w:rsidRDefault="009471C7" w:rsidP="009471C7">
      <w:pPr>
        <w:spacing w:after="0"/>
        <w:rPr>
          <w:sz w:val="28"/>
          <w:szCs w:val="28"/>
        </w:rPr>
      </w:pPr>
      <w:r w:rsidRPr="00F2786F">
        <w:rPr>
          <w:sz w:val="28"/>
          <w:szCs w:val="28"/>
        </w:rPr>
        <w:t>- Почему?</w:t>
      </w:r>
    </w:p>
    <w:p w:rsidR="009471C7" w:rsidRPr="00F2786F" w:rsidRDefault="009471C7" w:rsidP="009471C7">
      <w:pPr>
        <w:spacing w:after="0"/>
        <w:rPr>
          <w:sz w:val="28"/>
          <w:szCs w:val="28"/>
        </w:rPr>
      </w:pPr>
      <w:r w:rsidRPr="00F2786F">
        <w:rPr>
          <w:sz w:val="28"/>
          <w:szCs w:val="28"/>
        </w:rPr>
        <w:t>- Назовите слово, в котором букв меньше, чем звуков? /заяц/</w:t>
      </w:r>
    </w:p>
    <w:p w:rsidR="009471C7" w:rsidRPr="00F2786F" w:rsidRDefault="009471C7" w:rsidP="009471C7">
      <w:pPr>
        <w:spacing w:after="0"/>
        <w:rPr>
          <w:sz w:val="28"/>
          <w:szCs w:val="28"/>
        </w:rPr>
      </w:pPr>
      <w:r w:rsidRPr="00F2786F">
        <w:rPr>
          <w:sz w:val="28"/>
          <w:szCs w:val="28"/>
        </w:rPr>
        <w:t>- Почему?</w:t>
      </w:r>
    </w:p>
    <w:p w:rsidR="009471C7" w:rsidRPr="00F2786F" w:rsidRDefault="009471C7" w:rsidP="009471C7">
      <w:pPr>
        <w:spacing w:after="0"/>
        <w:rPr>
          <w:sz w:val="28"/>
          <w:szCs w:val="28"/>
        </w:rPr>
      </w:pPr>
      <w:r w:rsidRPr="00F2786F">
        <w:rPr>
          <w:sz w:val="28"/>
          <w:szCs w:val="28"/>
        </w:rPr>
        <w:t>- А какое слово здесь лишнее? Почему вы так думаете? Докажите.</w:t>
      </w:r>
    </w:p>
    <w:p w:rsidR="009471C7" w:rsidRPr="00F2786F" w:rsidRDefault="009471C7" w:rsidP="009471C7">
      <w:pPr>
        <w:spacing w:after="0"/>
        <w:rPr>
          <w:sz w:val="28"/>
          <w:szCs w:val="28"/>
        </w:rPr>
      </w:pPr>
      <w:r w:rsidRPr="00F2786F">
        <w:rPr>
          <w:sz w:val="28"/>
          <w:szCs w:val="28"/>
        </w:rPr>
        <w:t xml:space="preserve"> -А какого слова в нашем словаре ещё нет? Давайте запишем.</w:t>
      </w:r>
    </w:p>
    <w:p w:rsidR="009471C7" w:rsidRPr="00F2786F" w:rsidRDefault="009471C7" w:rsidP="009471C7">
      <w:pPr>
        <w:spacing w:after="0"/>
        <w:rPr>
          <w:sz w:val="28"/>
          <w:szCs w:val="28"/>
        </w:rPr>
      </w:pPr>
      <w:r w:rsidRPr="00F2786F">
        <w:rPr>
          <w:sz w:val="28"/>
          <w:szCs w:val="28"/>
        </w:rPr>
        <w:t>- Подберите родственные слова к слову медведь.</w:t>
      </w:r>
    </w:p>
    <w:p w:rsidR="009471C7" w:rsidRPr="00F2786F" w:rsidRDefault="009471C7" w:rsidP="009471C7">
      <w:pPr>
        <w:spacing w:after="0"/>
        <w:rPr>
          <w:sz w:val="28"/>
          <w:szCs w:val="28"/>
        </w:rPr>
      </w:pPr>
      <w:r w:rsidRPr="00F2786F">
        <w:rPr>
          <w:sz w:val="28"/>
          <w:szCs w:val="28"/>
        </w:rPr>
        <w:t xml:space="preserve">- Составьте предложения с этим словом. </w:t>
      </w:r>
    </w:p>
    <w:p w:rsidR="009471C7" w:rsidRPr="00F2786F" w:rsidRDefault="009471C7" w:rsidP="009471C7">
      <w:pPr>
        <w:spacing w:after="0"/>
        <w:rPr>
          <w:b/>
          <w:sz w:val="32"/>
          <w:szCs w:val="32"/>
        </w:rPr>
      </w:pPr>
      <w:r w:rsidRPr="00F2786F">
        <w:rPr>
          <w:b/>
          <w:sz w:val="32"/>
          <w:szCs w:val="32"/>
          <w:lang w:val="en-US"/>
        </w:rPr>
        <w:t>V</w:t>
      </w:r>
      <w:r w:rsidRPr="00F2786F">
        <w:rPr>
          <w:b/>
          <w:sz w:val="32"/>
          <w:szCs w:val="32"/>
        </w:rPr>
        <w:t>. Актуализация опорных знаний.</w:t>
      </w:r>
    </w:p>
    <w:p w:rsidR="009471C7" w:rsidRPr="00F2786F" w:rsidRDefault="009471C7" w:rsidP="009471C7">
      <w:pPr>
        <w:spacing w:after="0"/>
        <w:rPr>
          <w:sz w:val="28"/>
          <w:szCs w:val="28"/>
        </w:rPr>
      </w:pPr>
      <w:r w:rsidRPr="00F2786F">
        <w:rPr>
          <w:sz w:val="28"/>
          <w:szCs w:val="28"/>
        </w:rPr>
        <w:t>- Что такое предложение? /Предложение – это законченная мысль./</w:t>
      </w:r>
    </w:p>
    <w:p w:rsidR="009471C7" w:rsidRPr="00F2786F" w:rsidRDefault="009471C7" w:rsidP="009471C7">
      <w:pPr>
        <w:spacing w:after="0"/>
        <w:rPr>
          <w:sz w:val="28"/>
          <w:szCs w:val="28"/>
        </w:rPr>
      </w:pPr>
      <w:r w:rsidRPr="00F2786F">
        <w:rPr>
          <w:sz w:val="28"/>
          <w:szCs w:val="28"/>
        </w:rPr>
        <w:t>- Изобразите это правило жестами.</w:t>
      </w:r>
    </w:p>
    <w:p w:rsidR="009471C7" w:rsidRPr="00F2786F" w:rsidRDefault="009471C7" w:rsidP="009471C7">
      <w:pPr>
        <w:spacing w:after="0"/>
        <w:rPr>
          <w:sz w:val="28"/>
          <w:szCs w:val="28"/>
        </w:rPr>
      </w:pPr>
      <w:r w:rsidRPr="00F2786F">
        <w:rPr>
          <w:sz w:val="28"/>
          <w:szCs w:val="28"/>
        </w:rPr>
        <w:t>- Что означает законченная мысль?/Это значит, что нам понятно, о ком или о чём говорится в предложении./</w:t>
      </w:r>
    </w:p>
    <w:p w:rsidR="009471C7" w:rsidRPr="00F2786F" w:rsidRDefault="009471C7" w:rsidP="009471C7">
      <w:pPr>
        <w:spacing w:after="0"/>
        <w:rPr>
          <w:sz w:val="28"/>
          <w:szCs w:val="28"/>
        </w:rPr>
      </w:pPr>
      <w:r w:rsidRPr="00F2786F">
        <w:rPr>
          <w:sz w:val="28"/>
          <w:szCs w:val="28"/>
        </w:rPr>
        <w:lastRenderedPageBreak/>
        <w:t>- Как предложения отделяются друг от друга в устной и письменной речи?/ В устной-паузой(интонацией), в письменной-знаками препинания./</w:t>
      </w:r>
    </w:p>
    <w:p w:rsidR="009471C7" w:rsidRPr="00F2786F" w:rsidRDefault="009471C7" w:rsidP="009471C7">
      <w:pPr>
        <w:spacing w:after="0"/>
        <w:rPr>
          <w:sz w:val="28"/>
          <w:szCs w:val="28"/>
        </w:rPr>
      </w:pPr>
      <w:r w:rsidRPr="00F2786F">
        <w:rPr>
          <w:sz w:val="28"/>
          <w:szCs w:val="28"/>
        </w:rPr>
        <w:t>Давайте вспомним эти знаки.</w:t>
      </w:r>
    </w:p>
    <w:p w:rsidR="009471C7" w:rsidRPr="00F2786F" w:rsidRDefault="009471C7" w:rsidP="009471C7">
      <w:pPr>
        <w:spacing w:after="0"/>
        <w:rPr>
          <w:sz w:val="28"/>
          <w:szCs w:val="28"/>
        </w:rPr>
      </w:pPr>
      <w:r w:rsidRPr="00F2786F">
        <w:rPr>
          <w:sz w:val="28"/>
          <w:szCs w:val="28"/>
        </w:rPr>
        <w:t>Подготовленные заранее дети рассказывают стихотворения про знаки препинания.</w:t>
      </w:r>
    </w:p>
    <w:p w:rsidR="009471C7" w:rsidRPr="00F2786F" w:rsidRDefault="009471C7" w:rsidP="009471C7">
      <w:pPr>
        <w:pStyle w:val="a3"/>
        <w:numPr>
          <w:ilvl w:val="0"/>
          <w:numId w:val="4"/>
        </w:numPr>
        <w:spacing w:after="0"/>
        <w:rPr>
          <w:sz w:val="28"/>
          <w:szCs w:val="28"/>
        </w:rPr>
      </w:pPr>
      <w:r w:rsidRPr="00F2786F">
        <w:rPr>
          <w:sz w:val="28"/>
          <w:szCs w:val="28"/>
        </w:rPr>
        <w:t xml:space="preserve">Предложенье он кончает.      </w:t>
      </w:r>
      <w:r w:rsidRPr="00F2786F">
        <w:rPr>
          <w:b/>
          <w:sz w:val="28"/>
          <w:szCs w:val="28"/>
        </w:rPr>
        <w:t xml:space="preserve">?  </w:t>
      </w:r>
      <w:r w:rsidRPr="00F2786F">
        <w:rPr>
          <w:sz w:val="28"/>
          <w:szCs w:val="28"/>
        </w:rPr>
        <w:t xml:space="preserve">На странице я стою.    </w:t>
      </w:r>
      <w:r w:rsidRPr="00F2786F">
        <w:rPr>
          <w:b/>
          <w:sz w:val="28"/>
          <w:szCs w:val="28"/>
        </w:rPr>
        <w:t>!</w:t>
      </w:r>
      <w:r w:rsidRPr="00F2786F">
        <w:rPr>
          <w:sz w:val="28"/>
          <w:szCs w:val="28"/>
        </w:rPr>
        <w:t xml:space="preserve"> На странице вверх-</w:t>
      </w:r>
    </w:p>
    <w:p w:rsidR="009471C7" w:rsidRPr="00F2786F" w:rsidRDefault="009471C7" w:rsidP="009471C7">
      <w:pPr>
        <w:spacing w:after="0"/>
        <w:ind w:left="720"/>
        <w:rPr>
          <w:sz w:val="28"/>
          <w:szCs w:val="28"/>
        </w:rPr>
      </w:pPr>
      <w:r w:rsidRPr="00F2786F">
        <w:rPr>
          <w:sz w:val="28"/>
          <w:szCs w:val="28"/>
        </w:rPr>
        <w:t>Там он кругленький лежит.       Всем вопросы задаю.    Тормашками торчу.</w:t>
      </w:r>
    </w:p>
    <w:p w:rsidR="009471C7" w:rsidRPr="00F2786F" w:rsidRDefault="009471C7" w:rsidP="009471C7">
      <w:pPr>
        <w:spacing w:after="0"/>
        <w:ind w:left="720"/>
        <w:rPr>
          <w:sz w:val="28"/>
          <w:szCs w:val="28"/>
        </w:rPr>
      </w:pPr>
      <w:r w:rsidRPr="00F2786F">
        <w:rPr>
          <w:sz w:val="28"/>
          <w:szCs w:val="28"/>
        </w:rPr>
        <w:t>Своё место точно знает.             Согнут я всегда в дугу     Восхищаюсь, возмущаюсь</w:t>
      </w:r>
    </w:p>
    <w:p w:rsidR="009471C7" w:rsidRPr="00F2786F" w:rsidRDefault="009471C7" w:rsidP="009471C7">
      <w:pPr>
        <w:spacing w:after="0"/>
        <w:ind w:left="720"/>
        <w:rPr>
          <w:sz w:val="28"/>
          <w:szCs w:val="28"/>
        </w:rPr>
      </w:pPr>
      <w:r w:rsidRPr="00F2786F">
        <w:rPr>
          <w:sz w:val="28"/>
          <w:szCs w:val="28"/>
        </w:rPr>
        <w:t>Что за знак это скажи?               Разогнуться не могу.       И кричу!</w:t>
      </w:r>
    </w:p>
    <w:p w:rsidR="009471C7" w:rsidRPr="00F2786F" w:rsidRDefault="009471C7" w:rsidP="009471C7">
      <w:pPr>
        <w:spacing w:after="0"/>
        <w:rPr>
          <w:sz w:val="28"/>
          <w:szCs w:val="28"/>
        </w:rPr>
      </w:pPr>
      <w:r w:rsidRPr="00F2786F">
        <w:rPr>
          <w:sz w:val="28"/>
          <w:szCs w:val="28"/>
        </w:rPr>
        <w:t>- Для чего в письменной речи нужны эти знаки?</w:t>
      </w:r>
    </w:p>
    <w:p w:rsidR="009471C7" w:rsidRPr="00F2786F" w:rsidRDefault="009471C7" w:rsidP="009471C7">
      <w:pPr>
        <w:spacing w:after="0"/>
        <w:rPr>
          <w:b/>
          <w:sz w:val="32"/>
          <w:szCs w:val="32"/>
        </w:rPr>
      </w:pPr>
      <w:r w:rsidRPr="00F2786F">
        <w:rPr>
          <w:b/>
          <w:sz w:val="32"/>
          <w:szCs w:val="32"/>
          <w:lang w:val="en-US"/>
        </w:rPr>
        <w:t>VI</w:t>
      </w:r>
      <w:r w:rsidRPr="00F2786F">
        <w:rPr>
          <w:b/>
          <w:sz w:val="32"/>
          <w:szCs w:val="32"/>
        </w:rPr>
        <w:t>. Определение границ предложений.</w:t>
      </w:r>
    </w:p>
    <w:p w:rsidR="009471C7" w:rsidRPr="00F2786F" w:rsidRDefault="009471C7" w:rsidP="009471C7">
      <w:pPr>
        <w:spacing w:after="0"/>
        <w:rPr>
          <w:sz w:val="28"/>
          <w:szCs w:val="28"/>
        </w:rPr>
      </w:pPr>
      <w:r w:rsidRPr="00F2786F">
        <w:rPr>
          <w:b/>
          <w:sz w:val="28"/>
          <w:szCs w:val="28"/>
        </w:rPr>
        <w:t xml:space="preserve"> -</w:t>
      </w:r>
      <w:r w:rsidRPr="00F2786F">
        <w:rPr>
          <w:sz w:val="28"/>
          <w:szCs w:val="28"/>
        </w:rPr>
        <w:t>А сейчас мы потренируемся в определении границ предложений. Будем работать в парах.</w:t>
      </w:r>
    </w:p>
    <w:p w:rsidR="009471C7" w:rsidRPr="00F2786F" w:rsidRDefault="009471C7" w:rsidP="009471C7">
      <w:pPr>
        <w:spacing w:after="0"/>
        <w:rPr>
          <w:sz w:val="28"/>
          <w:szCs w:val="28"/>
        </w:rPr>
      </w:pPr>
      <w:r w:rsidRPr="00F2786F">
        <w:rPr>
          <w:sz w:val="28"/>
          <w:szCs w:val="28"/>
        </w:rPr>
        <w:t xml:space="preserve">У вас на партах лежат карточки с текстом- белые и жёлтые. Возьмите карточку белого цвета и прочитайте текст, а потом возьмите карандаш и определите границы предложений, поставив соответствующие знаки препинания. </w:t>
      </w:r>
    </w:p>
    <w:p w:rsidR="009471C7" w:rsidRPr="00F2786F" w:rsidRDefault="009471C7" w:rsidP="009471C7">
      <w:pPr>
        <w:spacing w:after="0"/>
        <w:rPr>
          <w:b/>
          <w:i/>
          <w:sz w:val="28"/>
          <w:szCs w:val="28"/>
        </w:rPr>
      </w:pPr>
      <w:r w:rsidRPr="00F2786F">
        <w:rPr>
          <w:b/>
          <w:i/>
          <w:sz w:val="28"/>
          <w:szCs w:val="28"/>
        </w:rPr>
        <w:t>Выгнала лиса зайца сидит зайка плачет бежит мимо собака</w:t>
      </w:r>
    </w:p>
    <w:p w:rsidR="009471C7" w:rsidRPr="00F2786F" w:rsidRDefault="009471C7" w:rsidP="009471C7">
      <w:pPr>
        <w:spacing w:after="0"/>
        <w:rPr>
          <w:sz w:val="28"/>
          <w:szCs w:val="28"/>
        </w:rPr>
      </w:pPr>
      <w:r w:rsidRPr="00F2786F">
        <w:rPr>
          <w:sz w:val="28"/>
          <w:szCs w:val="28"/>
        </w:rPr>
        <w:t>- Сколько предложений в тексте? Прочитайте. Какие знаки поставили в конце?</w:t>
      </w:r>
    </w:p>
    <w:p w:rsidR="009471C7" w:rsidRPr="00F2786F" w:rsidRDefault="009471C7" w:rsidP="009471C7">
      <w:pPr>
        <w:spacing w:after="0"/>
        <w:rPr>
          <w:sz w:val="28"/>
          <w:szCs w:val="28"/>
        </w:rPr>
      </w:pPr>
      <w:r w:rsidRPr="00F2786F">
        <w:rPr>
          <w:sz w:val="28"/>
          <w:szCs w:val="28"/>
        </w:rPr>
        <w:t>-Почему?</w:t>
      </w:r>
    </w:p>
    <w:p w:rsidR="009471C7" w:rsidRPr="00F2786F" w:rsidRDefault="009471C7" w:rsidP="009471C7">
      <w:pPr>
        <w:spacing w:after="0"/>
        <w:rPr>
          <w:sz w:val="28"/>
          <w:szCs w:val="28"/>
        </w:rPr>
      </w:pPr>
      <w:r w:rsidRPr="00F2786F">
        <w:rPr>
          <w:sz w:val="28"/>
          <w:szCs w:val="28"/>
        </w:rPr>
        <w:t>- А теперь возьмите жёлтые карточки и сравните с тем, что у вас получилось.</w:t>
      </w:r>
    </w:p>
    <w:p w:rsidR="009471C7" w:rsidRPr="00F2786F" w:rsidRDefault="009471C7" w:rsidP="009471C7">
      <w:pPr>
        <w:spacing w:after="0"/>
        <w:rPr>
          <w:sz w:val="28"/>
          <w:szCs w:val="28"/>
        </w:rPr>
      </w:pPr>
      <w:r w:rsidRPr="00F2786F">
        <w:rPr>
          <w:sz w:val="28"/>
          <w:szCs w:val="28"/>
        </w:rPr>
        <w:t>-Если у вас правильно, пожмите друг другу руки.</w:t>
      </w:r>
    </w:p>
    <w:p w:rsidR="009471C7" w:rsidRPr="00F2786F" w:rsidRDefault="009471C7" w:rsidP="009471C7">
      <w:pPr>
        <w:spacing w:after="0"/>
        <w:rPr>
          <w:sz w:val="28"/>
          <w:szCs w:val="28"/>
        </w:rPr>
      </w:pPr>
      <w:r w:rsidRPr="00F2786F">
        <w:rPr>
          <w:sz w:val="28"/>
          <w:szCs w:val="28"/>
        </w:rPr>
        <w:t>- Что нужно помнить при записи предложения?/начинается с большой буквы/</w:t>
      </w:r>
    </w:p>
    <w:p w:rsidR="009471C7" w:rsidRPr="00F2786F" w:rsidRDefault="009471C7" w:rsidP="009471C7">
      <w:pPr>
        <w:spacing w:after="0"/>
        <w:rPr>
          <w:sz w:val="28"/>
          <w:szCs w:val="28"/>
        </w:rPr>
      </w:pPr>
      <w:r w:rsidRPr="00F2786F">
        <w:rPr>
          <w:sz w:val="28"/>
          <w:szCs w:val="28"/>
        </w:rPr>
        <w:t>Запись предложений в тетрадь с проговариванием по слогам каждого слова.</w:t>
      </w:r>
    </w:p>
    <w:p w:rsidR="009471C7" w:rsidRPr="00F2786F" w:rsidRDefault="009471C7" w:rsidP="009471C7">
      <w:pPr>
        <w:spacing w:after="0"/>
        <w:rPr>
          <w:b/>
          <w:sz w:val="32"/>
          <w:szCs w:val="32"/>
        </w:rPr>
      </w:pPr>
      <w:r w:rsidRPr="00F2786F">
        <w:rPr>
          <w:b/>
          <w:sz w:val="32"/>
          <w:szCs w:val="32"/>
        </w:rPr>
        <w:t>Физкультминутка</w:t>
      </w:r>
    </w:p>
    <w:p w:rsidR="009471C7" w:rsidRPr="00F2786F" w:rsidRDefault="009471C7" w:rsidP="009471C7">
      <w:pPr>
        <w:spacing w:after="0"/>
        <w:rPr>
          <w:b/>
          <w:sz w:val="32"/>
          <w:szCs w:val="32"/>
        </w:rPr>
      </w:pPr>
      <w:r w:rsidRPr="00F2786F">
        <w:rPr>
          <w:b/>
          <w:sz w:val="32"/>
          <w:szCs w:val="32"/>
          <w:lang w:val="en-US"/>
        </w:rPr>
        <w:t>VII</w:t>
      </w:r>
      <w:r w:rsidRPr="00F2786F">
        <w:rPr>
          <w:b/>
          <w:sz w:val="32"/>
          <w:szCs w:val="32"/>
        </w:rPr>
        <w:t>. Наблюдение за связью слов в предложении.</w:t>
      </w:r>
    </w:p>
    <w:p w:rsidR="009471C7" w:rsidRPr="00F2786F" w:rsidRDefault="009471C7" w:rsidP="009471C7">
      <w:pPr>
        <w:spacing w:after="0"/>
        <w:rPr>
          <w:sz w:val="28"/>
          <w:szCs w:val="28"/>
        </w:rPr>
      </w:pPr>
      <w:r w:rsidRPr="00F2786F">
        <w:rPr>
          <w:sz w:val="28"/>
          <w:szCs w:val="28"/>
        </w:rPr>
        <w:t>- А сейчас мы вернёмся к нашим героям  и вспомним чем сказка закончилась.</w:t>
      </w:r>
    </w:p>
    <w:p w:rsidR="009471C7" w:rsidRPr="00F2786F" w:rsidRDefault="009471C7" w:rsidP="009471C7">
      <w:pPr>
        <w:spacing w:after="0"/>
        <w:rPr>
          <w:sz w:val="28"/>
          <w:szCs w:val="28"/>
        </w:rPr>
      </w:pPr>
      <w:r w:rsidRPr="00F2786F">
        <w:rPr>
          <w:sz w:val="28"/>
          <w:szCs w:val="28"/>
        </w:rPr>
        <w:t>- А поможет нам в этом наш учебник. Откройте его на 15 стр. и рассмотрите рисунок.</w:t>
      </w:r>
    </w:p>
    <w:p w:rsidR="009471C7" w:rsidRPr="00F2786F" w:rsidRDefault="009471C7" w:rsidP="009471C7">
      <w:pPr>
        <w:spacing w:after="0"/>
        <w:rPr>
          <w:sz w:val="28"/>
          <w:szCs w:val="28"/>
        </w:rPr>
      </w:pPr>
      <w:r w:rsidRPr="00F2786F">
        <w:rPr>
          <w:sz w:val="28"/>
          <w:szCs w:val="28"/>
        </w:rPr>
        <w:lastRenderedPageBreak/>
        <w:t>Прочитайте  хором слова внизу под рисунком. Скажите, о ком можно составить предложение из данных слов?/ о петухе/</w:t>
      </w:r>
    </w:p>
    <w:p w:rsidR="009471C7" w:rsidRPr="00F2786F" w:rsidRDefault="009471C7" w:rsidP="009471C7">
      <w:pPr>
        <w:spacing w:after="0"/>
        <w:rPr>
          <w:sz w:val="28"/>
          <w:szCs w:val="28"/>
        </w:rPr>
      </w:pPr>
      <w:r w:rsidRPr="00F2786F">
        <w:rPr>
          <w:sz w:val="28"/>
          <w:szCs w:val="28"/>
        </w:rPr>
        <w:t>- Составьте предложение. Что для этого нужно сделать?/ изменить слова/</w:t>
      </w:r>
    </w:p>
    <w:p w:rsidR="009471C7" w:rsidRPr="00F2786F" w:rsidRDefault="009471C7" w:rsidP="009471C7">
      <w:pPr>
        <w:spacing w:after="0"/>
        <w:rPr>
          <w:sz w:val="28"/>
          <w:szCs w:val="28"/>
        </w:rPr>
      </w:pPr>
      <w:r w:rsidRPr="00F2786F">
        <w:rPr>
          <w:sz w:val="28"/>
          <w:szCs w:val="28"/>
        </w:rPr>
        <w:t xml:space="preserve"> - Проговорим предложение вместе ещё раз.</w:t>
      </w:r>
    </w:p>
    <w:p w:rsidR="009471C7" w:rsidRPr="00F2786F" w:rsidRDefault="009471C7" w:rsidP="009471C7">
      <w:pPr>
        <w:spacing w:after="0"/>
        <w:rPr>
          <w:sz w:val="28"/>
          <w:szCs w:val="28"/>
        </w:rPr>
      </w:pPr>
      <w:r w:rsidRPr="00F2786F">
        <w:rPr>
          <w:sz w:val="28"/>
          <w:szCs w:val="28"/>
        </w:rPr>
        <w:t>- Давайте запишем его в тетрадь. ( Один ученик пишет на доске)</w:t>
      </w:r>
    </w:p>
    <w:p w:rsidR="009471C7" w:rsidRPr="00F2786F" w:rsidRDefault="009471C7" w:rsidP="009471C7">
      <w:pPr>
        <w:spacing w:after="0"/>
        <w:rPr>
          <w:sz w:val="28"/>
          <w:szCs w:val="28"/>
        </w:rPr>
      </w:pPr>
      <w:r w:rsidRPr="00F2786F">
        <w:rPr>
          <w:sz w:val="28"/>
          <w:szCs w:val="28"/>
        </w:rPr>
        <w:t>-Что поставили в конце предложения? Почему?</w:t>
      </w:r>
    </w:p>
    <w:p w:rsidR="009471C7" w:rsidRPr="00F2786F" w:rsidRDefault="009471C7" w:rsidP="009471C7">
      <w:pPr>
        <w:spacing w:after="0"/>
        <w:rPr>
          <w:sz w:val="28"/>
          <w:szCs w:val="28"/>
        </w:rPr>
      </w:pPr>
      <w:r w:rsidRPr="00F2786F">
        <w:rPr>
          <w:sz w:val="28"/>
          <w:szCs w:val="28"/>
        </w:rPr>
        <w:t>- О ком говорится в этом предложении?/ о петухе/</w:t>
      </w:r>
    </w:p>
    <w:p w:rsidR="009471C7" w:rsidRPr="00F2786F" w:rsidRDefault="009471C7" w:rsidP="009471C7">
      <w:pPr>
        <w:spacing w:after="0"/>
        <w:rPr>
          <w:sz w:val="28"/>
          <w:szCs w:val="28"/>
        </w:rPr>
      </w:pPr>
      <w:r w:rsidRPr="00F2786F">
        <w:rPr>
          <w:sz w:val="28"/>
          <w:szCs w:val="28"/>
        </w:rPr>
        <w:t>-Поставьте вопрос. /Кто? петух/ Подчеркните одной чертой.</w:t>
      </w:r>
    </w:p>
    <w:p w:rsidR="009471C7" w:rsidRPr="00F2786F" w:rsidRDefault="009471C7" w:rsidP="009471C7">
      <w:pPr>
        <w:spacing w:after="0"/>
        <w:rPr>
          <w:sz w:val="28"/>
          <w:szCs w:val="28"/>
        </w:rPr>
      </w:pPr>
      <w:r w:rsidRPr="00F2786F">
        <w:rPr>
          <w:sz w:val="28"/>
          <w:szCs w:val="28"/>
        </w:rPr>
        <w:t>-А что говорится о петухе? /Он прогнал/</w:t>
      </w:r>
    </w:p>
    <w:p w:rsidR="009471C7" w:rsidRPr="00F2786F" w:rsidRDefault="009471C7" w:rsidP="009471C7">
      <w:pPr>
        <w:spacing w:after="0"/>
        <w:rPr>
          <w:sz w:val="28"/>
          <w:szCs w:val="28"/>
        </w:rPr>
      </w:pPr>
      <w:r w:rsidRPr="00F2786F">
        <w:rPr>
          <w:sz w:val="28"/>
          <w:szCs w:val="28"/>
        </w:rPr>
        <w:t>-Поставьте вопрос. /Что сделал? Прогнал/Подчеркните двумя чертами.</w:t>
      </w:r>
    </w:p>
    <w:p w:rsidR="009471C7" w:rsidRPr="00F2786F" w:rsidRDefault="009471C7" w:rsidP="009471C7">
      <w:pPr>
        <w:spacing w:after="0"/>
        <w:rPr>
          <w:sz w:val="28"/>
          <w:szCs w:val="28"/>
        </w:rPr>
      </w:pPr>
      <w:r w:rsidRPr="00F2786F">
        <w:rPr>
          <w:sz w:val="28"/>
          <w:szCs w:val="28"/>
        </w:rPr>
        <w:t>- То, что мы подчеркнули как называется? /Главные члены предложения/</w:t>
      </w:r>
    </w:p>
    <w:p w:rsidR="009471C7" w:rsidRPr="00F2786F" w:rsidRDefault="009471C7" w:rsidP="009471C7">
      <w:pPr>
        <w:spacing w:after="0"/>
        <w:rPr>
          <w:sz w:val="28"/>
          <w:szCs w:val="28"/>
        </w:rPr>
      </w:pPr>
      <w:r w:rsidRPr="00F2786F">
        <w:rPr>
          <w:sz w:val="28"/>
          <w:szCs w:val="28"/>
        </w:rPr>
        <w:t>Ребята, а что было дальше или это конец сказки? Придумайте концовку.</w:t>
      </w:r>
    </w:p>
    <w:p w:rsidR="009471C7" w:rsidRPr="00F2786F" w:rsidRDefault="009471C7" w:rsidP="009471C7">
      <w:pPr>
        <w:spacing w:after="0"/>
        <w:rPr>
          <w:sz w:val="28"/>
          <w:szCs w:val="28"/>
        </w:rPr>
      </w:pPr>
      <w:r w:rsidRPr="00F2786F">
        <w:rPr>
          <w:sz w:val="28"/>
          <w:szCs w:val="28"/>
        </w:rPr>
        <w:t>Чему  эта история научила Зайку?/ не быть доверчивым/</w:t>
      </w:r>
    </w:p>
    <w:p w:rsidR="009471C7" w:rsidRPr="00F2786F" w:rsidRDefault="009471C7" w:rsidP="009471C7">
      <w:pPr>
        <w:spacing w:after="0"/>
        <w:rPr>
          <w:sz w:val="28"/>
          <w:szCs w:val="28"/>
        </w:rPr>
      </w:pPr>
      <w:r w:rsidRPr="00F2786F">
        <w:rPr>
          <w:sz w:val="28"/>
          <w:szCs w:val="28"/>
        </w:rPr>
        <w:t>-А вам эта черта характера где может пригодиться?/незнакомые люди/</w:t>
      </w:r>
    </w:p>
    <w:p w:rsidR="009471C7" w:rsidRPr="00F2786F" w:rsidRDefault="009471C7" w:rsidP="009471C7">
      <w:pPr>
        <w:spacing w:after="0"/>
        <w:rPr>
          <w:sz w:val="32"/>
          <w:szCs w:val="32"/>
        </w:rPr>
      </w:pPr>
      <w:r w:rsidRPr="00F2786F">
        <w:rPr>
          <w:b/>
          <w:sz w:val="32"/>
          <w:szCs w:val="32"/>
          <w:lang w:val="en-US"/>
        </w:rPr>
        <w:t>VIII</w:t>
      </w:r>
      <w:r w:rsidRPr="00F2786F">
        <w:rPr>
          <w:b/>
          <w:sz w:val="32"/>
          <w:szCs w:val="32"/>
        </w:rPr>
        <w:t>.Итог урока.</w:t>
      </w:r>
    </w:p>
    <w:p w:rsidR="009471C7" w:rsidRPr="00F2786F" w:rsidRDefault="009471C7" w:rsidP="009471C7">
      <w:pPr>
        <w:spacing w:after="0"/>
        <w:rPr>
          <w:sz w:val="28"/>
          <w:szCs w:val="28"/>
        </w:rPr>
      </w:pPr>
      <w:r w:rsidRPr="00F2786F">
        <w:rPr>
          <w:sz w:val="28"/>
          <w:szCs w:val="28"/>
        </w:rPr>
        <w:t>-Подошла к концу сказка. Подошёл к концу и наш урок.</w:t>
      </w:r>
    </w:p>
    <w:p w:rsidR="009471C7" w:rsidRPr="00F2786F" w:rsidRDefault="009471C7" w:rsidP="009471C7">
      <w:pPr>
        <w:spacing w:after="0"/>
        <w:rPr>
          <w:sz w:val="28"/>
          <w:szCs w:val="28"/>
        </w:rPr>
      </w:pPr>
      <w:r w:rsidRPr="00F2786F">
        <w:rPr>
          <w:sz w:val="28"/>
          <w:szCs w:val="28"/>
        </w:rPr>
        <w:t>-Что же полезного он для нас дал? Что мы делали? Чему учились?</w:t>
      </w:r>
    </w:p>
    <w:p w:rsidR="009471C7" w:rsidRPr="00F2786F" w:rsidRDefault="009471C7" w:rsidP="009471C7">
      <w:pPr>
        <w:spacing w:after="0"/>
        <w:rPr>
          <w:sz w:val="28"/>
          <w:szCs w:val="28"/>
        </w:rPr>
      </w:pPr>
      <w:r w:rsidRPr="00F2786F">
        <w:rPr>
          <w:sz w:val="28"/>
          <w:szCs w:val="28"/>
        </w:rPr>
        <w:t>-Легко ли вам работалось на уроке? Всё было понятно или были затруднения?</w:t>
      </w:r>
    </w:p>
    <w:p w:rsidR="009471C7" w:rsidRPr="00F2786F" w:rsidRDefault="009471C7" w:rsidP="009471C7">
      <w:pPr>
        <w:spacing w:after="0"/>
        <w:rPr>
          <w:sz w:val="28"/>
          <w:szCs w:val="28"/>
        </w:rPr>
      </w:pPr>
      <w:r w:rsidRPr="00F2786F">
        <w:rPr>
          <w:sz w:val="28"/>
          <w:szCs w:val="28"/>
        </w:rPr>
        <w:t>А давайте подумаем, можем ли мы пересесть в другой вагончик в нашем поезде или нам придется задержаться ещё на один урок в  вагоне «Предложение»?</w:t>
      </w:r>
    </w:p>
    <w:p w:rsidR="009471C7" w:rsidRPr="00F2786F" w:rsidRDefault="009471C7" w:rsidP="009471C7">
      <w:pPr>
        <w:spacing w:after="0"/>
        <w:rPr>
          <w:sz w:val="28"/>
          <w:szCs w:val="28"/>
        </w:rPr>
      </w:pPr>
      <w:r w:rsidRPr="00F2786F">
        <w:rPr>
          <w:sz w:val="28"/>
          <w:szCs w:val="28"/>
        </w:rPr>
        <w:t xml:space="preserve">Если на уроке вы чувствовали себя комфортно, то поднимите </w:t>
      </w:r>
      <w:r w:rsidRPr="00F2786F">
        <w:rPr>
          <w:rFonts w:ascii="Courier New" w:hAnsi="Courier New" w:cs="Courier New"/>
          <w:sz w:val="28"/>
          <w:szCs w:val="28"/>
        </w:rPr>
        <w:t>☺</w:t>
      </w:r>
      <w:r w:rsidRPr="00F2786F">
        <w:rPr>
          <w:sz w:val="28"/>
          <w:szCs w:val="28"/>
        </w:rPr>
        <w:t xml:space="preserve"> , а если вы испытывали трудности, то </w:t>
      </w:r>
      <w:r w:rsidRPr="00F2786F">
        <w:rPr>
          <w:rFonts w:ascii="Courier New" w:hAnsi="Courier New" w:cs="Courier New"/>
          <w:sz w:val="28"/>
          <w:szCs w:val="28"/>
        </w:rPr>
        <w:t>o</w:t>
      </w:r>
      <w:r w:rsidRPr="00F2786F">
        <w:rPr>
          <w:sz w:val="28"/>
          <w:szCs w:val="28"/>
        </w:rPr>
        <w:t>.</w:t>
      </w:r>
    </w:p>
    <w:p w:rsidR="009471C7" w:rsidRPr="00F2786F" w:rsidRDefault="009471C7" w:rsidP="009471C7">
      <w:pPr>
        <w:spacing w:after="0"/>
        <w:rPr>
          <w:sz w:val="28"/>
          <w:szCs w:val="28"/>
        </w:rPr>
      </w:pPr>
      <w:r w:rsidRPr="00F2786F">
        <w:rPr>
          <w:sz w:val="28"/>
          <w:szCs w:val="28"/>
        </w:rPr>
        <w:t xml:space="preserve">-Так какой вывод мы сделаем? А что посоветуем тем ребятам, которые подняли </w:t>
      </w:r>
      <w:r w:rsidRPr="00F2786F">
        <w:rPr>
          <w:rFonts w:ascii="Courier New" w:hAnsi="Courier New" w:cs="Courier New"/>
          <w:sz w:val="28"/>
          <w:szCs w:val="28"/>
        </w:rPr>
        <w:t>О</w:t>
      </w:r>
      <w:r w:rsidRPr="00F2786F">
        <w:rPr>
          <w:sz w:val="28"/>
          <w:szCs w:val="28"/>
        </w:rPr>
        <w:t>?</w:t>
      </w:r>
    </w:p>
    <w:p w:rsidR="009471C7" w:rsidRPr="00F2786F" w:rsidRDefault="009471C7" w:rsidP="009471C7">
      <w:pPr>
        <w:spacing w:after="0"/>
        <w:rPr>
          <w:sz w:val="28"/>
          <w:szCs w:val="28"/>
        </w:rPr>
      </w:pPr>
      <w:r w:rsidRPr="00F2786F">
        <w:rPr>
          <w:sz w:val="28"/>
          <w:szCs w:val="28"/>
        </w:rPr>
        <w:t>За отличную работу сказка всех благодарит</w:t>
      </w:r>
    </w:p>
    <w:p w:rsidR="009471C7" w:rsidRPr="00F2786F" w:rsidRDefault="009471C7" w:rsidP="009471C7">
      <w:pPr>
        <w:spacing w:after="0"/>
        <w:rPr>
          <w:sz w:val="28"/>
          <w:szCs w:val="28"/>
        </w:rPr>
      </w:pPr>
      <w:r w:rsidRPr="00F2786F">
        <w:rPr>
          <w:sz w:val="28"/>
          <w:szCs w:val="28"/>
        </w:rPr>
        <w:t>И в подарок всему классу книжку подарить велит.</w:t>
      </w:r>
    </w:p>
    <w:p w:rsidR="009471C7" w:rsidRPr="00F2786F" w:rsidRDefault="009471C7" w:rsidP="009471C7">
      <w:pPr>
        <w:spacing w:after="0"/>
        <w:rPr>
          <w:sz w:val="28"/>
          <w:szCs w:val="28"/>
        </w:rPr>
      </w:pPr>
      <w:r w:rsidRPr="00F2786F">
        <w:rPr>
          <w:sz w:val="28"/>
          <w:szCs w:val="28"/>
        </w:rPr>
        <w:t>Вы эту книжку читайте,</w:t>
      </w:r>
    </w:p>
    <w:p w:rsidR="009471C7" w:rsidRPr="00F2786F" w:rsidRDefault="009471C7" w:rsidP="009471C7">
      <w:pPr>
        <w:spacing w:after="0"/>
        <w:rPr>
          <w:sz w:val="28"/>
          <w:szCs w:val="28"/>
        </w:rPr>
      </w:pPr>
      <w:r w:rsidRPr="00F2786F">
        <w:rPr>
          <w:sz w:val="28"/>
          <w:szCs w:val="28"/>
        </w:rPr>
        <w:t>О добре, уме, дружбе, смекалке, честности</w:t>
      </w:r>
    </w:p>
    <w:p w:rsidR="009471C7" w:rsidRPr="00F2786F" w:rsidRDefault="009471C7" w:rsidP="009471C7">
      <w:pPr>
        <w:spacing w:after="0"/>
        <w:rPr>
          <w:sz w:val="28"/>
          <w:szCs w:val="28"/>
        </w:rPr>
      </w:pPr>
      <w:r w:rsidRPr="00F2786F">
        <w:rPr>
          <w:sz w:val="28"/>
          <w:szCs w:val="28"/>
        </w:rPr>
        <w:t>Никогда не забывайте.</w:t>
      </w:r>
    </w:p>
    <w:p w:rsidR="009471C7" w:rsidRPr="00EE09D6" w:rsidRDefault="009471C7" w:rsidP="009471C7">
      <w:pPr>
        <w:spacing w:after="0"/>
        <w:rPr>
          <w:sz w:val="28"/>
          <w:szCs w:val="28"/>
        </w:rPr>
      </w:pPr>
      <w:r w:rsidRPr="00F2786F">
        <w:rPr>
          <w:sz w:val="28"/>
          <w:szCs w:val="28"/>
        </w:rPr>
        <w:t>Ребята, мне сегодня было очень приятно работать с вами. Молодцы! Урок окончен.</w:t>
      </w:r>
    </w:p>
    <w:p w:rsidR="002138CC" w:rsidRPr="00EE09D6" w:rsidRDefault="002138CC" w:rsidP="009471C7">
      <w:pPr>
        <w:spacing w:after="0"/>
        <w:rPr>
          <w:sz w:val="28"/>
          <w:szCs w:val="28"/>
        </w:rPr>
      </w:pPr>
    </w:p>
    <w:p w:rsidR="002138CC" w:rsidRPr="00EE09D6" w:rsidRDefault="002138CC" w:rsidP="009471C7">
      <w:pPr>
        <w:spacing w:after="0"/>
        <w:rPr>
          <w:sz w:val="28"/>
          <w:szCs w:val="28"/>
        </w:rPr>
      </w:pPr>
    </w:p>
    <w:p w:rsidR="002138CC" w:rsidRPr="00EE09D6" w:rsidRDefault="002138CC" w:rsidP="009471C7">
      <w:pPr>
        <w:spacing w:after="0"/>
        <w:rPr>
          <w:sz w:val="28"/>
          <w:szCs w:val="28"/>
        </w:rPr>
      </w:pPr>
    </w:p>
    <w:p w:rsidR="002138CC" w:rsidRPr="00EE09D6" w:rsidRDefault="002138CC" w:rsidP="009471C7">
      <w:pPr>
        <w:spacing w:after="0"/>
        <w:rPr>
          <w:sz w:val="28"/>
          <w:szCs w:val="28"/>
        </w:rPr>
      </w:pPr>
    </w:p>
    <w:p w:rsidR="002138CC" w:rsidRPr="00EE09D6" w:rsidRDefault="002138CC" w:rsidP="009471C7">
      <w:pPr>
        <w:spacing w:after="0"/>
        <w:rPr>
          <w:sz w:val="28"/>
          <w:szCs w:val="28"/>
        </w:rPr>
      </w:pPr>
    </w:p>
    <w:p w:rsidR="002138CC" w:rsidRPr="00EE09D6" w:rsidRDefault="002138CC" w:rsidP="009471C7">
      <w:pPr>
        <w:spacing w:after="0"/>
        <w:rPr>
          <w:sz w:val="28"/>
          <w:szCs w:val="28"/>
        </w:rPr>
      </w:pPr>
    </w:p>
    <w:p w:rsidR="002138CC" w:rsidRPr="00EE09D6" w:rsidRDefault="002138CC" w:rsidP="009471C7">
      <w:pPr>
        <w:spacing w:after="0"/>
        <w:rPr>
          <w:sz w:val="28"/>
          <w:szCs w:val="28"/>
        </w:rPr>
      </w:pPr>
    </w:p>
    <w:p w:rsidR="002138CC" w:rsidRPr="00EE09D6" w:rsidRDefault="002138CC" w:rsidP="009471C7">
      <w:pPr>
        <w:spacing w:after="0"/>
        <w:rPr>
          <w:sz w:val="28"/>
          <w:szCs w:val="28"/>
        </w:rPr>
      </w:pPr>
    </w:p>
    <w:p w:rsidR="002138CC" w:rsidRPr="00EE09D6" w:rsidRDefault="002138CC" w:rsidP="009471C7">
      <w:pPr>
        <w:spacing w:after="0"/>
        <w:rPr>
          <w:sz w:val="28"/>
          <w:szCs w:val="28"/>
        </w:rPr>
      </w:pPr>
    </w:p>
    <w:p w:rsidR="002138CC" w:rsidRPr="00EE09D6" w:rsidRDefault="002138CC" w:rsidP="009471C7">
      <w:pPr>
        <w:spacing w:after="0"/>
        <w:rPr>
          <w:sz w:val="28"/>
          <w:szCs w:val="28"/>
        </w:rPr>
      </w:pPr>
    </w:p>
    <w:p w:rsidR="002138CC" w:rsidRPr="00EE09D6" w:rsidRDefault="002138CC" w:rsidP="009471C7">
      <w:pPr>
        <w:spacing w:after="0"/>
        <w:rPr>
          <w:sz w:val="28"/>
          <w:szCs w:val="28"/>
        </w:rPr>
      </w:pPr>
    </w:p>
    <w:p w:rsidR="002138CC" w:rsidRDefault="002138CC" w:rsidP="002138CC">
      <w:pPr>
        <w:spacing w:after="0"/>
        <w:jc w:val="center"/>
        <w:rPr>
          <w:b/>
          <w:sz w:val="56"/>
          <w:szCs w:val="56"/>
        </w:rPr>
      </w:pPr>
      <w:r w:rsidRPr="002138CC">
        <w:rPr>
          <w:b/>
          <w:sz w:val="56"/>
          <w:szCs w:val="56"/>
        </w:rPr>
        <w:t xml:space="preserve">Конспект урока русского языка </w:t>
      </w:r>
    </w:p>
    <w:p w:rsidR="002138CC" w:rsidRPr="002138CC" w:rsidRDefault="002138CC" w:rsidP="002138CC">
      <w:pPr>
        <w:spacing w:after="0"/>
        <w:jc w:val="center"/>
        <w:rPr>
          <w:b/>
          <w:sz w:val="56"/>
          <w:szCs w:val="56"/>
        </w:rPr>
      </w:pPr>
      <w:r w:rsidRPr="002138CC">
        <w:rPr>
          <w:b/>
          <w:sz w:val="56"/>
          <w:szCs w:val="56"/>
        </w:rPr>
        <w:t>(по УМК «Школа России»)</w:t>
      </w:r>
    </w:p>
    <w:p w:rsidR="002138CC" w:rsidRPr="002138CC" w:rsidRDefault="002138CC" w:rsidP="002138CC">
      <w:pPr>
        <w:spacing w:after="0"/>
        <w:jc w:val="center"/>
        <w:rPr>
          <w:b/>
          <w:sz w:val="56"/>
          <w:szCs w:val="56"/>
        </w:rPr>
      </w:pPr>
      <w:r>
        <w:rPr>
          <w:b/>
          <w:sz w:val="56"/>
          <w:szCs w:val="56"/>
        </w:rPr>
        <w:t>в</w:t>
      </w:r>
      <w:r w:rsidRPr="002138CC">
        <w:rPr>
          <w:b/>
          <w:sz w:val="56"/>
          <w:szCs w:val="56"/>
        </w:rPr>
        <w:t>о 2 классе</w:t>
      </w:r>
    </w:p>
    <w:p w:rsidR="002138CC" w:rsidRPr="002138CC" w:rsidRDefault="002138CC" w:rsidP="002138CC">
      <w:pPr>
        <w:spacing w:after="0"/>
        <w:jc w:val="center"/>
        <w:rPr>
          <w:sz w:val="56"/>
          <w:szCs w:val="56"/>
        </w:rPr>
      </w:pPr>
      <w:r w:rsidRPr="002138CC">
        <w:rPr>
          <w:sz w:val="56"/>
          <w:szCs w:val="56"/>
        </w:rPr>
        <w:t>МОУ «СОШ с. Вязовка Базарно-Карабулакского района Саратовской области»</w:t>
      </w:r>
    </w:p>
    <w:p w:rsidR="002138CC" w:rsidRPr="002138CC" w:rsidRDefault="002138CC" w:rsidP="002138CC">
      <w:pPr>
        <w:spacing w:after="0"/>
        <w:jc w:val="center"/>
        <w:rPr>
          <w:sz w:val="28"/>
          <w:szCs w:val="28"/>
        </w:rPr>
      </w:pPr>
    </w:p>
    <w:p w:rsidR="002138CC" w:rsidRDefault="002138CC" w:rsidP="002138CC">
      <w:pPr>
        <w:spacing w:after="0"/>
        <w:jc w:val="center"/>
        <w:rPr>
          <w:sz w:val="28"/>
          <w:szCs w:val="28"/>
        </w:rPr>
      </w:pPr>
    </w:p>
    <w:p w:rsidR="002138CC" w:rsidRPr="00B42233" w:rsidRDefault="002138CC" w:rsidP="002138CC">
      <w:pPr>
        <w:spacing w:after="0"/>
        <w:jc w:val="center"/>
        <w:rPr>
          <w:b/>
          <w:i/>
          <w:sz w:val="56"/>
          <w:szCs w:val="56"/>
        </w:rPr>
      </w:pPr>
      <w:r w:rsidRPr="002138CC">
        <w:rPr>
          <w:b/>
          <w:i/>
          <w:sz w:val="56"/>
          <w:szCs w:val="56"/>
        </w:rPr>
        <w:t>Учитель Букина Л.Ю.</w:t>
      </w:r>
    </w:p>
    <w:p w:rsidR="00EE09D6" w:rsidRPr="00B42233" w:rsidRDefault="00EE09D6" w:rsidP="002138CC">
      <w:pPr>
        <w:spacing w:after="0"/>
        <w:jc w:val="center"/>
        <w:rPr>
          <w:b/>
          <w:i/>
          <w:sz w:val="56"/>
          <w:szCs w:val="56"/>
        </w:rPr>
      </w:pPr>
    </w:p>
    <w:p w:rsidR="00EE09D6" w:rsidRPr="00B42233" w:rsidRDefault="00EE09D6" w:rsidP="002138CC">
      <w:pPr>
        <w:spacing w:after="0"/>
        <w:jc w:val="center"/>
        <w:rPr>
          <w:b/>
          <w:i/>
          <w:sz w:val="56"/>
          <w:szCs w:val="56"/>
        </w:rPr>
      </w:pPr>
    </w:p>
    <w:p w:rsidR="00EE09D6" w:rsidRPr="00B42233" w:rsidRDefault="00EE09D6" w:rsidP="002138CC">
      <w:pPr>
        <w:spacing w:after="0"/>
        <w:jc w:val="center"/>
        <w:rPr>
          <w:b/>
          <w:i/>
          <w:sz w:val="56"/>
          <w:szCs w:val="56"/>
        </w:rPr>
      </w:pPr>
    </w:p>
    <w:p w:rsidR="00EE09D6" w:rsidRPr="00B42233" w:rsidRDefault="00EE09D6" w:rsidP="002138CC">
      <w:pPr>
        <w:spacing w:after="0"/>
        <w:jc w:val="center"/>
        <w:rPr>
          <w:b/>
          <w:i/>
          <w:sz w:val="56"/>
          <w:szCs w:val="56"/>
        </w:rPr>
      </w:pPr>
    </w:p>
    <w:p w:rsidR="00EE09D6" w:rsidRPr="00B42233" w:rsidRDefault="00EE09D6" w:rsidP="002138CC">
      <w:pPr>
        <w:spacing w:after="0"/>
        <w:jc w:val="center"/>
        <w:rPr>
          <w:b/>
          <w:i/>
          <w:sz w:val="56"/>
          <w:szCs w:val="56"/>
        </w:rPr>
      </w:pPr>
    </w:p>
    <w:p w:rsidR="00EE09D6" w:rsidRPr="00B42233" w:rsidRDefault="00EE09D6" w:rsidP="002138CC">
      <w:pPr>
        <w:spacing w:after="0"/>
        <w:jc w:val="center"/>
        <w:rPr>
          <w:b/>
          <w:i/>
          <w:sz w:val="56"/>
          <w:szCs w:val="56"/>
        </w:rPr>
      </w:pPr>
    </w:p>
    <w:p w:rsidR="00EE09D6" w:rsidRPr="00B42233" w:rsidRDefault="00EE09D6" w:rsidP="002138CC">
      <w:pPr>
        <w:spacing w:after="0"/>
        <w:jc w:val="center"/>
        <w:rPr>
          <w:b/>
          <w:i/>
          <w:sz w:val="56"/>
          <w:szCs w:val="56"/>
        </w:rPr>
      </w:pPr>
    </w:p>
    <w:p w:rsidR="00EE09D6" w:rsidRPr="00B42233" w:rsidRDefault="00EE09D6" w:rsidP="002138CC">
      <w:pPr>
        <w:spacing w:after="0"/>
        <w:jc w:val="center"/>
        <w:rPr>
          <w:b/>
          <w:i/>
          <w:sz w:val="56"/>
          <w:szCs w:val="56"/>
        </w:rPr>
      </w:pPr>
    </w:p>
    <w:p w:rsidR="00EE09D6" w:rsidRPr="00B42233" w:rsidRDefault="00EE09D6" w:rsidP="002138CC">
      <w:pPr>
        <w:spacing w:after="0"/>
        <w:jc w:val="center"/>
        <w:rPr>
          <w:b/>
          <w:i/>
          <w:sz w:val="56"/>
          <w:szCs w:val="56"/>
        </w:rPr>
      </w:pPr>
    </w:p>
    <w:p w:rsidR="00EE09D6" w:rsidRPr="00B42233" w:rsidRDefault="00EE09D6" w:rsidP="002138CC">
      <w:pPr>
        <w:spacing w:after="0"/>
        <w:jc w:val="center"/>
        <w:rPr>
          <w:b/>
          <w:i/>
          <w:sz w:val="56"/>
          <w:szCs w:val="56"/>
        </w:rPr>
      </w:pPr>
    </w:p>
    <w:p w:rsidR="00EE09D6" w:rsidRPr="00B42233" w:rsidRDefault="00EE09D6" w:rsidP="002138CC">
      <w:pPr>
        <w:spacing w:after="0"/>
        <w:jc w:val="center"/>
        <w:rPr>
          <w:b/>
          <w:i/>
          <w:sz w:val="56"/>
          <w:szCs w:val="56"/>
        </w:rPr>
      </w:pP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Эффективность урока во многом зависит от умения анализировать свою деятельность, деятельность учащихся.</w:t>
      </w:r>
      <w:r w:rsidRPr="00EE09D6">
        <w:rPr>
          <w:rFonts w:ascii="Georgia" w:eastAsia="Times New Roman" w:hAnsi="Georgia" w:cs="Times New Roman"/>
          <w:color w:val="444444"/>
          <w:lang w:eastAsia="ru-RU"/>
        </w:rPr>
        <w:br/>
        <w:t>В сборник вошли различные схемы анализа и самоанализа урока. Пособие адресовано педагогическим коллективам учебных заведений, методистам.</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bookmarkStart w:id="0" w:name="h522-3"/>
      <w:bookmarkEnd w:id="0"/>
    </w:p>
    <w:p w:rsidR="00EE09D6" w:rsidRPr="00EE09D6" w:rsidRDefault="00EE09D6" w:rsidP="00EE09D6">
      <w:pPr>
        <w:shd w:val="clear" w:color="auto" w:fill="FFFFFF"/>
        <w:spacing w:after="0" w:line="312" w:lineRule="auto"/>
        <w:outlineLvl w:val="1"/>
        <w:rPr>
          <w:rFonts w:ascii="Verdana" w:eastAsia="Times New Roman" w:hAnsi="Verdana" w:cs="Times New Roman"/>
          <w:b/>
          <w:bCs/>
          <w:color w:val="000080"/>
          <w:sz w:val="30"/>
          <w:szCs w:val="30"/>
          <w:lang w:eastAsia="ru-RU"/>
        </w:rPr>
      </w:pPr>
      <w:r w:rsidRPr="00EE09D6">
        <w:rPr>
          <w:rFonts w:ascii="Verdana" w:eastAsia="Times New Roman" w:hAnsi="Verdana" w:cs="Times New Roman"/>
          <w:b/>
          <w:bCs/>
          <w:color w:val="000080"/>
          <w:sz w:val="30"/>
          <w:szCs w:val="30"/>
          <w:lang w:eastAsia="ru-RU"/>
        </w:rPr>
        <w:t>Принципы современного анализа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 w:name="p11422-5"/>
      <w:bookmarkEnd w:id="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Принципы гуманизма.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2" w:name="p11422-6"/>
      <w:bookmarkEnd w:id="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2. Учитель вправе самостоятельно выбирать технологию своего труда.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3" w:name="p11422-7"/>
      <w:bookmarkEnd w:id="3"/>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3.Требования предъявлять только к результату (максимальные).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4" w:name="p11422-8"/>
      <w:bookmarkEnd w:id="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Системность (для этого нужна схема)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5" w:name="p11422-9"/>
      <w:bookmarkEnd w:id="5"/>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анализ цели</w:t>
      </w:r>
      <w:r w:rsidRPr="00EE09D6">
        <w:rPr>
          <w:rFonts w:ascii="Georgia" w:eastAsia="Times New Roman" w:hAnsi="Georgia" w:cs="Times New Roman"/>
          <w:color w:val="444444"/>
          <w:lang w:eastAsia="ru-RU"/>
        </w:rPr>
        <w:br/>
        <w:t>• содержание</w:t>
      </w:r>
      <w:r w:rsidRPr="00EE09D6">
        <w:rPr>
          <w:rFonts w:ascii="Georgia" w:eastAsia="Times New Roman" w:hAnsi="Georgia" w:cs="Times New Roman"/>
          <w:color w:val="444444"/>
          <w:lang w:eastAsia="ru-RU"/>
        </w:rPr>
        <w:br/>
        <w:t>• методики</w:t>
      </w:r>
      <w:r w:rsidRPr="00EE09D6">
        <w:rPr>
          <w:rFonts w:ascii="Georgia" w:eastAsia="Times New Roman" w:hAnsi="Georgia" w:cs="Times New Roman"/>
          <w:color w:val="444444"/>
          <w:lang w:eastAsia="ru-RU"/>
        </w:rPr>
        <w:br/>
        <w:t>• организация урока</w:t>
      </w:r>
      <w:r w:rsidRPr="00EE09D6">
        <w:rPr>
          <w:rFonts w:ascii="Georgia" w:eastAsia="Times New Roman" w:hAnsi="Georgia" w:cs="Times New Roman"/>
          <w:color w:val="444444"/>
          <w:lang w:eastAsia="ru-RU"/>
        </w:rPr>
        <w:br/>
        <w:t>• анализ условий протекания урока</w:t>
      </w:r>
      <w:r w:rsidRPr="00EE09D6">
        <w:rPr>
          <w:rFonts w:ascii="Georgia" w:eastAsia="Times New Roman" w:hAnsi="Georgia" w:cs="Times New Roman"/>
          <w:color w:val="444444"/>
          <w:lang w:eastAsia="ru-RU"/>
        </w:rPr>
        <w:br/>
        <w:t>• вывод об уроке по результативности.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6" w:name="p11422-10"/>
      <w:bookmarkEnd w:id="6"/>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2. Критерии результативности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7" w:name="p11422-11"/>
      <w:bookmarkEnd w:id="7"/>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lastRenderedPageBreak/>
        <w:t>• мировоззренческая эффективность (четкое выделение идей)</w:t>
      </w:r>
      <w:r w:rsidRPr="00EE09D6">
        <w:rPr>
          <w:rFonts w:ascii="Georgia" w:eastAsia="Times New Roman" w:hAnsi="Georgia" w:cs="Times New Roman"/>
          <w:color w:val="444444"/>
          <w:lang w:eastAsia="ru-RU"/>
        </w:rPr>
        <w:br/>
        <w:t>• вклад урока в приобщение учащихся к нравственным ценностям</w:t>
      </w:r>
      <w:r w:rsidRPr="00EE09D6">
        <w:rPr>
          <w:rFonts w:ascii="Georgia" w:eastAsia="Times New Roman" w:hAnsi="Georgia" w:cs="Times New Roman"/>
          <w:color w:val="444444"/>
          <w:lang w:eastAsia="ru-RU"/>
        </w:rPr>
        <w:br/>
        <w:t>• активность детей на уроке</w:t>
      </w:r>
      <w:r w:rsidRPr="00EE09D6">
        <w:rPr>
          <w:rFonts w:ascii="Georgia" w:eastAsia="Times New Roman" w:hAnsi="Georgia" w:cs="Times New Roman"/>
          <w:color w:val="444444"/>
          <w:lang w:eastAsia="ru-RU"/>
        </w:rPr>
        <w:br/>
        <w:t>• качество знаний</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8" w:name="p11422-12"/>
      <w:bookmarkEnd w:id="8"/>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3. Предложения учителю:</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9" w:name="p11422-13"/>
      <w:bookmarkEnd w:id="9"/>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по закреплению всего позитивного</w:t>
      </w:r>
      <w:r w:rsidRPr="00EE09D6">
        <w:rPr>
          <w:rFonts w:ascii="Georgia" w:eastAsia="Times New Roman" w:hAnsi="Georgia" w:cs="Times New Roman"/>
          <w:color w:val="444444"/>
          <w:lang w:eastAsia="ru-RU"/>
        </w:rPr>
        <w:br/>
        <w:t>• рекомендации по совершенствованию технологии урока</w:t>
      </w:r>
      <w:r w:rsidRPr="00EE09D6">
        <w:rPr>
          <w:rFonts w:ascii="Georgia" w:eastAsia="Times New Roman" w:hAnsi="Georgia" w:cs="Times New Roman"/>
          <w:color w:val="444444"/>
          <w:lang w:eastAsia="ru-RU"/>
        </w:rPr>
        <w:br/>
        <w:t>• предложения по эффективности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bookmarkStart w:id="10" w:name="h522-4"/>
      <w:bookmarkEnd w:id="10"/>
    </w:p>
    <w:p w:rsidR="00EE09D6" w:rsidRPr="00EE09D6" w:rsidRDefault="00EE09D6" w:rsidP="00EE09D6">
      <w:pPr>
        <w:shd w:val="clear" w:color="auto" w:fill="FFFFFF"/>
        <w:spacing w:after="0" w:line="312" w:lineRule="auto"/>
        <w:outlineLvl w:val="1"/>
        <w:rPr>
          <w:rFonts w:ascii="Verdana" w:eastAsia="Times New Roman" w:hAnsi="Verdana" w:cs="Times New Roman"/>
          <w:b/>
          <w:bCs/>
          <w:color w:val="000080"/>
          <w:sz w:val="30"/>
          <w:szCs w:val="30"/>
          <w:lang w:eastAsia="ru-RU"/>
        </w:rPr>
      </w:pPr>
      <w:r w:rsidRPr="00EE09D6">
        <w:rPr>
          <w:rFonts w:ascii="Verdana" w:eastAsia="Times New Roman" w:hAnsi="Verdana" w:cs="Times New Roman"/>
          <w:b/>
          <w:bCs/>
          <w:color w:val="000080"/>
          <w:sz w:val="30"/>
          <w:szCs w:val="30"/>
          <w:lang w:eastAsia="ru-RU"/>
        </w:rPr>
        <w:t>Анализ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1" w:name="p11422-14"/>
      <w:bookmarkEnd w:id="1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Анализ целей урока и их достижения</w:t>
      </w:r>
      <w:r w:rsidRPr="00EE09D6">
        <w:rPr>
          <w:rFonts w:ascii="Georgia" w:eastAsia="Times New Roman" w:hAnsi="Georgia" w:cs="Times New Roman"/>
          <w:color w:val="444444"/>
          <w:lang w:eastAsia="ru-RU"/>
        </w:rPr>
        <w:br/>
        <w:t>• оценка правильности и обоснованности определения учителем задач образования, воспитания и общего развития учащихся. Их направленность на высокий конечный учебно-воспитательный результат урока;</w:t>
      </w:r>
      <w:r w:rsidRPr="00EE09D6">
        <w:rPr>
          <w:rFonts w:ascii="Georgia" w:eastAsia="Times New Roman" w:hAnsi="Georgia" w:cs="Times New Roman"/>
          <w:color w:val="444444"/>
          <w:lang w:eastAsia="ru-RU"/>
        </w:rPr>
        <w:br/>
        <w:t>• учёт при определении целей урока его места в системе уроков;</w:t>
      </w:r>
      <w:r w:rsidRPr="00EE09D6">
        <w:rPr>
          <w:rFonts w:ascii="Georgia" w:eastAsia="Times New Roman" w:hAnsi="Georgia" w:cs="Times New Roman"/>
          <w:color w:val="444444"/>
          <w:lang w:eastAsia="ru-RU"/>
        </w:rPr>
        <w:br/>
        <w:t>• целенаправленность деятельности учителя и учащихся на уроке;</w:t>
      </w:r>
      <w:r w:rsidRPr="00EE09D6">
        <w:rPr>
          <w:rFonts w:ascii="Georgia" w:eastAsia="Times New Roman" w:hAnsi="Georgia" w:cs="Times New Roman"/>
          <w:color w:val="444444"/>
          <w:lang w:eastAsia="ru-RU"/>
        </w:rPr>
        <w:br/>
        <w:t>• достижение целей, учебно-воспитательная результативность урока как основной критерий оценки урока и его слагаемых.</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2" w:name="p11422-15"/>
      <w:bookmarkEnd w:id="1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2. Анализ содержания урока</w:t>
      </w:r>
      <w:r w:rsidRPr="00EE09D6">
        <w:rPr>
          <w:rFonts w:ascii="Georgia" w:eastAsia="Times New Roman" w:hAnsi="Georgia" w:cs="Times New Roman"/>
          <w:color w:val="444444"/>
          <w:lang w:eastAsia="ru-RU"/>
        </w:rPr>
        <w:br/>
        <w:t>• реализация воспитательного потенциала содержания урока;</w:t>
      </w:r>
      <w:r w:rsidRPr="00EE09D6">
        <w:rPr>
          <w:rFonts w:ascii="Georgia" w:eastAsia="Times New Roman" w:hAnsi="Georgia" w:cs="Times New Roman"/>
          <w:color w:val="444444"/>
          <w:lang w:eastAsia="ru-RU"/>
        </w:rPr>
        <w:br/>
        <w:t>• дифференциация и интеграция знаний;</w:t>
      </w:r>
      <w:r w:rsidRPr="00EE09D6">
        <w:rPr>
          <w:rFonts w:ascii="Georgia" w:eastAsia="Times New Roman" w:hAnsi="Georgia" w:cs="Times New Roman"/>
          <w:color w:val="444444"/>
          <w:lang w:eastAsia="ru-RU"/>
        </w:rPr>
        <w:br/>
        <w:t>• чёткое выделение учителем основного содержания темы как объекта прочного усвоения на уроке;</w:t>
      </w:r>
      <w:r w:rsidRPr="00EE09D6">
        <w:rPr>
          <w:rFonts w:ascii="Georgia" w:eastAsia="Times New Roman" w:hAnsi="Georgia" w:cs="Times New Roman"/>
          <w:color w:val="444444"/>
          <w:lang w:eastAsia="ru-RU"/>
        </w:rPr>
        <w:br/>
        <w:t>• использование на уроке различных источников знаний;</w:t>
      </w:r>
      <w:r w:rsidRPr="00EE09D6">
        <w:rPr>
          <w:rFonts w:ascii="Georgia" w:eastAsia="Times New Roman" w:hAnsi="Georgia" w:cs="Times New Roman"/>
          <w:color w:val="444444"/>
          <w:lang w:eastAsia="ru-RU"/>
        </w:rPr>
        <w:br/>
        <w:t>• включение в содержание темы сведений о новейших достижениях науки, техники, культуры;</w:t>
      </w:r>
      <w:r w:rsidRPr="00EE09D6">
        <w:rPr>
          <w:rFonts w:ascii="Georgia" w:eastAsia="Times New Roman" w:hAnsi="Georgia" w:cs="Times New Roman"/>
          <w:color w:val="444444"/>
          <w:lang w:eastAsia="ru-RU"/>
        </w:rPr>
        <w:br/>
        <w:t>• реализация принципа политехнизма, раскрытие значения знаний для практики, показ их применения на предприятиях, в быту, в сфере общественных отношений, включение в ход урока профориентационного и краеведческого материала;</w:t>
      </w:r>
      <w:r w:rsidRPr="00EE09D6">
        <w:rPr>
          <w:rFonts w:ascii="Georgia" w:eastAsia="Times New Roman" w:hAnsi="Georgia" w:cs="Times New Roman"/>
          <w:color w:val="444444"/>
          <w:lang w:eastAsia="ru-RU"/>
        </w:rPr>
        <w:br/>
        <w:t>• включение в содержание урока деятельности по развитию учебных умений и навыков;</w:t>
      </w:r>
      <w:r w:rsidRPr="00EE09D6">
        <w:rPr>
          <w:rFonts w:ascii="Georgia" w:eastAsia="Times New Roman" w:hAnsi="Georgia" w:cs="Times New Roman"/>
          <w:color w:val="444444"/>
          <w:lang w:eastAsia="ru-RU"/>
        </w:rPr>
        <w:br/>
        <w:t>• содержание ответов учащихся и комментария учителя.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3" w:name="p11422-16"/>
      <w:bookmarkEnd w:id="13"/>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3. Методика проведения урока</w:t>
      </w:r>
      <w:r w:rsidRPr="00EE09D6">
        <w:rPr>
          <w:rFonts w:ascii="Georgia" w:eastAsia="Times New Roman" w:hAnsi="Georgia" w:cs="Times New Roman"/>
          <w:color w:val="444444"/>
          <w:lang w:eastAsia="ru-RU"/>
        </w:rPr>
        <w:br/>
        <w:t>• соответствие использованных методов цели и содержанию урока, эффективность их применения;</w:t>
      </w:r>
      <w:r w:rsidRPr="00EE09D6">
        <w:rPr>
          <w:rFonts w:ascii="Georgia" w:eastAsia="Times New Roman" w:hAnsi="Georgia" w:cs="Times New Roman"/>
          <w:color w:val="444444"/>
          <w:lang w:eastAsia="ru-RU"/>
        </w:rPr>
        <w:br/>
      </w:r>
      <w:r w:rsidRPr="00EE09D6">
        <w:rPr>
          <w:rFonts w:ascii="Georgia" w:eastAsia="Times New Roman" w:hAnsi="Georgia" w:cs="Times New Roman"/>
          <w:color w:val="444444"/>
          <w:lang w:eastAsia="ru-RU"/>
        </w:rPr>
        <w:lastRenderedPageBreak/>
        <w:t>• интенсивность учебной деятельности школьников на уроке;</w:t>
      </w:r>
      <w:r w:rsidRPr="00EE09D6">
        <w:rPr>
          <w:rFonts w:ascii="Georgia" w:eastAsia="Times New Roman" w:hAnsi="Georgia" w:cs="Times New Roman"/>
          <w:color w:val="444444"/>
          <w:lang w:eastAsia="ru-RU"/>
        </w:rPr>
        <w:br/>
        <w:t>• организация самостоятельной работы учащихся на разных этапах урока;</w:t>
      </w:r>
      <w:r w:rsidRPr="00EE09D6">
        <w:rPr>
          <w:rFonts w:ascii="Georgia" w:eastAsia="Times New Roman" w:hAnsi="Georgia" w:cs="Times New Roman"/>
          <w:color w:val="444444"/>
          <w:lang w:eastAsia="ru-RU"/>
        </w:rPr>
        <w:br/>
        <w:t>• использование нетрадиционных педагогических технологий (изучение материала крупными блоками, использование опор, приёма, опережения и т.д.);</w:t>
      </w:r>
      <w:r w:rsidRPr="00EE09D6">
        <w:rPr>
          <w:rFonts w:ascii="Georgia" w:eastAsia="Times New Roman" w:hAnsi="Georgia" w:cs="Times New Roman"/>
          <w:color w:val="444444"/>
          <w:lang w:eastAsia="ru-RU"/>
        </w:rPr>
        <w:br/>
        <w:t>• методика развития общих учебных умений и навыков;</w:t>
      </w:r>
      <w:r w:rsidRPr="00EE09D6">
        <w:rPr>
          <w:rFonts w:ascii="Georgia" w:eastAsia="Times New Roman" w:hAnsi="Georgia" w:cs="Times New Roman"/>
          <w:color w:val="444444"/>
          <w:lang w:eastAsia="ru-RU"/>
        </w:rPr>
        <w:br/>
        <w:t>• методы проверки знаний. Сочетание текущей проверки с тематической, обоснованность оценки знаний;</w:t>
      </w:r>
      <w:r w:rsidRPr="00EE09D6">
        <w:rPr>
          <w:rFonts w:ascii="Georgia" w:eastAsia="Times New Roman" w:hAnsi="Georgia" w:cs="Times New Roman"/>
          <w:color w:val="444444"/>
          <w:lang w:eastAsia="ru-RU"/>
        </w:rPr>
        <w:br/>
        <w:t>• эффективность использования на уроке наглядности, технических средств;</w:t>
      </w:r>
      <w:r w:rsidRPr="00EE09D6">
        <w:rPr>
          <w:rFonts w:ascii="Georgia" w:eastAsia="Times New Roman" w:hAnsi="Georgia" w:cs="Times New Roman"/>
          <w:color w:val="444444"/>
          <w:lang w:eastAsia="ru-RU"/>
        </w:rPr>
        <w:br/>
        <w:t>• оптимальность выбора учителем сочетания форм обучения – индивидуальной, парной, групповой, коллективной в рамках фронтальной;</w:t>
      </w:r>
      <w:r w:rsidRPr="00EE09D6">
        <w:rPr>
          <w:rFonts w:ascii="Georgia" w:eastAsia="Times New Roman" w:hAnsi="Georgia" w:cs="Times New Roman"/>
          <w:color w:val="444444"/>
          <w:lang w:eastAsia="ru-RU"/>
        </w:rPr>
        <w:br/>
        <w:t>• организация домашней работы.</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4" w:name="p11422-17"/>
      <w:bookmarkEnd w:id="1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xml:space="preserve">4. Организация урока </w:t>
      </w:r>
      <w:r w:rsidRPr="00EE09D6">
        <w:rPr>
          <w:rFonts w:ascii="Georgia" w:eastAsia="Times New Roman" w:hAnsi="Georgia" w:cs="Times New Roman"/>
          <w:color w:val="444444"/>
          <w:lang w:eastAsia="ru-RU"/>
        </w:rPr>
        <w:br/>
        <w:t>• тип и структура урока, их соответствие цели, содержанию и методам, перестройка структуры в целях повышения эффективности урока;</w:t>
      </w:r>
      <w:r w:rsidRPr="00EE09D6">
        <w:rPr>
          <w:rFonts w:ascii="Georgia" w:eastAsia="Times New Roman" w:hAnsi="Georgia" w:cs="Times New Roman"/>
          <w:color w:val="444444"/>
          <w:lang w:eastAsia="ru-RU"/>
        </w:rPr>
        <w:br/>
        <w:t>• подготовка учащихся к уроку (наличие на партах тетрадей, учебников, ручек и т.д.);</w:t>
      </w:r>
      <w:r w:rsidRPr="00EE09D6">
        <w:rPr>
          <w:rFonts w:ascii="Georgia" w:eastAsia="Times New Roman" w:hAnsi="Georgia" w:cs="Times New Roman"/>
          <w:color w:val="444444"/>
          <w:lang w:eastAsia="ru-RU"/>
        </w:rPr>
        <w:br/>
        <w:t>• постановка учебных задач, определение плана предстоящей работы;</w:t>
      </w:r>
      <w:r w:rsidRPr="00EE09D6">
        <w:rPr>
          <w:rFonts w:ascii="Georgia" w:eastAsia="Times New Roman" w:hAnsi="Georgia" w:cs="Times New Roman"/>
          <w:color w:val="444444"/>
          <w:lang w:eastAsia="ru-RU"/>
        </w:rPr>
        <w:br/>
        <w:t>• организационная чёткость, рациональное распределение и использование учебного времени;</w:t>
      </w:r>
      <w:r w:rsidRPr="00EE09D6">
        <w:rPr>
          <w:rFonts w:ascii="Georgia" w:eastAsia="Times New Roman" w:hAnsi="Georgia" w:cs="Times New Roman"/>
          <w:color w:val="444444"/>
          <w:lang w:eastAsia="ru-RU"/>
        </w:rPr>
        <w:br/>
        <w:t>• поведение учащихся на уроке, их прилежание;</w:t>
      </w:r>
      <w:r w:rsidRPr="00EE09D6">
        <w:rPr>
          <w:rFonts w:ascii="Georgia" w:eastAsia="Times New Roman" w:hAnsi="Georgia" w:cs="Times New Roman"/>
          <w:color w:val="444444"/>
          <w:lang w:eastAsia="ru-RU"/>
        </w:rPr>
        <w:br/>
        <w:t>• подведение итогов урока.</w:t>
      </w:r>
      <w:r w:rsidRPr="00EE09D6">
        <w:rPr>
          <w:rFonts w:ascii="Georgia" w:eastAsia="Times New Roman" w:hAnsi="Georgia" w:cs="Times New Roman"/>
          <w:color w:val="444444"/>
          <w:lang w:eastAsia="ru-RU"/>
        </w:rPr>
        <w:br/>
        <w:t>5. Условия проведения урока</w:t>
      </w:r>
      <w:r w:rsidRPr="00EE09D6">
        <w:rPr>
          <w:rFonts w:ascii="Georgia" w:eastAsia="Times New Roman" w:hAnsi="Georgia" w:cs="Times New Roman"/>
          <w:color w:val="444444"/>
          <w:lang w:eastAsia="ru-RU"/>
        </w:rPr>
        <w:br/>
        <w:t>• обстановка в классе: чистота, освещённость, проветрено ли помещение, размещение учащихся. Физкультпаузы.</w:t>
      </w:r>
      <w:r w:rsidRPr="00EE09D6">
        <w:rPr>
          <w:rFonts w:ascii="Georgia" w:eastAsia="Times New Roman" w:hAnsi="Georgia" w:cs="Times New Roman"/>
          <w:color w:val="444444"/>
          <w:lang w:eastAsia="ru-RU"/>
        </w:rPr>
        <w:br/>
        <w:t>• учёт учителем возрастных и индивидуальных особенностей учащихся. Формирование мотива и умения;</w:t>
      </w:r>
      <w:r w:rsidRPr="00EE09D6">
        <w:rPr>
          <w:rFonts w:ascii="Georgia" w:eastAsia="Times New Roman" w:hAnsi="Georgia" w:cs="Times New Roman"/>
          <w:color w:val="444444"/>
          <w:lang w:eastAsia="ru-RU"/>
        </w:rPr>
        <w:br/>
        <w:t>• микроклимат на уроке. Стиль взаимоотношений учителя и учащихся, реализация идей педагогики сотрудничества. Собранность и самообладание учителя, его оптимизм.</w:t>
      </w:r>
      <w:r w:rsidRPr="00EE09D6">
        <w:rPr>
          <w:rFonts w:ascii="Georgia" w:eastAsia="Times New Roman" w:hAnsi="Georgia" w:cs="Times New Roman"/>
          <w:color w:val="444444"/>
          <w:lang w:eastAsia="ru-RU"/>
        </w:rPr>
        <w:br/>
        <w:t>6. Выводы</w:t>
      </w:r>
      <w:r w:rsidRPr="00EE09D6">
        <w:rPr>
          <w:rFonts w:ascii="Georgia" w:eastAsia="Times New Roman" w:hAnsi="Georgia" w:cs="Times New Roman"/>
          <w:color w:val="444444"/>
          <w:lang w:eastAsia="ru-RU"/>
        </w:rPr>
        <w:br/>
        <w:t>• общая оценка урока по его результативности: образовательной и воспитательной эффективности, содействие общему развитию учащихся, степени усвоения основного содержания новой темы непосредственно на уроке;</w:t>
      </w:r>
      <w:r w:rsidRPr="00EE09D6">
        <w:rPr>
          <w:rFonts w:ascii="Georgia" w:eastAsia="Times New Roman" w:hAnsi="Georgia" w:cs="Times New Roman"/>
          <w:color w:val="444444"/>
          <w:lang w:eastAsia="ru-RU"/>
        </w:rPr>
        <w:br/>
        <w:t>• краткая характеристика основных достоинств и упущений;</w:t>
      </w:r>
      <w:r w:rsidRPr="00EE09D6">
        <w:rPr>
          <w:rFonts w:ascii="Georgia" w:eastAsia="Times New Roman" w:hAnsi="Georgia" w:cs="Times New Roman"/>
          <w:color w:val="444444"/>
          <w:lang w:eastAsia="ru-RU"/>
        </w:rPr>
        <w:br/>
        <w:t>• учёт ранее высказанных замечаний и рекомендаций.</w:t>
      </w:r>
      <w:r w:rsidRPr="00EE09D6">
        <w:rPr>
          <w:rFonts w:ascii="Georgia" w:eastAsia="Times New Roman" w:hAnsi="Georgia" w:cs="Times New Roman"/>
          <w:color w:val="444444"/>
          <w:lang w:eastAsia="ru-RU"/>
        </w:rPr>
        <w:br/>
        <w:t>7. Предложения</w:t>
      </w:r>
      <w:r w:rsidRPr="00EE09D6">
        <w:rPr>
          <w:rFonts w:ascii="Georgia" w:eastAsia="Times New Roman" w:hAnsi="Georgia" w:cs="Times New Roman"/>
          <w:color w:val="444444"/>
          <w:lang w:eastAsia="ru-RU"/>
        </w:rPr>
        <w:br/>
        <w:t>• рекомендации по закреплению и развитию положительных качеств урока;</w:t>
      </w:r>
      <w:r w:rsidRPr="00EE09D6">
        <w:rPr>
          <w:rFonts w:ascii="Georgia" w:eastAsia="Times New Roman" w:hAnsi="Georgia" w:cs="Times New Roman"/>
          <w:color w:val="444444"/>
          <w:lang w:eastAsia="ru-RU"/>
        </w:rPr>
        <w:br/>
        <w:t>• предложения (предписания) по повышению результативности урока;</w:t>
      </w:r>
      <w:r w:rsidRPr="00EE09D6">
        <w:rPr>
          <w:rFonts w:ascii="Georgia" w:eastAsia="Times New Roman" w:hAnsi="Georgia" w:cs="Times New Roman"/>
          <w:color w:val="444444"/>
          <w:lang w:eastAsia="ru-RU"/>
        </w:rPr>
        <w:br/>
        <w:t>• советы по совершенствованию технологии урока;</w:t>
      </w:r>
      <w:r w:rsidRPr="00EE09D6">
        <w:rPr>
          <w:rFonts w:ascii="Georgia" w:eastAsia="Times New Roman" w:hAnsi="Georgia" w:cs="Times New Roman"/>
          <w:color w:val="444444"/>
          <w:lang w:eastAsia="ru-RU"/>
        </w:rPr>
        <w:br/>
        <w:t>• рекомендации по изучению соответствующей литературы, посещению уроков других учителей.</w:t>
      </w:r>
      <w:r w:rsidRPr="00EE09D6">
        <w:rPr>
          <w:rFonts w:ascii="Georgia" w:eastAsia="Times New Roman" w:hAnsi="Georgia" w:cs="Times New Roman"/>
          <w:color w:val="444444"/>
          <w:lang w:eastAsia="ru-RU"/>
        </w:rPr>
        <w:br/>
        <w:t>Анализ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5" w:name="p11422-18"/>
      <w:bookmarkEnd w:id="15"/>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4. Подготовка учителя к уроку</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lastRenderedPageBreak/>
        <w:t>Определение целей.</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6" w:name="p11422-19"/>
      <w:bookmarkEnd w:id="16"/>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5. Оснащение урока дидактическим материалом, наглядными пособиями, ТСО</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7" w:name="p11422-20"/>
      <w:bookmarkEnd w:id="17"/>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6. Приёмы и характер опроса:</w:t>
      </w:r>
      <w:r w:rsidRPr="00EE09D6">
        <w:rPr>
          <w:rFonts w:ascii="Georgia" w:eastAsia="Times New Roman" w:hAnsi="Georgia" w:cs="Times New Roman"/>
          <w:color w:val="444444"/>
          <w:lang w:eastAsia="ru-RU"/>
        </w:rPr>
        <w:br/>
        <w:t xml:space="preserve">репродуктивный; </w:t>
      </w:r>
      <w:r w:rsidRPr="00EE09D6">
        <w:rPr>
          <w:rFonts w:ascii="Georgia" w:eastAsia="Times New Roman" w:hAnsi="Georgia" w:cs="Times New Roman"/>
          <w:color w:val="444444"/>
          <w:lang w:eastAsia="ru-RU"/>
        </w:rPr>
        <w:br/>
        <w:t>элементы поиска;</w:t>
      </w:r>
      <w:r w:rsidRPr="00EE09D6">
        <w:rPr>
          <w:rFonts w:ascii="Georgia" w:eastAsia="Times New Roman" w:hAnsi="Georgia" w:cs="Times New Roman"/>
          <w:color w:val="444444"/>
          <w:lang w:eastAsia="ru-RU"/>
        </w:rPr>
        <w:br/>
        <w:t>творческая направленность;</w:t>
      </w:r>
      <w:r w:rsidRPr="00EE09D6">
        <w:rPr>
          <w:rFonts w:ascii="Georgia" w:eastAsia="Times New Roman" w:hAnsi="Georgia" w:cs="Times New Roman"/>
          <w:color w:val="444444"/>
          <w:lang w:eastAsia="ru-RU"/>
        </w:rPr>
        <w:br/>
        <w:t>углубление и обобщение;</w:t>
      </w:r>
      <w:r w:rsidRPr="00EE09D6">
        <w:rPr>
          <w:rFonts w:ascii="Georgia" w:eastAsia="Times New Roman" w:hAnsi="Georgia" w:cs="Times New Roman"/>
          <w:color w:val="444444"/>
          <w:lang w:eastAsia="ru-RU"/>
        </w:rPr>
        <w:br/>
        <w:t>отработка основных понятий.</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8" w:name="p11422-21"/>
      <w:bookmarkEnd w:id="18"/>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4. Организация работы по усвоению новых знаний:</w:t>
      </w:r>
      <w:r w:rsidRPr="00EE09D6">
        <w:rPr>
          <w:rFonts w:ascii="Georgia" w:eastAsia="Times New Roman" w:hAnsi="Georgia" w:cs="Times New Roman"/>
          <w:color w:val="444444"/>
          <w:lang w:eastAsia="ru-RU"/>
        </w:rPr>
        <w:br/>
        <w:t>подготовка учащихся к восприятию нового материала;</w:t>
      </w:r>
      <w:r w:rsidRPr="00EE09D6">
        <w:rPr>
          <w:rFonts w:ascii="Georgia" w:eastAsia="Times New Roman" w:hAnsi="Georgia" w:cs="Times New Roman"/>
          <w:color w:val="444444"/>
          <w:lang w:eastAsia="ru-RU"/>
        </w:rPr>
        <w:br/>
        <w:t>научное содержание;</w:t>
      </w:r>
      <w:r w:rsidRPr="00EE09D6">
        <w:rPr>
          <w:rFonts w:ascii="Georgia" w:eastAsia="Times New Roman" w:hAnsi="Georgia" w:cs="Times New Roman"/>
          <w:color w:val="444444"/>
          <w:lang w:eastAsia="ru-RU"/>
        </w:rPr>
        <w:br/>
        <w:t>идейная направленность;</w:t>
      </w:r>
      <w:r w:rsidRPr="00EE09D6">
        <w:rPr>
          <w:rFonts w:ascii="Georgia" w:eastAsia="Times New Roman" w:hAnsi="Georgia" w:cs="Times New Roman"/>
          <w:color w:val="444444"/>
          <w:lang w:eastAsia="ru-RU"/>
        </w:rPr>
        <w:br/>
        <w:t>аргументация фактами из жизни;</w:t>
      </w:r>
      <w:r w:rsidRPr="00EE09D6">
        <w:rPr>
          <w:rFonts w:ascii="Georgia" w:eastAsia="Times New Roman" w:hAnsi="Georgia" w:cs="Times New Roman"/>
          <w:color w:val="444444"/>
          <w:lang w:eastAsia="ru-RU"/>
        </w:rPr>
        <w:br/>
        <w:t>самостоятельная работа учащихся творческого характера;</w:t>
      </w:r>
      <w:r w:rsidRPr="00EE09D6">
        <w:rPr>
          <w:rFonts w:ascii="Georgia" w:eastAsia="Times New Roman" w:hAnsi="Georgia" w:cs="Times New Roman"/>
          <w:color w:val="444444"/>
          <w:lang w:eastAsia="ru-RU"/>
        </w:rPr>
        <w:br/>
        <w:t>осознанность усвоения нового материала.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9" w:name="p11422-22"/>
      <w:bookmarkEnd w:id="19"/>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5. Воспитание в процессе обучения:</w:t>
      </w:r>
      <w:r w:rsidRPr="00EE09D6">
        <w:rPr>
          <w:rFonts w:ascii="Georgia" w:eastAsia="Times New Roman" w:hAnsi="Georgia" w:cs="Times New Roman"/>
          <w:color w:val="444444"/>
          <w:lang w:eastAsia="ru-RU"/>
        </w:rPr>
        <w:br/>
        <w:t>формирование мировоззренческих убеждений;</w:t>
      </w:r>
      <w:r w:rsidRPr="00EE09D6">
        <w:rPr>
          <w:rFonts w:ascii="Georgia" w:eastAsia="Times New Roman" w:hAnsi="Georgia" w:cs="Times New Roman"/>
          <w:color w:val="444444"/>
          <w:lang w:eastAsia="ru-RU"/>
        </w:rPr>
        <w:br/>
        <w:t>воспитание высоких нравственных качеств личности;</w:t>
      </w:r>
      <w:r w:rsidRPr="00EE09D6">
        <w:rPr>
          <w:rFonts w:ascii="Georgia" w:eastAsia="Times New Roman" w:hAnsi="Georgia" w:cs="Times New Roman"/>
          <w:color w:val="444444"/>
          <w:lang w:eastAsia="ru-RU"/>
        </w:rPr>
        <w:br/>
        <w:t>воспитание сознательной дисциплины;</w:t>
      </w:r>
      <w:r w:rsidRPr="00EE09D6">
        <w:rPr>
          <w:rFonts w:ascii="Georgia" w:eastAsia="Times New Roman" w:hAnsi="Georgia" w:cs="Times New Roman"/>
          <w:color w:val="444444"/>
          <w:lang w:eastAsia="ru-RU"/>
        </w:rPr>
        <w:br/>
        <w:t>воспитание трудолюбия и культуры труда.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20" w:name="p11422-23"/>
      <w:bookmarkEnd w:id="20"/>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6. Методы обучения:</w:t>
      </w:r>
      <w:r w:rsidRPr="00EE09D6">
        <w:rPr>
          <w:rFonts w:ascii="Georgia" w:eastAsia="Times New Roman" w:hAnsi="Georgia" w:cs="Times New Roman"/>
          <w:color w:val="444444"/>
          <w:lang w:eastAsia="ru-RU"/>
        </w:rPr>
        <w:br/>
        <w:t>объяснительно – иллюстративный;</w:t>
      </w:r>
      <w:r w:rsidRPr="00EE09D6">
        <w:rPr>
          <w:rFonts w:ascii="Georgia" w:eastAsia="Times New Roman" w:hAnsi="Georgia" w:cs="Times New Roman"/>
          <w:color w:val="444444"/>
          <w:lang w:eastAsia="ru-RU"/>
        </w:rPr>
        <w:br/>
        <w:t>репродуктивный;</w:t>
      </w:r>
      <w:r w:rsidRPr="00EE09D6">
        <w:rPr>
          <w:rFonts w:ascii="Georgia" w:eastAsia="Times New Roman" w:hAnsi="Georgia" w:cs="Times New Roman"/>
          <w:color w:val="444444"/>
          <w:lang w:eastAsia="ru-RU"/>
        </w:rPr>
        <w:br/>
        <w:t>проблемный;</w:t>
      </w:r>
      <w:r w:rsidRPr="00EE09D6">
        <w:rPr>
          <w:rFonts w:ascii="Georgia" w:eastAsia="Times New Roman" w:hAnsi="Georgia" w:cs="Times New Roman"/>
          <w:color w:val="444444"/>
          <w:lang w:eastAsia="ru-RU"/>
        </w:rPr>
        <w:br/>
        <w:t>частично – поисковый (эвристический);</w:t>
      </w:r>
      <w:r w:rsidRPr="00EE09D6">
        <w:rPr>
          <w:rFonts w:ascii="Georgia" w:eastAsia="Times New Roman" w:hAnsi="Georgia" w:cs="Times New Roman"/>
          <w:color w:val="444444"/>
          <w:lang w:eastAsia="ru-RU"/>
        </w:rPr>
        <w:br/>
        <w:t>исследовательский.</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21" w:name="p11422-24"/>
      <w:bookmarkEnd w:id="2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7. Обучение навыкам учебного труда:</w:t>
      </w:r>
      <w:r w:rsidRPr="00EE09D6">
        <w:rPr>
          <w:rFonts w:ascii="Georgia" w:eastAsia="Times New Roman" w:hAnsi="Georgia" w:cs="Times New Roman"/>
          <w:color w:val="444444"/>
          <w:lang w:eastAsia="ru-RU"/>
        </w:rPr>
        <w:br/>
        <w:t>сравнивать, обобщать, делать выводы;</w:t>
      </w:r>
      <w:r w:rsidRPr="00EE09D6">
        <w:rPr>
          <w:rFonts w:ascii="Georgia" w:eastAsia="Times New Roman" w:hAnsi="Georgia" w:cs="Times New Roman"/>
          <w:color w:val="444444"/>
          <w:lang w:eastAsia="ru-RU"/>
        </w:rPr>
        <w:br/>
        <w:t>заучивать рациональным способом;</w:t>
      </w:r>
      <w:r w:rsidRPr="00EE09D6">
        <w:rPr>
          <w:rFonts w:ascii="Georgia" w:eastAsia="Times New Roman" w:hAnsi="Georgia" w:cs="Times New Roman"/>
          <w:color w:val="444444"/>
          <w:lang w:eastAsia="ru-RU"/>
        </w:rPr>
        <w:br/>
        <w:t>самоконтроль, взаиморецензирование;</w:t>
      </w:r>
      <w:r w:rsidRPr="00EE09D6">
        <w:rPr>
          <w:rFonts w:ascii="Georgia" w:eastAsia="Times New Roman" w:hAnsi="Georgia" w:cs="Times New Roman"/>
          <w:color w:val="444444"/>
          <w:lang w:eastAsia="ru-RU"/>
        </w:rPr>
        <w:br/>
        <w:t>аргументированное доказательство;</w:t>
      </w:r>
      <w:r w:rsidRPr="00EE09D6">
        <w:rPr>
          <w:rFonts w:ascii="Georgia" w:eastAsia="Times New Roman" w:hAnsi="Georgia" w:cs="Times New Roman"/>
          <w:color w:val="444444"/>
          <w:lang w:eastAsia="ru-RU"/>
        </w:rPr>
        <w:br/>
        <w:t>самостоятельная работа с книгой.</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lastRenderedPageBreak/>
        <w:br/>
      </w:r>
      <w:bookmarkStart w:id="22" w:name="p11422-25"/>
      <w:bookmarkEnd w:id="2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8. Индивидуальная работа:</w:t>
      </w:r>
      <w:r w:rsidRPr="00EE09D6">
        <w:rPr>
          <w:rFonts w:ascii="Georgia" w:eastAsia="Times New Roman" w:hAnsi="Georgia" w:cs="Times New Roman"/>
          <w:color w:val="444444"/>
          <w:lang w:eastAsia="ru-RU"/>
        </w:rPr>
        <w:br/>
        <w:t>с учащимися с низкой мотивацией обучаемости;</w:t>
      </w:r>
      <w:r w:rsidRPr="00EE09D6">
        <w:rPr>
          <w:rFonts w:ascii="Georgia" w:eastAsia="Times New Roman" w:hAnsi="Georgia" w:cs="Times New Roman"/>
          <w:color w:val="444444"/>
          <w:lang w:eastAsia="ru-RU"/>
        </w:rPr>
        <w:br/>
        <w:t xml:space="preserve">с учащимися, имеющими пробелы в знаниях; </w:t>
      </w:r>
      <w:r w:rsidRPr="00EE09D6">
        <w:rPr>
          <w:rFonts w:ascii="Georgia" w:eastAsia="Times New Roman" w:hAnsi="Georgia" w:cs="Times New Roman"/>
          <w:color w:val="444444"/>
          <w:lang w:eastAsia="ru-RU"/>
        </w:rPr>
        <w:br/>
        <w:t>с учащимися, имеющими отклонения от норм поведения;</w:t>
      </w:r>
      <w:r w:rsidRPr="00EE09D6">
        <w:rPr>
          <w:rFonts w:ascii="Georgia" w:eastAsia="Times New Roman" w:hAnsi="Georgia" w:cs="Times New Roman"/>
          <w:color w:val="444444"/>
          <w:lang w:eastAsia="ru-RU"/>
        </w:rPr>
        <w:br/>
        <w:t>с хорошо успевающими учащимися.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23" w:name="p11422-26"/>
      <w:bookmarkEnd w:id="23"/>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9. Домашнее задание:</w:t>
      </w:r>
      <w:r w:rsidRPr="00EE09D6">
        <w:rPr>
          <w:rFonts w:ascii="Georgia" w:eastAsia="Times New Roman" w:hAnsi="Georgia" w:cs="Times New Roman"/>
          <w:color w:val="444444"/>
          <w:lang w:eastAsia="ru-RU"/>
        </w:rPr>
        <w:br/>
        <w:t>объём;</w:t>
      </w:r>
      <w:r w:rsidRPr="00EE09D6">
        <w:rPr>
          <w:rFonts w:ascii="Georgia" w:eastAsia="Times New Roman" w:hAnsi="Georgia" w:cs="Times New Roman"/>
          <w:color w:val="444444"/>
          <w:lang w:eastAsia="ru-RU"/>
        </w:rPr>
        <w:br/>
        <w:t>характер;</w:t>
      </w:r>
      <w:r w:rsidRPr="00EE09D6">
        <w:rPr>
          <w:rFonts w:ascii="Georgia" w:eastAsia="Times New Roman" w:hAnsi="Georgia" w:cs="Times New Roman"/>
          <w:color w:val="444444"/>
          <w:lang w:eastAsia="ru-RU"/>
        </w:rPr>
        <w:br/>
        <w:t>инструктаж;</w:t>
      </w:r>
      <w:r w:rsidRPr="00EE09D6">
        <w:rPr>
          <w:rFonts w:ascii="Georgia" w:eastAsia="Times New Roman" w:hAnsi="Georgia" w:cs="Times New Roman"/>
          <w:color w:val="444444"/>
          <w:lang w:eastAsia="ru-RU"/>
        </w:rPr>
        <w:br/>
        <w:t>дифференциация;</w:t>
      </w:r>
      <w:r w:rsidRPr="00EE09D6">
        <w:rPr>
          <w:rFonts w:ascii="Georgia" w:eastAsia="Times New Roman" w:hAnsi="Georgia" w:cs="Times New Roman"/>
          <w:color w:val="444444"/>
          <w:lang w:eastAsia="ru-RU"/>
        </w:rPr>
        <w:br/>
        <w:t>своевременность.</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24" w:name="p11422-27"/>
      <w:bookmarkEnd w:id="2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10. Развитие мыслительной активности учащихся:</w:t>
      </w:r>
      <w:r w:rsidRPr="00EE09D6">
        <w:rPr>
          <w:rFonts w:ascii="Georgia" w:eastAsia="Times New Roman" w:hAnsi="Georgia" w:cs="Times New Roman"/>
          <w:color w:val="444444"/>
          <w:lang w:eastAsia="ru-RU"/>
        </w:rPr>
        <w:br/>
        <w:t>высокий уровень активности;</w:t>
      </w:r>
      <w:r w:rsidRPr="00EE09D6">
        <w:rPr>
          <w:rFonts w:ascii="Georgia" w:eastAsia="Times New Roman" w:hAnsi="Georgia" w:cs="Times New Roman"/>
          <w:color w:val="444444"/>
          <w:lang w:eastAsia="ru-RU"/>
        </w:rPr>
        <w:br/>
        <w:t>средний;</w:t>
      </w:r>
      <w:r w:rsidRPr="00EE09D6">
        <w:rPr>
          <w:rFonts w:ascii="Georgia" w:eastAsia="Times New Roman" w:hAnsi="Georgia" w:cs="Times New Roman"/>
          <w:color w:val="444444"/>
          <w:lang w:eastAsia="ru-RU"/>
        </w:rPr>
        <w:br/>
        <w:t>низкий.</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25" w:name="p11422-28"/>
      <w:bookmarkEnd w:id="25"/>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11. Общие выводы по уроку:</w:t>
      </w:r>
      <w:r w:rsidRPr="00EE09D6">
        <w:rPr>
          <w:rFonts w:ascii="Georgia" w:eastAsia="Times New Roman" w:hAnsi="Georgia" w:cs="Times New Roman"/>
          <w:color w:val="444444"/>
          <w:lang w:eastAsia="ru-RU"/>
        </w:rPr>
        <w:br/>
        <w:t>урок отличный;</w:t>
      </w:r>
      <w:r w:rsidRPr="00EE09D6">
        <w:rPr>
          <w:rFonts w:ascii="Georgia" w:eastAsia="Times New Roman" w:hAnsi="Georgia" w:cs="Times New Roman"/>
          <w:color w:val="444444"/>
          <w:lang w:eastAsia="ru-RU"/>
        </w:rPr>
        <w:br/>
        <w:t xml:space="preserve">цели достигнуты; </w:t>
      </w:r>
      <w:r w:rsidRPr="00EE09D6">
        <w:rPr>
          <w:rFonts w:ascii="Georgia" w:eastAsia="Times New Roman" w:hAnsi="Georgia" w:cs="Times New Roman"/>
          <w:color w:val="444444"/>
          <w:lang w:eastAsia="ru-RU"/>
        </w:rPr>
        <w:br/>
        <w:t>урок хороший;</w:t>
      </w:r>
      <w:r w:rsidRPr="00EE09D6">
        <w:rPr>
          <w:rFonts w:ascii="Georgia" w:eastAsia="Times New Roman" w:hAnsi="Georgia" w:cs="Times New Roman"/>
          <w:color w:val="444444"/>
          <w:lang w:eastAsia="ru-RU"/>
        </w:rPr>
        <w:br/>
        <w:t>урок удовлетворительный;</w:t>
      </w:r>
      <w:r w:rsidRPr="00EE09D6">
        <w:rPr>
          <w:rFonts w:ascii="Georgia" w:eastAsia="Times New Roman" w:hAnsi="Georgia" w:cs="Times New Roman"/>
          <w:color w:val="444444"/>
          <w:lang w:eastAsia="ru-RU"/>
        </w:rPr>
        <w:br/>
        <w:t>урок плохой (допущены ошибки теоретического и </w:t>
      </w:r>
      <w:r w:rsidRPr="00EE09D6">
        <w:rPr>
          <w:rFonts w:ascii="Georgia" w:eastAsia="Times New Roman" w:hAnsi="Georgia" w:cs="Times New Roman"/>
          <w:color w:val="444444"/>
          <w:lang w:eastAsia="ru-RU"/>
        </w:rPr>
        <w:br/>
        <w:t>методического характера, цели не достигнуты).</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bookmarkStart w:id="26" w:name="h522-5"/>
      <w:bookmarkEnd w:id="26"/>
    </w:p>
    <w:p w:rsidR="00EE09D6" w:rsidRPr="00EE09D6" w:rsidRDefault="00EE09D6" w:rsidP="00EE09D6">
      <w:pPr>
        <w:shd w:val="clear" w:color="auto" w:fill="FFFFFF"/>
        <w:spacing w:after="0" w:line="312" w:lineRule="auto"/>
        <w:outlineLvl w:val="1"/>
        <w:rPr>
          <w:rFonts w:ascii="Verdana" w:eastAsia="Times New Roman" w:hAnsi="Verdana" w:cs="Times New Roman"/>
          <w:b/>
          <w:bCs/>
          <w:color w:val="000080"/>
          <w:sz w:val="30"/>
          <w:szCs w:val="30"/>
          <w:lang w:eastAsia="ru-RU"/>
        </w:rPr>
      </w:pPr>
      <w:r w:rsidRPr="00EE09D6">
        <w:rPr>
          <w:rFonts w:ascii="Verdana" w:eastAsia="Times New Roman" w:hAnsi="Verdana" w:cs="Times New Roman"/>
          <w:b/>
          <w:bCs/>
          <w:color w:val="000080"/>
          <w:sz w:val="30"/>
          <w:szCs w:val="30"/>
          <w:lang w:eastAsia="ru-RU"/>
        </w:rPr>
        <w:t>Cхема анализа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27" w:name="p11422-29"/>
      <w:bookmarkEnd w:id="27"/>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Целенаправленность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28" w:name="p11422-30"/>
      <w:bookmarkEnd w:id="28"/>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Какие практические задачи решались на уроке?</w:t>
      </w:r>
      <w:r w:rsidRPr="00EE09D6">
        <w:rPr>
          <w:rFonts w:ascii="Georgia" w:eastAsia="Times New Roman" w:hAnsi="Georgia" w:cs="Times New Roman"/>
          <w:color w:val="444444"/>
          <w:lang w:eastAsia="ru-RU"/>
        </w:rPr>
        <w:br/>
        <w:t>• Как осуществлялось знакомство учащихся с задачами урока?</w:t>
      </w:r>
      <w:r w:rsidRPr="00EE09D6">
        <w:rPr>
          <w:rFonts w:ascii="Georgia" w:eastAsia="Times New Roman" w:hAnsi="Georgia" w:cs="Times New Roman"/>
          <w:color w:val="444444"/>
          <w:lang w:eastAsia="ru-RU"/>
        </w:rPr>
        <w:br/>
        <w:t>• Каким образом обеспечивалось поступательное развитие деятельности учащихся на уроке, её кульминация?</w:t>
      </w:r>
      <w:r w:rsidRPr="00EE09D6">
        <w:rPr>
          <w:rFonts w:ascii="Georgia" w:eastAsia="Times New Roman" w:hAnsi="Georgia" w:cs="Times New Roman"/>
          <w:color w:val="444444"/>
          <w:lang w:eastAsia="ru-RU"/>
        </w:rPr>
        <w:br/>
        <w:t>• Как прошло завершение урока?</w:t>
      </w:r>
      <w:r w:rsidRPr="00EE09D6">
        <w:rPr>
          <w:rFonts w:ascii="Georgia" w:eastAsia="Times New Roman" w:hAnsi="Georgia" w:cs="Times New Roman"/>
          <w:color w:val="444444"/>
          <w:lang w:eastAsia="ru-RU"/>
        </w:rPr>
        <w:br/>
        <w:t xml:space="preserve">• Каков итог урока с точки зрения выполнения (решения) задач и как их решение </w:t>
      </w:r>
      <w:r w:rsidRPr="00EE09D6">
        <w:rPr>
          <w:rFonts w:ascii="Georgia" w:eastAsia="Times New Roman" w:hAnsi="Georgia" w:cs="Times New Roman"/>
          <w:color w:val="444444"/>
          <w:lang w:eastAsia="ru-RU"/>
        </w:rPr>
        <w:lastRenderedPageBreak/>
        <w:t>способствовало расширению образовательного, развивающего и воспитательного потенциала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29" w:name="p11422-31"/>
      <w:bookmarkEnd w:id="29"/>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2. Содержательность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30" w:name="p11422-32"/>
      <w:bookmarkEnd w:id="30"/>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Достаточно ли содержателен был материал текстов и упражнений; соответствовал ли он возрастным интересам учащихся, какова его образовательная и воспитательная ценность?</w:t>
      </w:r>
      <w:r w:rsidRPr="00EE09D6">
        <w:rPr>
          <w:rFonts w:ascii="Georgia" w:eastAsia="Times New Roman" w:hAnsi="Georgia" w:cs="Times New Roman"/>
          <w:color w:val="444444"/>
          <w:lang w:eastAsia="ru-RU"/>
        </w:rPr>
        <w:br/>
        <w:t>• Соответствовали ли приёмы, используемые на уроке, задачам урока и психо-логическим особенностям учащихся?</w:t>
      </w:r>
      <w:r w:rsidRPr="00EE09D6">
        <w:rPr>
          <w:rFonts w:ascii="Georgia" w:eastAsia="Times New Roman" w:hAnsi="Georgia" w:cs="Times New Roman"/>
          <w:color w:val="444444"/>
          <w:lang w:eastAsia="ru-RU"/>
        </w:rPr>
        <w:br/>
        <w:t>• В какой мере соблюдалось соотношение между тренировочными и творческими упражнениями?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31" w:name="p11422-33"/>
      <w:bookmarkEnd w:id="3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3. Активность учащихся на уроке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32" w:name="p11422-34"/>
      <w:bookmarkEnd w:id="3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В каком соотношении была активность учителя и учащихся?</w:t>
      </w:r>
      <w:r w:rsidRPr="00EE09D6">
        <w:rPr>
          <w:rFonts w:ascii="Georgia" w:eastAsia="Times New Roman" w:hAnsi="Georgia" w:cs="Times New Roman"/>
          <w:color w:val="444444"/>
          <w:lang w:eastAsia="ru-RU"/>
        </w:rPr>
        <w:br/>
        <w:t>• Как стимулировалась мыслительная активность, имела ли место поисковая деятельность учащихся и как она была организована?</w:t>
      </w:r>
      <w:r w:rsidRPr="00EE09D6">
        <w:rPr>
          <w:rFonts w:ascii="Georgia" w:eastAsia="Times New Roman" w:hAnsi="Georgia" w:cs="Times New Roman"/>
          <w:color w:val="444444"/>
          <w:lang w:eastAsia="ru-RU"/>
        </w:rPr>
        <w:br/>
        <w:t>• Каким образом стимулировалась речевая активность учащихся на уроке?</w:t>
      </w:r>
      <w:r w:rsidRPr="00EE09D6">
        <w:rPr>
          <w:rFonts w:ascii="Georgia" w:eastAsia="Times New Roman" w:hAnsi="Georgia" w:cs="Times New Roman"/>
          <w:color w:val="444444"/>
          <w:lang w:eastAsia="ru-RU"/>
        </w:rPr>
        <w:br/>
        <w:t>• Какие использовались организационные формы на уроке, где, в каких «точках» урока применялись коллективные формы организации деятельности школьников, для решения каких задач?</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33" w:name="p11422-35"/>
      <w:bookmarkEnd w:id="33"/>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Все ли возможности были использованы для стимулирования активности учащихся.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34" w:name="p11422-36"/>
      <w:bookmarkEnd w:id="3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4. Мотивационная обеспеченность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35" w:name="p11422-37"/>
      <w:bookmarkEnd w:id="35"/>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Каким образом учитель обеспечивал учащимся возможность ощущать успешность учения, как гарантировалась мотивация успешности учения? Создавались ли на уроке условия для интеллектуальной напряжённости и одновременно обеспечивал ли учитель учащихся средствами её снятия?</w:t>
      </w:r>
      <w:r w:rsidRPr="00EE09D6">
        <w:rPr>
          <w:rFonts w:ascii="Georgia" w:eastAsia="Times New Roman" w:hAnsi="Georgia" w:cs="Times New Roman"/>
          <w:color w:val="444444"/>
          <w:lang w:eastAsia="ru-RU"/>
        </w:rPr>
        <w:br/>
        <w:t>• Как использовалась оценка деятельности учащихся на уроке, включая взаимо- и самооценку?</w:t>
      </w:r>
      <w:r w:rsidRPr="00EE09D6">
        <w:rPr>
          <w:rFonts w:ascii="Georgia" w:eastAsia="Times New Roman" w:hAnsi="Georgia" w:cs="Times New Roman"/>
          <w:color w:val="444444"/>
          <w:lang w:eastAsia="ru-RU"/>
        </w:rPr>
        <w:br/>
        <w:t>• Достаточно ли было личностно ориентировано содержание материала на уроке, в чём это проявлялось?</w:t>
      </w:r>
      <w:r w:rsidRPr="00EE09D6">
        <w:rPr>
          <w:rFonts w:ascii="Georgia" w:eastAsia="Times New Roman" w:hAnsi="Georgia" w:cs="Times New Roman"/>
          <w:color w:val="444444"/>
          <w:lang w:eastAsia="ru-RU"/>
        </w:rPr>
        <w:br/>
        <w:t>• В какой мере используемые приёмы затрагивали интеллектуальную и эмоциональную сферы учеников?</w:t>
      </w:r>
      <w:r w:rsidRPr="00EE09D6">
        <w:rPr>
          <w:rFonts w:ascii="Georgia" w:eastAsia="Times New Roman" w:hAnsi="Georgia" w:cs="Times New Roman"/>
          <w:color w:val="444444"/>
          <w:lang w:eastAsia="ru-RU"/>
        </w:rPr>
        <w:br/>
      </w:r>
      <w:r w:rsidRPr="00EE09D6">
        <w:rPr>
          <w:rFonts w:ascii="Georgia" w:eastAsia="Times New Roman" w:hAnsi="Georgia" w:cs="Times New Roman"/>
          <w:color w:val="444444"/>
          <w:lang w:eastAsia="ru-RU"/>
        </w:rPr>
        <w:lastRenderedPageBreak/>
        <w:t>• Каким образом окончание урока показало учащимся достигнутое на уроке и мотивировало их дальнейшую работу по предмету.</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36" w:name="p11422-38"/>
      <w:bookmarkEnd w:id="36"/>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5. Многообразие используемых стимулов на уроке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37" w:name="p11422-39"/>
      <w:bookmarkEnd w:id="37"/>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Какие вербальные и невербальные стимулы использовались на уроке?</w:t>
      </w:r>
      <w:r w:rsidRPr="00EE09D6">
        <w:rPr>
          <w:rFonts w:ascii="Georgia" w:eastAsia="Times New Roman" w:hAnsi="Georgia" w:cs="Times New Roman"/>
          <w:color w:val="444444"/>
          <w:lang w:eastAsia="ru-RU"/>
        </w:rPr>
        <w:br/>
        <w:t>• В какой мере используемые стимулы помогали решению задач урока?</w:t>
      </w:r>
      <w:r w:rsidRPr="00EE09D6">
        <w:rPr>
          <w:rFonts w:ascii="Georgia" w:eastAsia="Times New Roman" w:hAnsi="Georgia" w:cs="Times New Roman"/>
          <w:color w:val="444444"/>
          <w:lang w:eastAsia="ru-RU"/>
        </w:rPr>
        <w:br/>
        <w:t>• Все ли возможности стимулов были должным образом реализованы?</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38" w:name="p11422-40"/>
      <w:bookmarkEnd w:id="38"/>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6. Результативность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39" w:name="p11422-41"/>
      <w:bookmarkEnd w:id="39"/>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Чему научились? Какие навыки формировались, развивались и совершенствовались? Какие умения развивались?</w:t>
      </w:r>
    </w:p>
    <w:p w:rsidR="00EE09D6" w:rsidRPr="00EE09D6" w:rsidRDefault="00EE09D6" w:rsidP="00EE09D6">
      <w:pPr>
        <w:shd w:val="clear" w:color="auto" w:fill="FFFFFF"/>
        <w:spacing w:after="0" w:line="312" w:lineRule="auto"/>
        <w:outlineLvl w:val="1"/>
        <w:rPr>
          <w:rFonts w:ascii="Verdana" w:eastAsia="Times New Roman" w:hAnsi="Verdana" w:cs="Times New Roman"/>
          <w:b/>
          <w:bCs/>
          <w:color w:val="000080"/>
          <w:sz w:val="30"/>
          <w:szCs w:val="30"/>
          <w:lang w:eastAsia="ru-RU"/>
        </w:rPr>
      </w:pPr>
      <w:bookmarkStart w:id="40" w:name="h522-6"/>
      <w:bookmarkEnd w:id="40"/>
      <w:r w:rsidRPr="00EE09D6">
        <w:rPr>
          <w:rFonts w:ascii="Verdana" w:eastAsia="Times New Roman" w:hAnsi="Verdana" w:cs="Times New Roman"/>
          <w:b/>
          <w:bCs/>
          <w:color w:val="000080"/>
          <w:sz w:val="30"/>
          <w:szCs w:val="30"/>
          <w:lang w:eastAsia="ru-RU"/>
        </w:rPr>
        <w:t>Анализ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41" w:name="p11422-42"/>
      <w:bookmarkEnd w:id="4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Общие сведения об уроке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42" w:name="p11422-43"/>
      <w:bookmarkEnd w:id="4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цели посещения;</w:t>
      </w:r>
      <w:r w:rsidRPr="00EE09D6">
        <w:rPr>
          <w:rFonts w:ascii="Georgia" w:eastAsia="Times New Roman" w:hAnsi="Georgia" w:cs="Times New Roman"/>
          <w:color w:val="444444"/>
          <w:lang w:eastAsia="ru-RU"/>
        </w:rPr>
        <w:br/>
        <w:t>• тема урока, его место в системе уроков в данном разделе программы;</w:t>
      </w:r>
      <w:r w:rsidRPr="00EE09D6">
        <w:rPr>
          <w:rFonts w:ascii="Georgia" w:eastAsia="Times New Roman" w:hAnsi="Georgia" w:cs="Times New Roman"/>
          <w:color w:val="444444"/>
          <w:lang w:eastAsia="ru-RU"/>
        </w:rPr>
        <w:br/>
        <w:t>• цели урока (образовательная, воспитательная, развивающая);</w:t>
      </w:r>
      <w:r w:rsidRPr="00EE09D6">
        <w:rPr>
          <w:rFonts w:ascii="Georgia" w:eastAsia="Times New Roman" w:hAnsi="Georgia" w:cs="Times New Roman"/>
          <w:color w:val="444444"/>
          <w:lang w:eastAsia="ru-RU"/>
        </w:rPr>
        <w:br/>
        <w:t>Сообщение учащимся целей и задач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43" w:name="p11422-44"/>
      <w:bookmarkEnd w:id="43"/>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2. Тип и структура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44" w:name="p11422-45"/>
      <w:bookmarkEnd w:id="4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урок усвоения новых знаний и формирования умений и навыков;</w:t>
      </w:r>
      <w:r w:rsidRPr="00EE09D6">
        <w:rPr>
          <w:rFonts w:ascii="Georgia" w:eastAsia="Times New Roman" w:hAnsi="Georgia" w:cs="Times New Roman"/>
          <w:color w:val="444444"/>
          <w:lang w:eastAsia="ru-RU"/>
        </w:rPr>
        <w:br/>
        <w:t>• урок закрепления знаний, умений и навыков;</w:t>
      </w:r>
      <w:r w:rsidRPr="00EE09D6">
        <w:rPr>
          <w:rFonts w:ascii="Georgia" w:eastAsia="Times New Roman" w:hAnsi="Georgia" w:cs="Times New Roman"/>
          <w:color w:val="444444"/>
          <w:lang w:eastAsia="ru-RU"/>
        </w:rPr>
        <w:br/>
        <w:t>• урок повторения материала и развития умений и навыков;</w:t>
      </w:r>
      <w:r w:rsidRPr="00EE09D6">
        <w:rPr>
          <w:rFonts w:ascii="Georgia" w:eastAsia="Times New Roman" w:hAnsi="Georgia" w:cs="Times New Roman"/>
          <w:color w:val="444444"/>
          <w:lang w:eastAsia="ru-RU"/>
        </w:rPr>
        <w:br/>
        <w:t>• урок обобщения изученного и совершенствования навыков;</w:t>
      </w:r>
      <w:r w:rsidRPr="00EE09D6">
        <w:rPr>
          <w:rFonts w:ascii="Georgia" w:eastAsia="Times New Roman" w:hAnsi="Georgia" w:cs="Times New Roman"/>
          <w:color w:val="444444"/>
          <w:lang w:eastAsia="ru-RU"/>
        </w:rPr>
        <w:br/>
        <w:t>• урок развития связной речи;</w:t>
      </w:r>
      <w:r w:rsidRPr="00EE09D6">
        <w:rPr>
          <w:rFonts w:ascii="Georgia" w:eastAsia="Times New Roman" w:hAnsi="Georgia" w:cs="Times New Roman"/>
          <w:color w:val="444444"/>
          <w:lang w:eastAsia="ru-RU"/>
        </w:rPr>
        <w:br/>
        <w:t>• урок проверки знаний, умений и навыков;</w:t>
      </w:r>
      <w:r w:rsidRPr="00EE09D6">
        <w:rPr>
          <w:rFonts w:ascii="Georgia" w:eastAsia="Times New Roman" w:hAnsi="Georgia" w:cs="Times New Roman"/>
          <w:color w:val="444444"/>
          <w:lang w:eastAsia="ru-RU"/>
        </w:rPr>
        <w:br/>
        <w:t>• урок – зачёт;</w:t>
      </w:r>
      <w:r w:rsidRPr="00EE09D6">
        <w:rPr>
          <w:rFonts w:ascii="Georgia" w:eastAsia="Times New Roman" w:hAnsi="Georgia" w:cs="Times New Roman"/>
          <w:color w:val="444444"/>
          <w:lang w:eastAsia="ru-RU"/>
        </w:rPr>
        <w:br/>
        <w:t>• урок – семинар;</w:t>
      </w:r>
      <w:r w:rsidRPr="00EE09D6">
        <w:rPr>
          <w:rFonts w:ascii="Georgia" w:eastAsia="Times New Roman" w:hAnsi="Georgia" w:cs="Times New Roman"/>
          <w:color w:val="444444"/>
          <w:lang w:eastAsia="ru-RU"/>
        </w:rPr>
        <w:br/>
        <w:t xml:space="preserve">• контрольный урок; </w:t>
      </w:r>
      <w:r w:rsidRPr="00EE09D6">
        <w:rPr>
          <w:rFonts w:ascii="Georgia" w:eastAsia="Times New Roman" w:hAnsi="Georgia" w:cs="Times New Roman"/>
          <w:color w:val="444444"/>
          <w:lang w:eastAsia="ru-RU"/>
        </w:rPr>
        <w:br/>
        <w:t>• урок анализа работ;</w:t>
      </w:r>
      <w:r w:rsidRPr="00EE09D6">
        <w:rPr>
          <w:rFonts w:ascii="Georgia" w:eastAsia="Times New Roman" w:hAnsi="Georgia" w:cs="Times New Roman"/>
          <w:color w:val="444444"/>
          <w:lang w:eastAsia="ru-RU"/>
        </w:rPr>
        <w:br/>
        <w:t>• комбинированный урок.</w:t>
      </w:r>
      <w:r w:rsidRPr="00EE09D6">
        <w:rPr>
          <w:rFonts w:ascii="Georgia" w:eastAsia="Times New Roman" w:hAnsi="Georgia" w:cs="Times New Roman"/>
          <w:color w:val="444444"/>
          <w:lang w:eastAsia="ru-RU"/>
        </w:rPr>
        <w:br/>
      </w:r>
      <w:r w:rsidRPr="00EE09D6">
        <w:rPr>
          <w:rFonts w:ascii="Georgia" w:eastAsia="Times New Roman" w:hAnsi="Georgia" w:cs="Times New Roman"/>
          <w:color w:val="444444"/>
          <w:lang w:eastAsia="ru-RU"/>
        </w:rPr>
        <w:lastRenderedPageBreak/>
        <w:t>Целесообразность выбора типа урока с точки зрения темы и дидактических целей. Логическая взаимосвязь и последовательность структурных частей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45" w:name="p11422-46"/>
      <w:bookmarkEnd w:id="45"/>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3. Анализ содержания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46" w:name="p11422-47"/>
      <w:bookmarkEnd w:id="46"/>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соответствие содержания теоретического материала программе;</w:t>
      </w:r>
      <w:r w:rsidRPr="00EE09D6">
        <w:rPr>
          <w:rFonts w:ascii="Georgia" w:eastAsia="Times New Roman" w:hAnsi="Georgia" w:cs="Times New Roman"/>
          <w:color w:val="444444"/>
          <w:lang w:eastAsia="ru-RU"/>
        </w:rPr>
        <w:br/>
        <w:t>• доступность, художественность, идейность материала, используемого на уроке;</w:t>
      </w:r>
      <w:r w:rsidRPr="00EE09D6">
        <w:rPr>
          <w:rFonts w:ascii="Georgia" w:eastAsia="Times New Roman" w:hAnsi="Georgia" w:cs="Times New Roman"/>
          <w:color w:val="444444"/>
          <w:lang w:eastAsia="ru-RU"/>
        </w:rPr>
        <w:br/>
        <w:t>• чёткое выделение основного содержания опорных знаний и умений как объекта прочного усвоения на уроке;</w:t>
      </w:r>
      <w:r w:rsidRPr="00EE09D6">
        <w:rPr>
          <w:rFonts w:ascii="Georgia" w:eastAsia="Times New Roman" w:hAnsi="Georgia" w:cs="Times New Roman"/>
          <w:color w:val="444444"/>
          <w:lang w:eastAsia="ru-RU"/>
        </w:rPr>
        <w:br/>
        <w:t>• материал для повторения и его связь с объяснением нового.</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47" w:name="p11422-48"/>
      <w:bookmarkEnd w:id="47"/>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4. Анализ методов и организация обучения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48" w:name="p11422-49"/>
      <w:bookmarkEnd w:id="48"/>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формы опроса и учёта знаний, умений и навыков;</w:t>
      </w:r>
      <w:r w:rsidRPr="00EE09D6">
        <w:rPr>
          <w:rFonts w:ascii="Georgia" w:eastAsia="Times New Roman" w:hAnsi="Georgia" w:cs="Times New Roman"/>
          <w:color w:val="444444"/>
          <w:lang w:eastAsia="ru-RU"/>
        </w:rPr>
        <w:br/>
        <w:t>• организация объяснения нового материала: его мотивация, первичное ознакомление, работа с учебником, со справочной литературой;</w:t>
      </w:r>
      <w:r w:rsidRPr="00EE09D6">
        <w:rPr>
          <w:rFonts w:ascii="Georgia" w:eastAsia="Times New Roman" w:hAnsi="Georgia" w:cs="Times New Roman"/>
          <w:color w:val="444444"/>
          <w:lang w:eastAsia="ru-RU"/>
        </w:rPr>
        <w:br/>
        <w:t>• формы закрепления нового материала:</w:t>
      </w:r>
      <w:r w:rsidRPr="00EE09D6">
        <w:rPr>
          <w:rFonts w:ascii="Georgia" w:eastAsia="Times New Roman" w:hAnsi="Georgia" w:cs="Times New Roman"/>
          <w:color w:val="444444"/>
          <w:lang w:eastAsia="ru-RU"/>
        </w:rPr>
        <w:br/>
        <w:t>– виды упражнений, используемых для работы по формированию опорных, специальных, общеучебных умений и навыков, мотивация всех видов деятельности учащихся на уроке;</w:t>
      </w:r>
      <w:r w:rsidRPr="00EE09D6">
        <w:rPr>
          <w:rFonts w:ascii="Georgia" w:eastAsia="Times New Roman" w:hAnsi="Georgia" w:cs="Times New Roman"/>
          <w:color w:val="444444"/>
          <w:lang w:eastAsia="ru-RU"/>
        </w:rPr>
        <w:br/>
        <w:t>– виды работы по развитию речи: обогащение словарного запаса, развитие устной речи, работа по повышению уровня речевой культуры;</w:t>
      </w:r>
      <w:r w:rsidRPr="00EE09D6">
        <w:rPr>
          <w:rFonts w:ascii="Georgia" w:eastAsia="Times New Roman" w:hAnsi="Georgia" w:cs="Times New Roman"/>
          <w:color w:val="444444"/>
          <w:lang w:eastAsia="ru-RU"/>
        </w:rPr>
        <w:br/>
        <w:t>– использование наглядности, ТСО в качестве источника новых знаний, средства повышения познавательной активности учащихся, эмоциональность восприятия, развитие их интереса;</w:t>
      </w:r>
      <w:r w:rsidRPr="00EE09D6">
        <w:rPr>
          <w:rFonts w:ascii="Georgia" w:eastAsia="Times New Roman" w:hAnsi="Georgia" w:cs="Times New Roman"/>
          <w:color w:val="444444"/>
          <w:lang w:eastAsia="ru-RU"/>
        </w:rPr>
        <w:br/>
        <w:t>– взаимосвязь репродуктивной и творческой деятельности учащихся; пути повышения их творческой активности, формирование у школьников навыков самоконтроля и взаимоконтроля;</w:t>
      </w:r>
      <w:r w:rsidRPr="00EE09D6">
        <w:rPr>
          <w:rFonts w:ascii="Georgia" w:eastAsia="Times New Roman" w:hAnsi="Georgia" w:cs="Times New Roman"/>
          <w:color w:val="444444"/>
          <w:lang w:eastAsia="ru-RU"/>
        </w:rPr>
        <w:br/>
        <w:t>– способы индивидуализации и дифференциации заданий для учащихся;</w:t>
      </w:r>
      <w:r w:rsidRPr="00EE09D6">
        <w:rPr>
          <w:rFonts w:ascii="Georgia" w:eastAsia="Times New Roman" w:hAnsi="Georgia" w:cs="Times New Roman"/>
          <w:color w:val="444444"/>
          <w:lang w:eastAsia="ru-RU"/>
        </w:rPr>
        <w:br/>
        <w:t>– организация проверки знаний, умений и навыков учащихся, полученных на уроке;</w:t>
      </w:r>
      <w:r w:rsidRPr="00EE09D6">
        <w:rPr>
          <w:rFonts w:ascii="Georgia" w:eastAsia="Times New Roman" w:hAnsi="Georgia" w:cs="Times New Roman"/>
          <w:color w:val="444444"/>
          <w:lang w:eastAsia="ru-RU"/>
        </w:rPr>
        <w:br/>
        <w:t>– приём подготовки учащихся к выполнению домашних заданий;</w:t>
      </w:r>
      <w:r w:rsidRPr="00EE09D6">
        <w:rPr>
          <w:rFonts w:ascii="Georgia" w:eastAsia="Times New Roman" w:hAnsi="Georgia" w:cs="Times New Roman"/>
          <w:color w:val="444444"/>
          <w:lang w:eastAsia="ru-RU"/>
        </w:rPr>
        <w:br/>
        <w:t>– подведение итогов урока, обоснованность поставленных на уроке оценок;</w:t>
      </w:r>
      <w:r w:rsidRPr="00EE09D6">
        <w:rPr>
          <w:rFonts w:ascii="Georgia" w:eastAsia="Times New Roman" w:hAnsi="Georgia" w:cs="Times New Roman"/>
          <w:color w:val="444444"/>
          <w:lang w:eastAsia="ru-RU"/>
        </w:rPr>
        <w:br/>
        <w:t>– распределение и рациональное использование времени на уроке.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49" w:name="p11422-50"/>
      <w:bookmarkEnd w:id="49"/>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5. Общий итог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50" w:name="p11422-51"/>
      <w:bookmarkEnd w:id="50"/>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реализация целей, задач урока, программных требований;</w:t>
      </w:r>
      <w:r w:rsidRPr="00EE09D6">
        <w:rPr>
          <w:rFonts w:ascii="Georgia" w:eastAsia="Times New Roman" w:hAnsi="Georgia" w:cs="Times New Roman"/>
          <w:color w:val="444444"/>
          <w:lang w:eastAsia="ru-RU"/>
        </w:rPr>
        <w:br/>
        <w:t>• эффективность путей достижения поставленных на уроке целей;</w:t>
      </w:r>
      <w:r w:rsidRPr="00EE09D6">
        <w:rPr>
          <w:rFonts w:ascii="Georgia" w:eastAsia="Times New Roman" w:hAnsi="Georgia" w:cs="Times New Roman"/>
          <w:color w:val="444444"/>
          <w:lang w:eastAsia="ru-RU"/>
        </w:rPr>
        <w:br/>
        <w:t>• обеспечение на уроке единства усвоения знаний с выработкой умений;</w:t>
      </w:r>
      <w:r w:rsidRPr="00EE09D6">
        <w:rPr>
          <w:rFonts w:ascii="Georgia" w:eastAsia="Times New Roman" w:hAnsi="Georgia" w:cs="Times New Roman"/>
          <w:color w:val="444444"/>
          <w:lang w:eastAsia="ru-RU"/>
        </w:rPr>
        <w:br/>
      </w:r>
      <w:r w:rsidRPr="00EE09D6">
        <w:rPr>
          <w:rFonts w:ascii="Georgia" w:eastAsia="Times New Roman" w:hAnsi="Georgia" w:cs="Times New Roman"/>
          <w:color w:val="444444"/>
          <w:lang w:eastAsia="ru-RU"/>
        </w:rPr>
        <w:lastRenderedPageBreak/>
        <w:t>• качество знаний, умений и навыков учащихся (прочность, систематичность, действенность);</w:t>
      </w:r>
      <w:r w:rsidRPr="00EE09D6">
        <w:rPr>
          <w:rFonts w:ascii="Georgia" w:eastAsia="Times New Roman" w:hAnsi="Georgia" w:cs="Times New Roman"/>
          <w:color w:val="444444"/>
          <w:lang w:eastAsia="ru-RU"/>
        </w:rPr>
        <w:br/>
        <w:t>• воспитательная направленность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51" w:name="p11422-52"/>
      <w:bookmarkEnd w:id="5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6. Предложения и рекомендации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52" w:name="p11422-53"/>
      <w:bookmarkEnd w:id="5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рекомендации по закреплению и развитию задач, особенно успешно решаемых учителем на уроке;</w:t>
      </w:r>
      <w:r w:rsidRPr="00EE09D6">
        <w:rPr>
          <w:rFonts w:ascii="Georgia" w:eastAsia="Times New Roman" w:hAnsi="Georgia" w:cs="Times New Roman"/>
          <w:color w:val="444444"/>
          <w:lang w:eastAsia="ru-RU"/>
        </w:rPr>
        <w:br/>
        <w:t>• предложения по преодолению выявленных недостатков,</w:t>
      </w:r>
      <w:r w:rsidRPr="00EE09D6">
        <w:rPr>
          <w:rFonts w:ascii="Georgia" w:eastAsia="Times New Roman" w:hAnsi="Georgia" w:cs="Times New Roman"/>
          <w:color w:val="444444"/>
          <w:lang w:eastAsia="ru-RU"/>
        </w:rPr>
        <w:br/>
        <w:t>• рекомендации по изучению соответствующей литературы, посещение уроков у других учителей.</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bookmarkStart w:id="53" w:name="h522-7"/>
      <w:bookmarkEnd w:id="53"/>
    </w:p>
    <w:p w:rsidR="00EE09D6" w:rsidRPr="00EE09D6" w:rsidRDefault="00EE09D6" w:rsidP="00EE09D6">
      <w:pPr>
        <w:shd w:val="clear" w:color="auto" w:fill="FFFFFF"/>
        <w:spacing w:after="0" w:line="312" w:lineRule="auto"/>
        <w:outlineLvl w:val="1"/>
        <w:rPr>
          <w:rFonts w:ascii="Verdana" w:eastAsia="Times New Roman" w:hAnsi="Verdana" w:cs="Times New Roman"/>
          <w:b/>
          <w:bCs/>
          <w:color w:val="000080"/>
          <w:sz w:val="30"/>
          <w:szCs w:val="30"/>
          <w:lang w:eastAsia="ru-RU"/>
        </w:rPr>
      </w:pPr>
      <w:r w:rsidRPr="00EE09D6">
        <w:rPr>
          <w:rFonts w:ascii="Verdana" w:eastAsia="Times New Roman" w:hAnsi="Verdana" w:cs="Times New Roman"/>
          <w:b/>
          <w:bCs/>
          <w:color w:val="000080"/>
          <w:sz w:val="30"/>
          <w:szCs w:val="30"/>
          <w:lang w:eastAsia="ru-RU"/>
        </w:rPr>
        <w:t>Педагогический аспект анализа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54" w:name="p11422-54"/>
      <w:bookmarkEnd w:id="5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Место урока в системе уроков по теме или подтеме, правильность постановки цели.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55" w:name="p11422-55"/>
      <w:bookmarkEnd w:id="55"/>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2. Организация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56" w:name="p11422-56"/>
      <w:bookmarkEnd w:id="56"/>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тип урока</w:t>
      </w:r>
      <w:r w:rsidRPr="00EE09D6">
        <w:rPr>
          <w:rFonts w:ascii="Georgia" w:eastAsia="Times New Roman" w:hAnsi="Georgia" w:cs="Times New Roman"/>
          <w:color w:val="444444"/>
          <w:lang w:eastAsia="ru-RU"/>
        </w:rPr>
        <w:br/>
        <w:t>• структура, отдельные элементы, их последовательность и дозировка по времени; соответствие построения урока его содержанию и цели</w:t>
      </w:r>
      <w:r w:rsidRPr="00EE09D6">
        <w:rPr>
          <w:rFonts w:ascii="Georgia" w:eastAsia="Times New Roman" w:hAnsi="Georgia" w:cs="Times New Roman"/>
          <w:color w:val="444444"/>
          <w:lang w:eastAsia="ru-RU"/>
        </w:rPr>
        <w:br/>
        <w:t>• подготовленность класса к уроку</w:t>
      </w:r>
      <w:r w:rsidRPr="00EE09D6">
        <w:rPr>
          <w:rFonts w:ascii="Georgia" w:eastAsia="Times New Roman" w:hAnsi="Georgia" w:cs="Times New Roman"/>
          <w:color w:val="444444"/>
          <w:lang w:eastAsia="ru-RU"/>
        </w:rPr>
        <w:br/>
        <w:t>• организация учащихся для активной работы на уроке; сочетание фронтальной, групповой, коллективной работы</w:t>
      </w:r>
      <w:r w:rsidRPr="00EE09D6">
        <w:rPr>
          <w:rFonts w:ascii="Georgia" w:eastAsia="Times New Roman" w:hAnsi="Georgia" w:cs="Times New Roman"/>
          <w:color w:val="444444"/>
          <w:lang w:eastAsia="ru-RU"/>
        </w:rPr>
        <w:br/>
        <w:t>• плотность урока; рациональное использование времени.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57" w:name="p11422-57"/>
      <w:bookmarkEnd w:id="57"/>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3. Содержание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58" w:name="p11422-58"/>
      <w:bookmarkEnd w:id="58"/>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научность материала;</w:t>
      </w:r>
      <w:r w:rsidRPr="00EE09D6">
        <w:rPr>
          <w:rFonts w:ascii="Georgia" w:eastAsia="Times New Roman" w:hAnsi="Georgia" w:cs="Times New Roman"/>
          <w:color w:val="444444"/>
          <w:lang w:eastAsia="ru-RU"/>
        </w:rPr>
        <w:br/>
        <w:t>• правильность подбора материала для различных этапов урока и видов деятельности учащихся;</w:t>
      </w:r>
      <w:r w:rsidRPr="00EE09D6">
        <w:rPr>
          <w:rFonts w:ascii="Georgia" w:eastAsia="Times New Roman" w:hAnsi="Georgia" w:cs="Times New Roman"/>
          <w:color w:val="444444"/>
          <w:lang w:eastAsia="ru-RU"/>
        </w:rPr>
        <w:br/>
        <w:t>• соответствие содержания урока требованиям программы, по которой работает учитель;</w:t>
      </w:r>
      <w:r w:rsidRPr="00EE09D6">
        <w:rPr>
          <w:rFonts w:ascii="Georgia" w:eastAsia="Times New Roman" w:hAnsi="Georgia" w:cs="Times New Roman"/>
          <w:color w:val="444444"/>
          <w:lang w:eastAsia="ru-RU"/>
        </w:rPr>
        <w:br/>
        <w:t>• воспитательная направленность урока;</w:t>
      </w:r>
      <w:r w:rsidRPr="00EE09D6">
        <w:rPr>
          <w:rFonts w:ascii="Georgia" w:eastAsia="Times New Roman" w:hAnsi="Georgia" w:cs="Times New Roman"/>
          <w:color w:val="444444"/>
          <w:lang w:eastAsia="ru-RU"/>
        </w:rPr>
        <w:br/>
        <w:t>• связь теории с практикой; раскрытие практической значимости знаний; обучение учащихся применению своих знаний на практике;</w:t>
      </w:r>
      <w:r w:rsidRPr="00EE09D6">
        <w:rPr>
          <w:rFonts w:ascii="Georgia" w:eastAsia="Times New Roman" w:hAnsi="Georgia" w:cs="Times New Roman"/>
          <w:color w:val="444444"/>
          <w:lang w:eastAsia="ru-RU"/>
        </w:rPr>
        <w:br/>
        <w:t>• связь изучаемого материала с ранее пройденным; приемы повторения;</w:t>
      </w:r>
      <w:r w:rsidRPr="00EE09D6">
        <w:rPr>
          <w:rFonts w:ascii="Georgia" w:eastAsia="Times New Roman" w:hAnsi="Georgia" w:cs="Times New Roman"/>
          <w:color w:val="444444"/>
          <w:lang w:eastAsia="ru-RU"/>
        </w:rPr>
        <w:br/>
        <w:t>• межпредметные связи;</w:t>
      </w:r>
      <w:r w:rsidRPr="00EE09D6">
        <w:rPr>
          <w:rFonts w:ascii="Georgia" w:eastAsia="Times New Roman" w:hAnsi="Georgia" w:cs="Times New Roman"/>
          <w:color w:val="444444"/>
          <w:lang w:eastAsia="ru-RU"/>
        </w:rPr>
        <w:br/>
      </w:r>
      <w:r w:rsidRPr="00EE09D6">
        <w:rPr>
          <w:rFonts w:ascii="Georgia" w:eastAsia="Times New Roman" w:hAnsi="Georgia" w:cs="Times New Roman"/>
          <w:color w:val="444444"/>
          <w:lang w:eastAsia="ru-RU"/>
        </w:rPr>
        <w:lastRenderedPageBreak/>
        <w:t>• речь учителя: грамотность, эмоциональность, лексическое богатство;</w:t>
      </w:r>
      <w:r w:rsidRPr="00EE09D6">
        <w:rPr>
          <w:rFonts w:ascii="Georgia" w:eastAsia="Times New Roman" w:hAnsi="Georgia" w:cs="Times New Roman"/>
          <w:color w:val="444444"/>
          <w:lang w:eastAsia="ru-RU"/>
        </w:rPr>
        <w:br/>
        <w:t>• качество знаний учащихся, их умений и навыков;</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59" w:name="p11422-59"/>
      <w:bookmarkEnd w:id="59"/>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речь учащихся.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60" w:name="p11422-60"/>
      <w:bookmarkEnd w:id="60"/>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4. Методика проведения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61" w:name="p11422-61"/>
      <w:bookmarkEnd w:id="6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оборудование, использование пособий, дидактического материала на всех этапах урока;</w:t>
      </w:r>
      <w:r w:rsidRPr="00EE09D6">
        <w:rPr>
          <w:rFonts w:ascii="Georgia" w:eastAsia="Times New Roman" w:hAnsi="Georgia" w:cs="Times New Roman"/>
          <w:color w:val="444444"/>
          <w:lang w:eastAsia="ru-RU"/>
        </w:rPr>
        <w:br/>
        <w:t>• соответствие методов содержанию и целям урока, возрасту и уровню подготовки учащихся, эффективность применяемых методов;</w:t>
      </w:r>
      <w:r w:rsidRPr="00EE09D6">
        <w:rPr>
          <w:rFonts w:ascii="Georgia" w:eastAsia="Times New Roman" w:hAnsi="Georgia" w:cs="Times New Roman"/>
          <w:color w:val="444444"/>
          <w:lang w:eastAsia="ru-RU"/>
        </w:rPr>
        <w:br/>
        <w:t>• постановка перед учащимися цели урока и подведение итогов:</w:t>
      </w:r>
      <w:r w:rsidRPr="00EE09D6">
        <w:rPr>
          <w:rFonts w:ascii="Georgia" w:eastAsia="Times New Roman" w:hAnsi="Georgia" w:cs="Times New Roman"/>
          <w:color w:val="444444"/>
          <w:lang w:eastAsia="ru-RU"/>
        </w:rPr>
        <w:br/>
        <w:t>• работа с отстающими и слабоуспевающими;</w:t>
      </w:r>
      <w:r w:rsidRPr="00EE09D6">
        <w:rPr>
          <w:rFonts w:ascii="Georgia" w:eastAsia="Times New Roman" w:hAnsi="Georgia" w:cs="Times New Roman"/>
          <w:color w:val="444444"/>
          <w:lang w:eastAsia="ru-RU"/>
        </w:rPr>
        <w:br/>
        <w:t>• владение методами активного обучения; целесообразность их применения на данном уроке;</w:t>
      </w:r>
      <w:r w:rsidRPr="00EE09D6">
        <w:rPr>
          <w:rFonts w:ascii="Georgia" w:eastAsia="Times New Roman" w:hAnsi="Georgia" w:cs="Times New Roman"/>
          <w:color w:val="444444"/>
          <w:lang w:eastAsia="ru-RU"/>
        </w:rPr>
        <w:br/>
        <w:t>• система оценки знаний, ее педагогическая ценность.</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62" w:name="p11422-62"/>
      <w:bookmarkEnd w:id="6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5. Общение на уроке: тон, стиль отношений, манера общения с классом и отдельными детьми.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63" w:name="p11422-63"/>
      <w:bookmarkEnd w:id="63"/>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6.Работа и поведение учащихся на уроке: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64" w:name="p11422-64"/>
      <w:bookmarkEnd w:id="6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активность класса и отдельных учащихся;</w:t>
      </w:r>
      <w:r w:rsidRPr="00EE09D6">
        <w:rPr>
          <w:rFonts w:ascii="Georgia" w:eastAsia="Times New Roman" w:hAnsi="Georgia" w:cs="Times New Roman"/>
          <w:color w:val="444444"/>
          <w:lang w:eastAsia="ru-RU"/>
        </w:rPr>
        <w:br/>
        <w:t>• заинтересованность учащихся материалом урока, отношение к уроку;</w:t>
      </w:r>
      <w:r w:rsidRPr="00EE09D6">
        <w:rPr>
          <w:rFonts w:ascii="Georgia" w:eastAsia="Times New Roman" w:hAnsi="Georgia" w:cs="Times New Roman"/>
          <w:color w:val="444444"/>
          <w:lang w:eastAsia="ru-RU"/>
        </w:rPr>
        <w:br/>
        <w:t>• отношение к учителю;</w:t>
      </w:r>
      <w:r w:rsidRPr="00EE09D6">
        <w:rPr>
          <w:rFonts w:ascii="Georgia" w:eastAsia="Times New Roman" w:hAnsi="Georgia" w:cs="Times New Roman"/>
          <w:color w:val="444444"/>
          <w:lang w:eastAsia="ru-RU"/>
        </w:rPr>
        <w:br/>
        <w:t xml:space="preserve">• дисциплинированность и организованность; </w:t>
      </w:r>
      <w:r w:rsidRPr="00EE09D6">
        <w:rPr>
          <w:rFonts w:ascii="Georgia" w:eastAsia="Times New Roman" w:hAnsi="Georgia" w:cs="Times New Roman"/>
          <w:color w:val="444444"/>
          <w:lang w:eastAsia="ru-RU"/>
        </w:rPr>
        <w:br/>
        <w:t>• речь учащихся, их вопросы.</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65" w:name="p11422-65"/>
      <w:bookmarkEnd w:id="65"/>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7. Общие выводы по уроку.</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66" w:name="p11422-66"/>
      <w:bookmarkEnd w:id="66"/>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8. Как будет учтен опыт урока в вашей дальнейшей работе.</w:t>
      </w:r>
    </w:p>
    <w:p w:rsidR="00EE09D6" w:rsidRPr="00EE09D6" w:rsidRDefault="00EE09D6" w:rsidP="00EE09D6">
      <w:pPr>
        <w:shd w:val="clear" w:color="auto" w:fill="FFFFFF"/>
        <w:spacing w:after="0" w:line="312" w:lineRule="auto"/>
        <w:outlineLvl w:val="1"/>
        <w:rPr>
          <w:rFonts w:ascii="Verdana" w:eastAsia="Times New Roman" w:hAnsi="Verdana" w:cs="Times New Roman"/>
          <w:b/>
          <w:bCs/>
          <w:color w:val="000080"/>
          <w:sz w:val="30"/>
          <w:szCs w:val="30"/>
          <w:lang w:eastAsia="ru-RU"/>
        </w:rPr>
      </w:pPr>
      <w:bookmarkStart w:id="67" w:name="h522-8"/>
      <w:bookmarkEnd w:id="67"/>
      <w:r w:rsidRPr="00EE09D6">
        <w:rPr>
          <w:rFonts w:ascii="Verdana" w:eastAsia="Times New Roman" w:hAnsi="Verdana" w:cs="Times New Roman"/>
          <w:b/>
          <w:bCs/>
          <w:color w:val="000080"/>
          <w:sz w:val="30"/>
          <w:szCs w:val="30"/>
          <w:lang w:eastAsia="ru-RU"/>
        </w:rPr>
        <w:t>Схема общедидактического анализа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68" w:name="p11422-67"/>
      <w:bookmarkEnd w:id="68"/>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Оценка реализации основных принципов обучения (соотношение научности и доступности, наглядности и абстрактности и т.п.).</w:t>
      </w:r>
      <w:r w:rsidRPr="00EE09D6">
        <w:rPr>
          <w:rFonts w:ascii="Georgia" w:eastAsia="Times New Roman" w:hAnsi="Georgia" w:cs="Times New Roman"/>
          <w:color w:val="444444"/>
          <w:lang w:eastAsia="ru-RU"/>
        </w:rPr>
        <w:br/>
        <w:t xml:space="preserve">2. Оценка планирования задач урока (чёткость формулирования образовательных, </w:t>
      </w:r>
      <w:r w:rsidRPr="00EE09D6">
        <w:rPr>
          <w:rFonts w:ascii="Georgia" w:eastAsia="Times New Roman" w:hAnsi="Georgia" w:cs="Times New Roman"/>
          <w:color w:val="444444"/>
          <w:lang w:eastAsia="ru-RU"/>
        </w:rPr>
        <w:lastRenderedPageBreak/>
        <w:t>воспитательных задач урока, задач развития интеллекта, воли, эмоций, познавательных интересов, постановка задач исследовательской деятельности, задач развития образовательного процесса, а также задач развития личности самого учителя).</w:t>
      </w:r>
      <w:r w:rsidRPr="00EE09D6">
        <w:rPr>
          <w:rFonts w:ascii="Georgia" w:eastAsia="Times New Roman" w:hAnsi="Georgia" w:cs="Times New Roman"/>
          <w:color w:val="444444"/>
          <w:lang w:eastAsia="ru-RU"/>
        </w:rPr>
        <w:br/>
        <w:t>3. Оценка конктретизации задач на основе выводов психологического или педологического консилиума.</w:t>
      </w:r>
      <w:r w:rsidRPr="00EE09D6">
        <w:rPr>
          <w:rFonts w:ascii="Georgia" w:eastAsia="Times New Roman" w:hAnsi="Georgia" w:cs="Times New Roman"/>
          <w:color w:val="444444"/>
          <w:lang w:eastAsia="ru-RU"/>
        </w:rPr>
        <w:br/>
        <w:t>4. Умение поставить задачи урока перед учащимися.</w:t>
      </w:r>
      <w:r w:rsidRPr="00EE09D6">
        <w:rPr>
          <w:rFonts w:ascii="Georgia" w:eastAsia="Times New Roman" w:hAnsi="Georgia" w:cs="Times New Roman"/>
          <w:color w:val="444444"/>
          <w:lang w:eastAsia="ru-RU"/>
        </w:rPr>
        <w:br/>
        <w:t>5. Полноценность содержания урока на различных этапах, оценка оптимальности выбора содержания, выделение главного, существенного.</w:t>
      </w:r>
      <w:r w:rsidRPr="00EE09D6">
        <w:rPr>
          <w:rFonts w:ascii="Georgia" w:eastAsia="Times New Roman" w:hAnsi="Georgia" w:cs="Times New Roman"/>
          <w:color w:val="444444"/>
          <w:lang w:eastAsia="ru-RU"/>
        </w:rPr>
        <w:br/>
        <w:t>6. Выбор и применение учителем разнообразных источников сообщения ученикам знаний (оценивается обоснованность выбора).</w:t>
      </w:r>
      <w:r w:rsidRPr="00EE09D6">
        <w:rPr>
          <w:rFonts w:ascii="Georgia" w:eastAsia="Times New Roman" w:hAnsi="Georgia" w:cs="Times New Roman"/>
          <w:color w:val="444444"/>
          <w:lang w:eastAsia="ru-RU"/>
        </w:rPr>
        <w:br/>
        <w:t>7. Оценка оптимальности сочетания различных форм и методов обучения в ходе урока.</w:t>
      </w:r>
      <w:r w:rsidRPr="00EE09D6">
        <w:rPr>
          <w:rFonts w:ascii="Georgia" w:eastAsia="Times New Roman" w:hAnsi="Georgia" w:cs="Times New Roman"/>
          <w:color w:val="444444"/>
          <w:lang w:eastAsia="ru-RU"/>
        </w:rPr>
        <w:br/>
        <w:t>8. Использование различных приёмов учебной работы, их целесообразность.</w:t>
      </w:r>
      <w:r w:rsidRPr="00EE09D6">
        <w:rPr>
          <w:rFonts w:ascii="Georgia" w:eastAsia="Times New Roman" w:hAnsi="Georgia" w:cs="Times New Roman"/>
          <w:color w:val="444444"/>
          <w:lang w:eastAsia="ru-RU"/>
        </w:rPr>
        <w:br/>
        <w:t>9. Воспитание интереса к предмету.</w:t>
      </w:r>
      <w:r w:rsidRPr="00EE09D6">
        <w:rPr>
          <w:rFonts w:ascii="Georgia" w:eastAsia="Times New Roman" w:hAnsi="Georgia" w:cs="Times New Roman"/>
          <w:color w:val="444444"/>
          <w:lang w:eastAsia="ru-RU"/>
        </w:rPr>
        <w:br/>
        <w:t>10. Контроль за усвоением знаний, умений и навыков учащихся. Формы контроля. Оценка содержания вопросов и заданий. Соответствие оценок уровню знаний учащихся с учётом педагогического характера.</w:t>
      </w:r>
      <w:r w:rsidRPr="00EE09D6">
        <w:rPr>
          <w:rFonts w:ascii="Georgia" w:eastAsia="Times New Roman" w:hAnsi="Georgia" w:cs="Times New Roman"/>
          <w:color w:val="444444"/>
          <w:lang w:eastAsia="ru-RU"/>
        </w:rPr>
        <w:br/>
        <w:t>11. Оценка культуры труда учителя и учеников (рациональность, удобство, эстетика).</w:t>
      </w:r>
      <w:r w:rsidRPr="00EE09D6">
        <w:rPr>
          <w:rFonts w:ascii="Georgia" w:eastAsia="Times New Roman" w:hAnsi="Georgia" w:cs="Times New Roman"/>
          <w:color w:val="444444"/>
          <w:lang w:eastAsia="ru-RU"/>
        </w:rPr>
        <w:br/>
        <w:t xml:space="preserve">12. Оценка применения дифференцированного подхода к учащимся. Дифференциация объёма и степени сложности в пределах программы или стандартов, степень помощи, оказываемой детям с разным уровнем подготовки по предмету и отношением к предмету. </w:t>
      </w:r>
      <w:r w:rsidRPr="00EE09D6">
        <w:rPr>
          <w:rFonts w:ascii="Georgia" w:eastAsia="Times New Roman" w:hAnsi="Georgia" w:cs="Times New Roman"/>
          <w:color w:val="444444"/>
          <w:lang w:eastAsia="ru-RU"/>
        </w:rPr>
        <w:br/>
        <w:t>13. Оценка владения учащимися навыками рациональной организации учебного труда, надпредметными учебными умениями.</w:t>
      </w:r>
      <w:r w:rsidRPr="00EE09D6">
        <w:rPr>
          <w:rFonts w:ascii="Georgia" w:eastAsia="Times New Roman" w:hAnsi="Georgia" w:cs="Times New Roman"/>
          <w:color w:val="444444"/>
          <w:lang w:eastAsia="ru-RU"/>
        </w:rPr>
        <w:br/>
        <w:t>14. Характер, объём и дифференцированность домашнего задания. Оценка измерительных затрат времени на его выполнению Учёт в расписании других предметов.</w:t>
      </w:r>
      <w:r w:rsidRPr="00EE09D6">
        <w:rPr>
          <w:rFonts w:ascii="Georgia" w:eastAsia="Times New Roman" w:hAnsi="Georgia" w:cs="Times New Roman"/>
          <w:color w:val="444444"/>
          <w:lang w:eastAsia="ru-RU"/>
        </w:rPr>
        <w:br/>
        <w:t>15. Оценка оптимальности структуры урока и рациональности расхода времени на различных его этапах.</w:t>
      </w:r>
      <w:r w:rsidRPr="00EE09D6">
        <w:rPr>
          <w:rFonts w:ascii="Georgia" w:eastAsia="Times New Roman" w:hAnsi="Georgia" w:cs="Times New Roman"/>
          <w:color w:val="444444"/>
          <w:lang w:eastAsia="ru-RU"/>
        </w:rPr>
        <w:br/>
        <w:t>16. Оценка взаимоотношений учителя и учащихся.</w:t>
      </w:r>
      <w:r w:rsidRPr="00EE09D6">
        <w:rPr>
          <w:rFonts w:ascii="Georgia" w:eastAsia="Times New Roman" w:hAnsi="Georgia" w:cs="Times New Roman"/>
          <w:color w:val="444444"/>
          <w:lang w:eastAsia="ru-RU"/>
        </w:rPr>
        <w:br/>
        <w:t>17. Использование возможностей учебного кабинета.</w:t>
      </w:r>
      <w:r w:rsidRPr="00EE09D6">
        <w:rPr>
          <w:rFonts w:ascii="Georgia" w:eastAsia="Times New Roman" w:hAnsi="Georgia" w:cs="Times New Roman"/>
          <w:color w:val="444444"/>
          <w:lang w:eastAsia="ru-RU"/>
        </w:rPr>
        <w:br/>
        <w:t>18. Соблюдение школьных гигиенических требований на уроке.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bookmarkStart w:id="69" w:name="h522-9"/>
      <w:bookmarkEnd w:id="69"/>
    </w:p>
    <w:p w:rsidR="00EE09D6" w:rsidRPr="00EE09D6" w:rsidRDefault="00EE09D6" w:rsidP="00EE09D6">
      <w:pPr>
        <w:shd w:val="clear" w:color="auto" w:fill="FFFFFF"/>
        <w:spacing w:after="0" w:line="312" w:lineRule="auto"/>
        <w:outlineLvl w:val="1"/>
        <w:rPr>
          <w:rFonts w:ascii="Verdana" w:eastAsia="Times New Roman" w:hAnsi="Verdana" w:cs="Times New Roman"/>
          <w:b/>
          <w:bCs/>
          <w:color w:val="000080"/>
          <w:sz w:val="30"/>
          <w:szCs w:val="30"/>
          <w:lang w:eastAsia="ru-RU"/>
        </w:rPr>
      </w:pPr>
      <w:r w:rsidRPr="00EE09D6">
        <w:rPr>
          <w:rFonts w:ascii="Verdana" w:eastAsia="Times New Roman" w:hAnsi="Verdana" w:cs="Times New Roman"/>
          <w:b/>
          <w:bCs/>
          <w:color w:val="000080"/>
          <w:sz w:val="30"/>
          <w:szCs w:val="30"/>
          <w:lang w:eastAsia="ru-RU"/>
        </w:rPr>
        <w:t>Сопоставительный анализ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70" w:name="p11422-68"/>
      <w:bookmarkEnd w:id="70"/>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Краткая общая характеристика урока: цель, задачи, этапы урока, средства, методические приемы и формы обучения на уроке.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71" w:name="p11422-69"/>
      <w:bookmarkEnd w:id="7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2. Целесообразность сопоставления данного урока с другими уроками цикла, блока, цепочки уроков или всего комплекса уроков в учебном году.</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72" w:name="p11422-70"/>
      <w:bookmarkEnd w:id="7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3. Связь данного урока с уроками других предметов.</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73" w:name="p11422-71"/>
      <w:bookmarkEnd w:id="73"/>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lastRenderedPageBreak/>
        <w:t>4. Связьданного урока с внеурочной, воспитательной и развивающей деятельностью школы. Связь данного урока с жизнью города, региона, страны, мира, с жизнью семей и ближайшего окружения школьников.</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74" w:name="p11422-72"/>
      <w:bookmarkEnd w:id="7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5. Взаимосвязь целей данного урока и целей других уроков. Целевая прогрессия.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75" w:name="p11422-73"/>
      <w:bookmarkEnd w:id="75"/>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6. Прогрессия в характере и способе подачи материала.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76" w:name="p11422-74"/>
      <w:bookmarkEnd w:id="76"/>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7. Прогрессия в использовании различных средств и методических приемов в обучении на данном уроке и на других уроках. Сочетание учебника и дополнительных материалов из различных источников.</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77" w:name="p11422-75"/>
      <w:bookmarkEnd w:id="77"/>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8. Распределение внимания учителя на различных учеников в цикле уроков. Динамика контроля.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bookmarkStart w:id="78" w:name="h522-10"/>
      <w:bookmarkEnd w:id="78"/>
    </w:p>
    <w:p w:rsidR="00EE09D6" w:rsidRPr="00EE09D6" w:rsidRDefault="00EE09D6" w:rsidP="00EE09D6">
      <w:pPr>
        <w:shd w:val="clear" w:color="auto" w:fill="FFFFFF"/>
        <w:spacing w:after="0" w:line="312" w:lineRule="auto"/>
        <w:outlineLvl w:val="1"/>
        <w:rPr>
          <w:rFonts w:ascii="Verdana" w:eastAsia="Times New Roman" w:hAnsi="Verdana" w:cs="Times New Roman"/>
          <w:b/>
          <w:bCs/>
          <w:color w:val="000080"/>
          <w:sz w:val="30"/>
          <w:szCs w:val="30"/>
          <w:lang w:eastAsia="ru-RU"/>
        </w:rPr>
      </w:pPr>
      <w:r w:rsidRPr="00EE09D6">
        <w:rPr>
          <w:rFonts w:ascii="Verdana" w:eastAsia="Times New Roman" w:hAnsi="Verdana" w:cs="Times New Roman"/>
          <w:b/>
          <w:bCs/>
          <w:color w:val="000080"/>
          <w:sz w:val="30"/>
          <w:szCs w:val="30"/>
          <w:lang w:eastAsia="ru-RU"/>
        </w:rPr>
        <w:t>Анализ урока математики в начальной школе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79" w:name="p11422-76"/>
      <w:bookmarkEnd w:id="79"/>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Организация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80" w:name="p11422-77"/>
      <w:bookmarkEnd w:id="80"/>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организация, наличие различных форм работы на уроке;</w:t>
      </w:r>
      <w:r w:rsidRPr="00EE09D6">
        <w:rPr>
          <w:rFonts w:ascii="Georgia" w:eastAsia="Times New Roman" w:hAnsi="Georgia" w:cs="Times New Roman"/>
          <w:color w:val="444444"/>
          <w:lang w:eastAsia="ru-RU"/>
        </w:rPr>
        <w:br/>
        <w:t>• оборудование, рациональнная организация рабочего места учителя и ученика;</w:t>
      </w:r>
      <w:r w:rsidRPr="00EE09D6">
        <w:rPr>
          <w:rFonts w:ascii="Georgia" w:eastAsia="Times New Roman" w:hAnsi="Georgia" w:cs="Times New Roman"/>
          <w:color w:val="444444"/>
          <w:lang w:eastAsia="ru-RU"/>
        </w:rPr>
        <w:br/>
        <w:t>• время, отведенное на устную и письменную работу на уроке.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81" w:name="p11422-78"/>
      <w:bookmarkEnd w:id="8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2. Цель посещения.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82" w:name="p11422-79"/>
      <w:bookmarkEnd w:id="8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3. Содержание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83" w:name="p11422-80"/>
      <w:bookmarkEnd w:id="83"/>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в какой мере материал урока отражает основные задачи развития и обучения младших школьников математике;</w:t>
      </w:r>
      <w:r w:rsidRPr="00EE09D6">
        <w:rPr>
          <w:rFonts w:ascii="Georgia" w:eastAsia="Times New Roman" w:hAnsi="Georgia" w:cs="Times New Roman"/>
          <w:color w:val="444444"/>
          <w:lang w:eastAsia="ru-RU"/>
        </w:rPr>
        <w:br/>
        <w:t>• как формируются у учащихся сознательные, прочные вычислительные навыки;</w:t>
      </w:r>
      <w:r w:rsidRPr="00EE09D6">
        <w:rPr>
          <w:rFonts w:ascii="Georgia" w:eastAsia="Times New Roman" w:hAnsi="Georgia" w:cs="Times New Roman"/>
          <w:color w:val="444444"/>
          <w:lang w:eastAsia="ru-RU"/>
        </w:rPr>
        <w:br/>
        <w:t>• насколько упражнения, предлагаемые для устного счета, способствуют выработке прочных вычислительных навыков;</w:t>
      </w:r>
      <w:r w:rsidRPr="00EE09D6">
        <w:rPr>
          <w:rFonts w:ascii="Georgia" w:eastAsia="Times New Roman" w:hAnsi="Georgia" w:cs="Times New Roman"/>
          <w:color w:val="444444"/>
          <w:lang w:eastAsia="ru-RU"/>
        </w:rPr>
        <w:br/>
        <w:t>• как знание теоретического материала помогает учащимся прочно формировать навык счета;</w:t>
      </w:r>
      <w:r w:rsidRPr="00EE09D6">
        <w:rPr>
          <w:rFonts w:ascii="Georgia" w:eastAsia="Times New Roman" w:hAnsi="Georgia" w:cs="Times New Roman"/>
          <w:color w:val="444444"/>
          <w:lang w:eastAsia="ru-RU"/>
        </w:rPr>
        <w:br/>
        <w:t>• на каждом ли уроке выделяется 5 – 7 минут для специальных устных упражнений;</w:t>
      </w:r>
      <w:r w:rsidRPr="00EE09D6">
        <w:rPr>
          <w:rFonts w:ascii="Georgia" w:eastAsia="Times New Roman" w:hAnsi="Georgia" w:cs="Times New Roman"/>
          <w:color w:val="444444"/>
          <w:lang w:eastAsia="ru-RU"/>
        </w:rPr>
        <w:br/>
      </w:r>
      <w:r w:rsidRPr="00EE09D6">
        <w:rPr>
          <w:rFonts w:ascii="Georgia" w:eastAsia="Times New Roman" w:hAnsi="Georgia" w:cs="Times New Roman"/>
          <w:color w:val="444444"/>
          <w:lang w:eastAsia="ru-RU"/>
        </w:rPr>
        <w:lastRenderedPageBreak/>
        <w:t>• насколько глубоко ведется работа по усвоению арифметических действий, взаимосвязи компонентов и результатов действий;</w:t>
      </w:r>
      <w:r w:rsidRPr="00EE09D6">
        <w:rPr>
          <w:rFonts w:ascii="Georgia" w:eastAsia="Times New Roman" w:hAnsi="Georgia" w:cs="Times New Roman"/>
          <w:color w:val="444444"/>
          <w:lang w:eastAsia="ru-RU"/>
        </w:rPr>
        <w:br/>
        <w:t>• рационально ли используются упражнения учебника при знакомстве с новым материалом, при закреплении и повторении его, выясняется ли математическая сущность этих упражнений;</w:t>
      </w:r>
      <w:r w:rsidRPr="00EE09D6">
        <w:rPr>
          <w:rFonts w:ascii="Georgia" w:eastAsia="Times New Roman" w:hAnsi="Georgia" w:cs="Times New Roman"/>
          <w:color w:val="444444"/>
          <w:lang w:eastAsia="ru-RU"/>
        </w:rPr>
        <w:br/>
        <w:t>• работа на уроке в связи с решением задачи: как ведется обучение умению решать задачи, умеют ли учащиеся анализировать задачи, сколько задач решается на уроке, проводится ли творческая работа в связи с решением задачи.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84" w:name="p11422-81"/>
      <w:bookmarkEnd w:id="8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4. Эффективность методических приемов:</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85" w:name="p11422-82"/>
      <w:bookmarkEnd w:id="85"/>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имеют ли место на уроке элементы сравнения, сопоставления, противопоставления;</w:t>
      </w:r>
      <w:r w:rsidRPr="00EE09D6">
        <w:rPr>
          <w:rFonts w:ascii="Georgia" w:eastAsia="Times New Roman" w:hAnsi="Georgia" w:cs="Times New Roman"/>
          <w:color w:val="444444"/>
          <w:lang w:eastAsia="ru-RU"/>
        </w:rPr>
        <w:br/>
        <w:t>• какова результативность используемых на уроке наглядных пособий ТСО;</w:t>
      </w:r>
      <w:r w:rsidRPr="00EE09D6">
        <w:rPr>
          <w:rFonts w:ascii="Georgia" w:eastAsia="Times New Roman" w:hAnsi="Georgia" w:cs="Times New Roman"/>
          <w:color w:val="444444"/>
          <w:lang w:eastAsia="ru-RU"/>
        </w:rPr>
        <w:br/>
        <w:t>• применяются ли на уроке занимательные моменты, имеющие познавательный смысл, способствующие развитию ребенка, а не развлекательный;</w:t>
      </w:r>
      <w:r w:rsidRPr="00EE09D6">
        <w:rPr>
          <w:rFonts w:ascii="Georgia" w:eastAsia="Times New Roman" w:hAnsi="Georgia" w:cs="Times New Roman"/>
          <w:color w:val="444444"/>
          <w:lang w:eastAsia="ru-RU"/>
        </w:rPr>
        <w:br/>
        <w:t>• каков характер и объем домашних задач, насколько учащиеся подготовлены к самостоятельному их выполнению.</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86" w:name="p11422-83"/>
      <w:bookmarkEnd w:id="86"/>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5. Итог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87" w:name="p11422-84"/>
      <w:bookmarkEnd w:id="87"/>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как содержание и методика ведения урока способствуют осознанному и глубокому усвоению материала, способствуют развитию учащихся.</w:t>
      </w:r>
      <w:r w:rsidRPr="00EE09D6">
        <w:rPr>
          <w:rFonts w:ascii="Georgia" w:eastAsia="Times New Roman" w:hAnsi="Georgia" w:cs="Times New Roman"/>
          <w:color w:val="444444"/>
          <w:lang w:eastAsia="ru-RU"/>
        </w:rPr>
        <w:br/>
        <w:t>Анализ урока чтения в начальной школе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88" w:name="p11422-85"/>
      <w:bookmarkEnd w:id="88"/>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Организация урока:</w:t>
      </w:r>
      <w:r w:rsidRPr="00EE09D6">
        <w:rPr>
          <w:rFonts w:ascii="Georgia" w:eastAsia="Times New Roman" w:hAnsi="Georgia" w:cs="Times New Roman"/>
          <w:color w:val="444444"/>
          <w:lang w:eastAsia="ru-RU"/>
        </w:rPr>
        <w:br/>
        <w:t>время на работу с текстом (3–5 мин);</w:t>
      </w:r>
      <w:r w:rsidRPr="00EE09D6">
        <w:rPr>
          <w:rFonts w:ascii="Georgia" w:eastAsia="Times New Roman" w:hAnsi="Georgia" w:cs="Times New Roman"/>
          <w:color w:val="444444"/>
          <w:lang w:eastAsia="ru-RU"/>
        </w:rPr>
        <w:br/>
        <w:t>целостность урока и взаимодействие отдельных частей урока;</w:t>
      </w:r>
      <w:r w:rsidRPr="00EE09D6">
        <w:rPr>
          <w:rFonts w:ascii="Georgia" w:eastAsia="Times New Roman" w:hAnsi="Georgia" w:cs="Times New Roman"/>
          <w:color w:val="444444"/>
          <w:lang w:eastAsia="ru-RU"/>
        </w:rPr>
        <w:br/>
        <w:t>какие наглядные пособия и ТСО использует учитель и как они воздействуют на восприятие материала.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89" w:name="p11422-86"/>
      <w:bookmarkEnd w:id="89"/>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xml:space="preserve">2. Закрепление и углубление навыков чтения и умений работы с текстом: </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90" w:name="p11422-87"/>
      <w:bookmarkEnd w:id="90"/>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правильность, осознанность, выразительность, беглость чтения, полный или краткий пересказ.</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91" w:name="p11422-88"/>
      <w:bookmarkEnd w:id="9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3. Эффективность методов, способов и приемов, используемых при обеспечении нового и при закреплении: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lastRenderedPageBreak/>
        <w:br/>
      </w:r>
      <w:bookmarkStart w:id="92" w:name="p11422-89"/>
      <w:bookmarkEnd w:id="9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организация многочтения (целесообразность, целенаправленность вопросов при перечитывании текста)</w:t>
      </w:r>
      <w:r w:rsidRPr="00EE09D6">
        <w:rPr>
          <w:rFonts w:ascii="Georgia" w:eastAsia="Times New Roman" w:hAnsi="Georgia" w:cs="Times New Roman"/>
          <w:color w:val="444444"/>
          <w:lang w:eastAsia="ru-RU"/>
        </w:rPr>
        <w:br/>
        <w:t>дифференцированность заданий при работе с текстом.</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93" w:name="p11422-90"/>
      <w:bookmarkEnd w:id="93"/>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4. Методика организации домашнего задания.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94" w:name="p11422-91"/>
      <w:bookmarkEnd w:id="9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5. Выводы о знаниях, умениях учащихся по чтению, техника чтения.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bookmarkStart w:id="95" w:name="h522-11"/>
      <w:bookmarkEnd w:id="95"/>
    </w:p>
    <w:p w:rsidR="00EE09D6" w:rsidRPr="00EE09D6" w:rsidRDefault="00EE09D6" w:rsidP="00EE09D6">
      <w:pPr>
        <w:shd w:val="clear" w:color="auto" w:fill="FFFFFF"/>
        <w:spacing w:after="0" w:line="312" w:lineRule="auto"/>
        <w:outlineLvl w:val="1"/>
        <w:rPr>
          <w:rFonts w:ascii="Verdana" w:eastAsia="Times New Roman" w:hAnsi="Verdana" w:cs="Times New Roman"/>
          <w:b/>
          <w:bCs/>
          <w:color w:val="000080"/>
          <w:sz w:val="30"/>
          <w:szCs w:val="30"/>
          <w:lang w:eastAsia="ru-RU"/>
        </w:rPr>
      </w:pPr>
      <w:r w:rsidRPr="00EE09D6">
        <w:rPr>
          <w:rFonts w:ascii="Verdana" w:eastAsia="Times New Roman" w:hAnsi="Verdana" w:cs="Times New Roman"/>
          <w:b/>
          <w:bCs/>
          <w:color w:val="000080"/>
          <w:sz w:val="30"/>
          <w:szCs w:val="30"/>
          <w:lang w:eastAsia="ru-RU"/>
        </w:rPr>
        <w:t>Анализ урока русского языка в начальной школе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bookmarkStart w:id="96" w:name="p11422-92"/>
      <w:bookmarkEnd w:id="96"/>
      <w:r w:rsidRPr="00EE09D6">
        <w:rPr>
          <w:rFonts w:ascii="Georgia" w:eastAsia="Times New Roman" w:hAnsi="Georgia" w:cs="Times New Roman"/>
          <w:color w:val="444444"/>
          <w:lang w:eastAsia="ru-RU"/>
        </w:rPr>
        <w:t>1. Организация урока:</w:t>
      </w:r>
      <w:r w:rsidRPr="00EE09D6">
        <w:rPr>
          <w:rFonts w:ascii="Georgia" w:eastAsia="Times New Roman" w:hAnsi="Georgia" w:cs="Times New Roman"/>
          <w:color w:val="444444"/>
          <w:lang w:eastAsia="ru-RU"/>
        </w:rPr>
        <w:br/>
        <w:t>настройка учащихся на работу;</w:t>
      </w:r>
      <w:r w:rsidRPr="00EE09D6">
        <w:rPr>
          <w:rFonts w:ascii="Georgia" w:eastAsia="Times New Roman" w:hAnsi="Georgia" w:cs="Times New Roman"/>
          <w:color w:val="444444"/>
          <w:lang w:eastAsia="ru-RU"/>
        </w:rPr>
        <w:br/>
        <w:t>наличие различных форм работы на уроке;</w:t>
      </w:r>
      <w:r w:rsidRPr="00EE09D6">
        <w:rPr>
          <w:rFonts w:ascii="Georgia" w:eastAsia="Times New Roman" w:hAnsi="Georgia" w:cs="Times New Roman"/>
          <w:color w:val="444444"/>
          <w:lang w:eastAsia="ru-RU"/>
        </w:rPr>
        <w:br/>
        <w:t>тип и виды работы;</w:t>
      </w:r>
      <w:r w:rsidRPr="00EE09D6">
        <w:rPr>
          <w:rFonts w:ascii="Georgia" w:eastAsia="Times New Roman" w:hAnsi="Georgia" w:cs="Times New Roman"/>
          <w:color w:val="444444"/>
          <w:lang w:eastAsia="ru-RU"/>
        </w:rPr>
        <w:br/>
        <w:t>оборудование урока;</w:t>
      </w:r>
      <w:r w:rsidRPr="00EE09D6">
        <w:rPr>
          <w:rFonts w:ascii="Georgia" w:eastAsia="Times New Roman" w:hAnsi="Georgia" w:cs="Times New Roman"/>
          <w:color w:val="444444"/>
          <w:lang w:eastAsia="ru-RU"/>
        </w:rPr>
        <w:br/>
        <w:t>организация рабочего места учителя и ученика;</w:t>
      </w:r>
      <w:r w:rsidRPr="00EE09D6">
        <w:rPr>
          <w:rFonts w:ascii="Georgia" w:eastAsia="Times New Roman" w:hAnsi="Georgia" w:cs="Times New Roman"/>
          <w:color w:val="444444"/>
          <w:lang w:eastAsia="ru-RU"/>
        </w:rPr>
        <w:br/>
        <w:t xml:space="preserve">время, отведенное на устную и письменную работу на уроке, что преобладает. </w:t>
      </w:r>
      <w:r w:rsidRPr="00EE09D6">
        <w:rPr>
          <w:rFonts w:ascii="Georgia" w:eastAsia="Times New Roman" w:hAnsi="Georgia" w:cs="Times New Roman"/>
          <w:color w:val="444444"/>
          <w:lang w:eastAsia="ru-RU"/>
        </w:rPr>
        <w:br/>
        <w:t>2. Цель посещения урока:</w:t>
      </w:r>
      <w:r w:rsidRPr="00EE09D6">
        <w:rPr>
          <w:rFonts w:ascii="Georgia" w:eastAsia="Times New Roman" w:hAnsi="Georgia" w:cs="Times New Roman"/>
          <w:color w:val="444444"/>
          <w:lang w:eastAsia="ru-RU"/>
        </w:rPr>
        <w:br/>
        <w:t>как в процессе обучения русского языка органически сочетается обучение и воспитание с развитием познавательных интересов учащихся.</w:t>
      </w:r>
      <w:r w:rsidRPr="00EE09D6">
        <w:rPr>
          <w:rFonts w:ascii="Georgia" w:eastAsia="Times New Roman" w:hAnsi="Georgia" w:cs="Times New Roman"/>
          <w:color w:val="444444"/>
          <w:lang w:eastAsia="ru-RU"/>
        </w:rPr>
        <w:br/>
        <w:t xml:space="preserve">3. Содержание урока: </w:t>
      </w:r>
      <w:r w:rsidRPr="00EE09D6">
        <w:rPr>
          <w:rFonts w:ascii="Georgia" w:eastAsia="Times New Roman" w:hAnsi="Georgia" w:cs="Times New Roman"/>
          <w:color w:val="444444"/>
          <w:lang w:eastAsia="ru-RU"/>
        </w:rPr>
        <w:br/>
        <w:t>в какой мере материал урока отражает задачи изучения русского языка младшими школьниками</w:t>
      </w:r>
      <w:r w:rsidRPr="00EE09D6">
        <w:rPr>
          <w:rFonts w:ascii="Georgia" w:eastAsia="Times New Roman" w:hAnsi="Georgia" w:cs="Times New Roman"/>
          <w:color w:val="444444"/>
          <w:lang w:eastAsia="ru-RU"/>
        </w:rPr>
        <w:br/>
        <w:t>как ведется на уроке работа по всем четырем разделам программы (звуки и буквы, слово, предложение, связная речь)</w:t>
      </w:r>
      <w:r w:rsidRPr="00EE09D6">
        <w:rPr>
          <w:rFonts w:ascii="Georgia" w:eastAsia="Times New Roman" w:hAnsi="Georgia" w:cs="Times New Roman"/>
          <w:color w:val="444444"/>
          <w:lang w:eastAsia="ru-RU"/>
        </w:rPr>
        <w:br/>
        <w:t>как ведется работа над языковыми явлениями:</w:t>
      </w:r>
      <w:r w:rsidRPr="00EE09D6">
        <w:rPr>
          <w:rFonts w:ascii="Georgia" w:eastAsia="Times New Roman" w:hAnsi="Georgia" w:cs="Times New Roman"/>
          <w:color w:val="444444"/>
          <w:lang w:eastAsia="ru-RU"/>
        </w:rPr>
        <w:br/>
        <w:t>звуко – буквенный анализ слов;</w:t>
      </w:r>
      <w:r w:rsidRPr="00EE09D6">
        <w:rPr>
          <w:rFonts w:ascii="Georgia" w:eastAsia="Times New Roman" w:hAnsi="Georgia" w:cs="Times New Roman"/>
          <w:color w:val="444444"/>
          <w:lang w:eastAsia="ru-RU"/>
        </w:rPr>
        <w:br/>
        <w:t>произношение и упражнение в правописании;</w:t>
      </w:r>
      <w:r w:rsidRPr="00EE09D6">
        <w:rPr>
          <w:rFonts w:ascii="Georgia" w:eastAsia="Times New Roman" w:hAnsi="Georgia" w:cs="Times New Roman"/>
          <w:color w:val="444444"/>
          <w:lang w:eastAsia="ru-RU"/>
        </w:rPr>
        <w:br/>
        <w:t>слово и его значение;</w:t>
      </w:r>
      <w:r w:rsidRPr="00EE09D6">
        <w:rPr>
          <w:rFonts w:ascii="Georgia" w:eastAsia="Times New Roman" w:hAnsi="Georgia" w:cs="Times New Roman"/>
          <w:color w:val="444444"/>
          <w:lang w:eastAsia="ru-RU"/>
        </w:rPr>
        <w:br/>
        <w:t>предложение.</w:t>
      </w:r>
      <w:r w:rsidRPr="00EE09D6">
        <w:rPr>
          <w:rFonts w:ascii="Georgia" w:eastAsia="Times New Roman" w:hAnsi="Georgia" w:cs="Times New Roman"/>
          <w:color w:val="444444"/>
          <w:lang w:eastAsia="ru-RU"/>
        </w:rPr>
        <w:br/>
        <w:t>4. Какие виды самостоятельной работы преобладают на уроке:</w:t>
      </w:r>
      <w:r w:rsidRPr="00EE09D6">
        <w:rPr>
          <w:rFonts w:ascii="Georgia" w:eastAsia="Times New Roman" w:hAnsi="Georgia" w:cs="Times New Roman"/>
          <w:color w:val="444444"/>
          <w:lang w:eastAsia="ru-RU"/>
        </w:rPr>
        <w:br/>
        <w:t>использование упражнений учебника;</w:t>
      </w:r>
      <w:r w:rsidRPr="00EE09D6">
        <w:rPr>
          <w:rFonts w:ascii="Georgia" w:eastAsia="Times New Roman" w:hAnsi="Georgia" w:cs="Times New Roman"/>
          <w:color w:val="444444"/>
          <w:lang w:eastAsia="ru-RU"/>
        </w:rPr>
        <w:br/>
        <w:t>работа с деформированным текстом;</w:t>
      </w:r>
      <w:r w:rsidRPr="00EE09D6">
        <w:rPr>
          <w:rFonts w:ascii="Georgia" w:eastAsia="Times New Roman" w:hAnsi="Georgia" w:cs="Times New Roman"/>
          <w:color w:val="444444"/>
          <w:lang w:eastAsia="ru-RU"/>
        </w:rPr>
        <w:br/>
        <w:t>списывание с анализом;</w:t>
      </w:r>
      <w:r w:rsidRPr="00EE09D6">
        <w:rPr>
          <w:rFonts w:ascii="Georgia" w:eastAsia="Times New Roman" w:hAnsi="Georgia" w:cs="Times New Roman"/>
          <w:color w:val="444444"/>
          <w:lang w:eastAsia="ru-RU"/>
        </w:rPr>
        <w:br/>
        <w:t>составление предложений (изложение, сочинение);</w:t>
      </w:r>
      <w:r w:rsidRPr="00EE09D6">
        <w:rPr>
          <w:rFonts w:ascii="Georgia" w:eastAsia="Times New Roman" w:hAnsi="Georgia" w:cs="Times New Roman"/>
          <w:color w:val="444444"/>
          <w:lang w:eastAsia="ru-RU"/>
        </w:rPr>
        <w:br/>
        <w:t>прочие.</w:t>
      </w:r>
      <w:r w:rsidRPr="00EE09D6">
        <w:rPr>
          <w:rFonts w:ascii="Georgia" w:eastAsia="Times New Roman" w:hAnsi="Georgia" w:cs="Times New Roman"/>
          <w:color w:val="444444"/>
          <w:lang w:eastAsia="ru-RU"/>
        </w:rPr>
        <w:br/>
        <w:t>5. Лексическая работа:</w:t>
      </w:r>
      <w:r w:rsidRPr="00EE09D6">
        <w:rPr>
          <w:rFonts w:ascii="Georgia" w:eastAsia="Times New Roman" w:hAnsi="Georgia" w:cs="Times New Roman"/>
          <w:color w:val="444444"/>
          <w:lang w:eastAsia="ru-RU"/>
        </w:rPr>
        <w:br/>
        <w:t>многозначность слова;</w:t>
      </w:r>
      <w:r w:rsidRPr="00EE09D6">
        <w:rPr>
          <w:rFonts w:ascii="Georgia" w:eastAsia="Times New Roman" w:hAnsi="Georgia" w:cs="Times New Roman"/>
          <w:color w:val="444444"/>
          <w:lang w:eastAsia="ru-RU"/>
        </w:rPr>
        <w:br/>
        <w:t>подбор синонимов, антонимов;</w:t>
      </w:r>
      <w:r w:rsidRPr="00EE09D6">
        <w:rPr>
          <w:rFonts w:ascii="Georgia" w:eastAsia="Times New Roman" w:hAnsi="Georgia" w:cs="Times New Roman"/>
          <w:color w:val="444444"/>
          <w:lang w:eastAsia="ru-RU"/>
        </w:rPr>
        <w:br/>
        <w:t>логические упражнения.</w:t>
      </w:r>
      <w:r w:rsidRPr="00EE09D6">
        <w:rPr>
          <w:rFonts w:ascii="Georgia" w:eastAsia="Times New Roman" w:hAnsi="Georgia" w:cs="Times New Roman"/>
          <w:color w:val="444444"/>
          <w:lang w:eastAsia="ru-RU"/>
        </w:rPr>
        <w:br/>
        <w:t>6. Слуховое письмо:</w:t>
      </w:r>
      <w:r w:rsidRPr="00EE09D6">
        <w:rPr>
          <w:rFonts w:ascii="Georgia" w:eastAsia="Times New Roman" w:hAnsi="Georgia" w:cs="Times New Roman"/>
          <w:color w:val="444444"/>
          <w:lang w:eastAsia="ru-RU"/>
        </w:rPr>
        <w:br/>
      </w:r>
      <w:r w:rsidRPr="00EE09D6">
        <w:rPr>
          <w:rFonts w:ascii="Georgia" w:eastAsia="Times New Roman" w:hAnsi="Georgia" w:cs="Times New Roman"/>
          <w:color w:val="444444"/>
          <w:lang w:eastAsia="ru-RU"/>
        </w:rPr>
        <w:lastRenderedPageBreak/>
        <w:t xml:space="preserve">выработка орфографической зоркости; </w:t>
      </w:r>
      <w:r w:rsidRPr="00EE09D6">
        <w:rPr>
          <w:rFonts w:ascii="Georgia" w:eastAsia="Times New Roman" w:hAnsi="Georgia" w:cs="Times New Roman"/>
          <w:color w:val="444444"/>
          <w:lang w:eastAsia="ru-RU"/>
        </w:rPr>
        <w:br/>
        <w:t>выдерживается ли объем письма;</w:t>
      </w:r>
      <w:r w:rsidRPr="00EE09D6">
        <w:rPr>
          <w:rFonts w:ascii="Georgia" w:eastAsia="Times New Roman" w:hAnsi="Georgia" w:cs="Times New Roman"/>
          <w:color w:val="444444"/>
          <w:lang w:eastAsia="ru-RU"/>
        </w:rPr>
        <w:br/>
        <w:t>навыки каллиграфического письма учащихся..</w:t>
      </w:r>
      <w:r w:rsidRPr="00EE09D6">
        <w:rPr>
          <w:rFonts w:ascii="Georgia" w:eastAsia="Times New Roman" w:hAnsi="Georgia" w:cs="Times New Roman"/>
          <w:color w:val="444444"/>
          <w:lang w:eastAsia="ru-RU"/>
        </w:rPr>
        <w:br/>
        <w:t>7. Каков характер и объем домашнего задания</w:t>
      </w:r>
      <w:r w:rsidRPr="00EE09D6">
        <w:rPr>
          <w:rFonts w:ascii="Georgia" w:eastAsia="Times New Roman" w:hAnsi="Georgia" w:cs="Times New Roman"/>
          <w:color w:val="444444"/>
          <w:lang w:eastAsia="ru-RU"/>
        </w:rPr>
        <w:br/>
        <w:t>8. Итог урока:</w:t>
      </w:r>
      <w:r w:rsidRPr="00EE09D6">
        <w:rPr>
          <w:rFonts w:ascii="Georgia" w:eastAsia="Times New Roman" w:hAnsi="Georgia" w:cs="Times New Roman"/>
          <w:color w:val="444444"/>
          <w:lang w:eastAsia="ru-RU"/>
        </w:rPr>
        <w:br/>
        <w:t>как содержание и методика урока способствуют развитию личности учащихся;</w:t>
      </w:r>
      <w:r w:rsidRPr="00EE09D6">
        <w:rPr>
          <w:rFonts w:ascii="Georgia" w:eastAsia="Times New Roman" w:hAnsi="Georgia" w:cs="Times New Roman"/>
          <w:color w:val="444444"/>
          <w:lang w:eastAsia="ru-RU"/>
        </w:rPr>
        <w:br/>
        <w:t>резерв познаний и резерв познавательных интересов учащихся.</w:t>
      </w:r>
    </w:p>
    <w:p w:rsidR="00EE09D6" w:rsidRPr="00EE09D6" w:rsidRDefault="00EE09D6" w:rsidP="00EE09D6">
      <w:pPr>
        <w:shd w:val="clear" w:color="auto" w:fill="FFFFFF"/>
        <w:spacing w:after="0" w:line="312" w:lineRule="auto"/>
        <w:outlineLvl w:val="1"/>
        <w:rPr>
          <w:rFonts w:ascii="Verdana" w:eastAsia="Times New Roman" w:hAnsi="Verdana" w:cs="Times New Roman"/>
          <w:b/>
          <w:bCs/>
          <w:color w:val="000080"/>
          <w:sz w:val="30"/>
          <w:szCs w:val="30"/>
          <w:lang w:eastAsia="ru-RU"/>
        </w:rPr>
      </w:pPr>
      <w:bookmarkStart w:id="97" w:name="h522-12"/>
      <w:bookmarkEnd w:id="97"/>
      <w:r w:rsidRPr="00EE09D6">
        <w:rPr>
          <w:rFonts w:ascii="Verdana" w:eastAsia="Times New Roman" w:hAnsi="Verdana" w:cs="Times New Roman"/>
          <w:b/>
          <w:bCs/>
          <w:color w:val="000080"/>
          <w:sz w:val="30"/>
          <w:szCs w:val="30"/>
          <w:lang w:eastAsia="ru-RU"/>
        </w:rPr>
        <w:t>Анализ урока, построенного на основе использования в процессе обучения инновационных технологий</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98" w:name="p11422-93"/>
      <w:bookmarkEnd w:id="98"/>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Тема урока. Характеристика модели урока. Класс; особенности класса.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99" w:name="p11422-94"/>
      <w:bookmarkEnd w:id="99"/>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2. Тип урока (вводный, усвоения, формирования и закрепления, обобщения, контроля и учёта знаний и умений, комбинированный урок или иной тип занятия) и его место в системе уроков по данной теме.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00" w:name="p11422-95"/>
      <w:bookmarkEnd w:id="100"/>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3. Цели урока: обучающая, развивающая, воспитывающая.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01" w:name="p11422-96"/>
      <w:bookmarkEnd w:id="10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4. Задачи урока: общие задачи, задачи разных этапов урока, задачи по осуществлению ранжирования и структурирования урока и др.</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02" w:name="p11422-97"/>
      <w:bookmarkEnd w:id="10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5. Этапы урока: организационный, подготовка к восприятию, усвоение материала, его систематизация, корректировки, информация и др.</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03" w:name="p11422-98"/>
      <w:bookmarkEnd w:id="103"/>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6. Условия проведения и обеспечение урока: материально-техническая база кабинета; рабочее место учителя, учащихся; обеспеченность реактивами, оборудованием, таблицами, схемами; научно-методическое обеспечение кадрами (лаборант).</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04" w:name="p11422-99"/>
      <w:bookmarkEnd w:id="10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7. Содержание урока: логичность структуры урока; отражение через содержание учебного материала основных идей курса; выделение опорных, новых знаний, способов деятельности; соответствие содержания целям, задачам, уровню подготовки учащихся.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05" w:name="p11422-100"/>
      <w:bookmarkEnd w:id="105"/>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8. Деятельность учителя на уроке:</w:t>
      </w:r>
      <w:r w:rsidRPr="00EE09D6">
        <w:rPr>
          <w:rFonts w:ascii="Georgia" w:eastAsia="Times New Roman" w:hAnsi="Georgia" w:cs="Times New Roman"/>
          <w:color w:val="444444"/>
          <w:lang w:eastAsia="ru-RU"/>
        </w:rPr>
        <w:br/>
        <w:t xml:space="preserve">– позиция педагога в учебном процессе (руководитель, организатор познавательной </w:t>
      </w:r>
      <w:r w:rsidRPr="00EE09D6">
        <w:rPr>
          <w:rFonts w:ascii="Georgia" w:eastAsia="Times New Roman" w:hAnsi="Georgia" w:cs="Times New Roman"/>
          <w:color w:val="444444"/>
          <w:lang w:eastAsia="ru-RU"/>
        </w:rPr>
        <w:lastRenderedPageBreak/>
        <w:t>деятельности, игровой деятельности, управляющей групповым взаимодействием учащихся;</w:t>
      </w:r>
      <w:r w:rsidRPr="00EE09D6">
        <w:rPr>
          <w:rFonts w:ascii="Georgia" w:eastAsia="Times New Roman" w:hAnsi="Georgia" w:cs="Times New Roman"/>
          <w:color w:val="444444"/>
          <w:lang w:eastAsia="ru-RU"/>
        </w:rPr>
        <w:br/>
        <w:t>– методы педагогической деятельности: опора на экспериментально – исследовательские формы работы; мотивация при постановке целей, задач и их реализации;</w:t>
      </w:r>
      <w:r w:rsidRPr="00EE09D6">
        <w:rPr>
          <w:rFonts w:ascii="Georgia" w:eastAsia="Times New Roman" w:hAnsi="Georgia" w:cs="Times New Roman"/>
          <w:color w:val="444444"/>
          <w:lang w:eastAsia="ru-RU"/>
        </w:rPr>
        <w:br/>
        <w:t>учёт уровня подготовки и психологических особенностей учащихся, культура речи и самоориентация педагога.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06" w:name="p11422-101"/>
      <w:bookmarkEnd w:id="106"/>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9. Деятельность на уроке:</w:t>
      </w:r>
      <w:r w:rsidRPr="00EE09D6">
        <w:rPr>
          <w:rFonts w:ascii="Georgia" w:eastAsia="Times New Roman" w:hAnsi="Georgia" w:cs="Times New Roman"/>
          <w:color w:val="444444"/>
          <w:lang w:eastAsia="ru-RU"/>
        </w:rPr>
        <w:br/>
        <w:t>– тип деятельности (познавательная, учебная, игровая);</w:t>
      </w:r>
      <w:r w:rsidRPr="00EE09D6">
        <w:rPr>
          <w:rFonts w:ascii="Georgia" w:eastAsia="Times New Roman" w:hAnsi="Georgia" w:cs="Times New Roman"/>
          <w:color w:val="444444"/>
          <w:lang w:eastAsia="ru-RU"/>
        </w:rPr>
        <w:br/>
        <w:t>– формы организации деятельности;</w:t>
      </w:r>
      <w:r w:rsidRPr="00EE09D6">
        <w:rPr>
          <w:rFonts w:ascii="Georgia" w:eastAsia="Times New Roman" w:hAnsi="Georgia" w:cs="Times New Roman"/>
          <w:color w:val="444444"/>
          <w:lang w:eastAsia="ru-RU"/>
        </w:rPr>
        <w:br/>
        <w:t>– принципы формирования учебных групп;</w:t>
      </w:r>
      <w:r w:rsidRPr="00EE09D6">
        <w:rPr>
          <w:rFonts w:ascii="Georgia" w:eastAsia="Times New Roman" w:hAnsi="Georgia" w:cs="Times New Roman"/>
          <w:color w:val="444444"/>
          <w:lang w:eastAsia="ru-RU"/>
        </w:rPr>
        <w:br/>
        <w:t>– формы взаимодействия учащихся, самоуправление познавательной, учебной, игровой деятельностью.</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07" w:name="p11422-102"/>
      <w:bookmarkEnd w:id="107"/>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10. Формы контроля и оценки результатов учебно-воспитательного процесса:</w:t>
      </w:r>
      <w:r w:rsidRPr="00EE09D6">
        <w:rPr>
          <w:rFonts w:ascii="Georgia" w:eastAsia="Times New Roman" w:hAnsi="Georgia" w:cs="Times New Roman"/>
          <w:color w:val="444444"/>
          <w:lang w:eastAsia="ru-RU"/>
        </w:rPr>
        <w:br/>
        <w:t>– типы и методы контроля (индивидуальный, фронтальный, групповой; устный, письменный; практическая работа, практикум; графические, тестовые задания);</w:t>
      </w:r>
      <w:r w:rsidRPr="00EE09D6">
        <w:rPr>
          <w:rFonts w:ascii="Georgia" w:eastAsia="Times New Roman" w:hAnsi="Georgia" w:cs="Times New Roman"/>
          <w:color w:val="444444"/>
          <w:lang w:eastAsia="ru-RU"/>
        </w:rPr>
        <w:br/>
        <w:t>– дифференциация, индивидуализация контроля;</w:t>
      </w:r>
      <w:r w:rsidRPr="00EE09D6">
        <w:rPr>
          <w:rFonts w:ascii="Georgia" w:eastAsia="Times New Roman" w:hAnsi="Georgia" w:cs="Times New Roman"/>
          <w:color w:val="444444"/>
          <w:lang w:eastAsia="ru-RU"/>
        </w:rPr>
        <w:br/>
        <w:t>– создание психологических условий при контроле;</w:t>
      </w:r>
      <w:r w:rsidRPr="00EE09D6">
        <w:rPr>
          <w:rFonts w:ascii="Georgia" w:eastAsia="Times New Roman" w:hAnsi="Georgia" w:cs="Times New Roman"/>
          <w:color w:val="444444"/>
          <w:lang w:eastAsia="ru-RU"/>
        </w:rPr>
        <w:br/>
        <w:t>– рациональность форм контроля;</w:t>
      </w:r>
      <w:r w:rsidRPr="00EE09D6">
        <w:rPr>
          <w:rFonts w:ascii="Georgia" w:eastAsia="Times New Roman" w:hAnsi="Georgia" w:cs="Times New Roman"/>
          <w:color w:val="444444"/>
          <w:lang w:eastAsia="ru-RU"/>
        </w:rPr>
        <w:br/>
        <w:t>– диагностика результатов;</w:t>
      </w:r>
      <w:r w:rsidRPr="00EE09D6">
        <w:rPr>
          <w:rFonts w:ascii="Georgia" w:eastAsia="Times New Roman" w:hAnsi="Georgia" w:cs="Times New Roman"/>
          <w:color w:val="444444"/>
          <w:lang w:eastAsia="ru-RU"/>
        </w:rPr>
        <w:br/>
        <w:t>– формы самоконтроля, самоанализа и самооценки.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08" w:name="p11422-103"/>
      <w:bookmarkEnd w:id="108"/>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11. Домашнее задание:</w:t>
      </w:r>
      <w:r w:rsidRPr="00EE09D6">
        <w:rPr>
          <w:rFonts w:ascii="Georgia" w:eastAsia="Times New Roman" w:hAnsi="Georgia" w:cs="Times New Roman"/>
          <w:color w:val="444444"/>
          <w:lang w:eastAsia="ru-RU"/>
        </w:rPr>
        <w:br/>
        <w:t>– характеристика домашнего задания;</w:t>
      </w:r>
      <w:r w:rsidRPr="00EE09D6">
        <w:rPr>
          <w:rFonts w:ascii="Georgia" w:eastAsia="Times New Roman" w:hAnsi="Georgia" w:cs="Times New Roman"/>
          <w:color w:val="444444"/>
          <w:lang w:eastAsia="ru-RU"/>
        </w:rPr>
        <w:br/>
        <w:t>– объём домашнего задания;</w:t>
      </w:r>
      <w:r w:rsidRPr="00EE09D6">
        <w:rPr>
          <w:rFonts w:ascii="Georgia" w:eastAsia="Times New Roman" w:hAnsi="Georgia" w:cs="Times New Roman"/>
          <w:color w:val="444444"/>
          <w:lang w:eastAsia="ru-RU"/>
        </w:rPr>
        <w:br/>
        <w:t>– обеспечение связи домашнего задания с содержанием настоящего, будущего урока, с уровнем подготовки, интересами учащихся.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09" w:name="p11422-104"/>
      <w:bookmarkEnd w:id="109"/>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12. Результаты учебно – воспитательного процесса: достигнуты ли цели урока; выделены ли ведущие идеи, законы, закономерности, понятия; осуществлены ли межпредметные связи; реалистичны ли требования к уровню знаний, умений учащихся; проведена ли диагностика результатов.</w:t>
      </w:r>
      <w:r w:rsidRPr="00EE09D6">
        <w:rPr>
          <w:rFonts w:ascii="Georgia" w:eastAsia="Times New Roman" w:hAnsi="Georgia" w:cs="Times New Roman"/>
          <w:color w:val="444444"/>
          <w:lang w:eastAsia="ru-RU"/>
        </w:rPr>
        <w:br/>
        <w:t>1. Какие цели учебные, воспитательные и развивающие задачи были поставлены мною в поурочном плане и перед учащимися.</w:t>
      </w:r>
      <w:r w:rsidRPr="00EE09D6">
        <w:rPr>
          <w:rFonts w:ascii="Georgia" w:eastAsia="Times New Roman" w:hAnsi="Georgia" w:cs="Times New Roman"/>
          <w:color w:val="444444"/>
          <w:lang w:eastAsia="ru-RU"/>
        </w:rPr>
        <w:br/>
        <w:t>2. Что главное в содержании программного материала отобрано мною на данный урок в соответствии с поставленной целью и выдвинутыми задачами (основные законы, понятия, факты, межпредметные связи и т.д.).</w:t>
      </w:r>
      <w:r w:rsidRPr="00EE09D6">
        <w:rPr>
          <w:rFonts w:ascii="Georgia" w:eastAsia="Times New Roman" w:hAnsi="Georgia" w:cs="Times New Roman"/>
          <w:color w:val="444444"/>
          <w:lang w:eastAsia="ru-RU"/>
        </w:rPr>
        <w:br/>
        <w:t>2. Какие методы, приёмы, организационные формы применены мною на уроке для достижения цели? Как учтены возможности школы и кабинета (наличие наглядного и раздаточного материала, ТСО, телепередач, кинофильмов, диафильмов и т.д.).</w:t>
      </w:r>
      <w:r w:rsidRPr="00EE09D6">
        <w:rPr>
          <w:rFonts w:ascii="Georgia" w:eastAsia="Times New Roman" w:hAnsi="Georgia" w:cs="Times New Roman"/>
          <w:color w:val="444444"/>
          <w:lang w:eastAsia="ru-RU"/>
        </w:rPr>
        <w:br/>
      </w:r>
      <w:r w:rsidRPr="00EE09D6">
        <w:rPr>
          <w:rFonts w:ascii="Georgia" w:eastAsia="Times New Roman" w:hAnsi="Georgia" w:cs="Times New Roman"/>
          <w:color w:val="444444"/>
          <w:lang w:eastAsia="ru-RU"/>
        </w:rPr>
        <w:lastRenderedPageBreak/>
        <w:t>3. Насколько оптимально были учтены особенности класса и индивидуальные особенности учащихся при планировании урока и индивидуальной работы.</w:t>
      </w:r>
      <w:r w:rsidRPr="00EE09D6">
        <w:rPr>
          <w:rFonts w:ascii="Georgia" w:eastAsia="Times New Roman" w:hAnsi="Georgia" w:cs="Times New Roman"/>
          <w:color w:val="444444"/>
          <w:lang w:eastAsia="ru-RU"/>
        </w:rPr>
        <w:br/>
        <w:t>4. Как предвидел ход урока, его результат? Осуществлены ли мои намерения?</w:t>
      </w:r>
      <w:r w:rsidRPr="00EE09D6">
        <w:rPr>
          <w:rFonts w:ascii="Georgia" w:eastAsia="Times New Roman" w:hAnsi="Georgia" w:cs="Times New Roman"/>
          <w:color w:val="444444"/>
          <w:lang w:eastAsia="ru-RU"/>
        </w:rPr>
        <w:br/>
        <w:t>5. Какие затруднения возникли у класса и отдельных учащихся и почему?</w:t>
      </w:r>
      <w:r w:rsidRPr="00EE09D6">
        <w:rPr>
          <w:rFonts w:ascii="Georgia" w:eastAsia="Times New Roman" w:hAnsi="Georgia" w:cs="Times New Roman"/>
          <w:color w:val="444444"/>
          <w:lang w:eastAsia="ru-RU"/>
        </w:rPr>
        <w:br/>
        <w:t>6. Смог ли я их преодолеть?</w:t>
      </w:r>
      <w:r w:rsidRPr="00EE09D6">
        <w:rPr>
          <w:rFonts w:ascii="Georgia" w:eastAsia="Times New Roman" w:hAnsi="Georgia" w:cs="Times New Roman"/>
          <w:color w:val="444444"/>
          <w:lang w:eastAsia="ru-RU"/>
        </w:rPr>
        <w:br/>
        <w:t>7. Какие возможности урока не были использованы? Что и как я планирую использовать на следующих уроках по данной теме?</w:t>
      </w:r>
      <w:r w:rsidRPr="00EE09D6">
        <w:rPr>
          <w:rFonts w:ascii="Georgia" w:eastAsia="Times New Roman" w:hAnsi="Georgia" w:cs="Times New Roman"/>
          <w:color w:val="444444"/>
          <w:lang w:eastAsia="ru-RU"/>
        </w:rPr>
        <w:br/>
        <w:t>Самоанализ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10" w:name="p11422-105"/>
      <w:bookmarkEnd w:id="110"/>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Воспроизведите этапы урока, дайте оценку элементам урока, их последовательности и насыщенности. Удалось ли осуществить намеченный план урока? В какой мере? Насколько качественно? Были ли отступления от плана? Усвоили ли учащиеся материал?</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11" w:name="p11422-106"/>
      <w:bookmarkEnd w:id="11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2. Какие проблемы были поставлены перед школьниками, привлекала ли сама постановка проблемы внимание ребят? Как была организована моя деятельность на уроке и деятельность учащихся?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12" w:name="p11422-107"/>
      <w:bookmarkEnd w:id="11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xml:space="preserve">3. Какие элементы урока были самыми удачными? Удалось ли увлечь учащихся, заинтересовать их? Чем и как? Что нового, неожиданного в материале, в способе его подачи было для учащихся? Какие открытия были на уроке? </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13" w:name="p11422-108"/>
      <w:bookmarkEnd w:id="113"/>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4. Кто работал интенсивнее – я или ученики? Были ли активны ученики в ходе урока? Проявили ли инициативу? Что можно было бы улучшить в организации урока, в содержании и методах работы?</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14" w:name="p11422-109"/>
      <w:bookmarkEnd w:id="11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5. Оцените комфортность работы учеников на базе урока. Трудно ли было им усваивать новый материал? Как вели себя учащиеся на уроке?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15" w:name="p11422-110"/>
      <w:bookmarkEnd w:id="115"/>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6. Каков был в целом климат на уроке? Что не удалось реализовать? Что необходимо исправить и как?</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bookmarkStart w:id="116" w:name="h522-13"/>
      <w:bookmarkEnd w:id="116"/>
    </w:p>
    <w:p w:rsidR="00EE09D6" w:rsidRPr="00EE09D6" w:rsidRDefault="00EE09D6" w:rsidP="00EE09D6">
      <w:pPr>
        <w:shd w:val="clear" w:color="auto" w:fill="FFFFFF"/>
        <w:spacing w:after="0" w:line="312" w:lineRule="auto"/>
        <w:outlineLvl w:val="1"/>
        <w:rPr>
          <w:rFonts w:ascii="Verdana" w:eastAsia="Times New Roman" w:hAnsi="Verdana" w:cs="Times New Roman"/>
          <w:b/>
          <w:bCs/>
          <w:color w:val="000080"/>
          <w:sz w:val="30"/>
          <w:szCs w:val="30"/>
          <w:lang w:eastAsia="ru-RU"/>
        </w:rPr>
      </w:pPr>
      <w:r w:rsidRPr="00EE09D6">
        <w:rPr>
          <w:rFonts w:ascii="Verdana" w:eastAsia="Times New Roman" w:hAnsi="Verdana" w:cs="Times New Roman"/>
          <w:b/>
          <w:bCs/>
          <w:color w:val="000080"/>
          <w:sz w:val="30"/>
          <w:szCs w:val="30"/>
          <w:lang w:eastAsia="ru-RU"/>
        </w:rPr>
        <w:t>Самоанализ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bookmarkStart w:id="117" w:name="p11422-111"/>
      <w:bookmarkEnd w:id="117"/>
      <w:r w:rsidRPr="00EE09D6">
        <w:rPr>
          <w:rFonts w:ascii="Georgia" w:eastAsia="Times New Roman" w:hAnsi="Georgia" w:cs="Times New Roman"/>
          <w:color w:val="444444"/>
          <w:lang w:eastAsia="ru-RU"/>
        </w:rPr>
        <w:t>Класс</w:t>
      </w:r>
      <w:r w:rsidRPr="00EE09D6">
        <w:rPr>
          <w:rFonts w:ascii="Georgia" w:eastAsia="Times New Roman" w:hAnsi="Georgia" w:cs="Times New Roman"/>
          <w:color w:val="444444"/>
          <w:lang w:eastAsia="ru-RU"/>
        </w:rPr>
        <w:br/>
        <w:t>Тема урока</w:t>
      </w:r>
      <w:r w:rsidRPr="00EE09D6">
        <w:rPr>
          <w:rFonts w:ascii="Georgia" w:eastAsia="Times New Roman" w:hAnsi="Georgia" w:cs="Times New Roman"/>
          <w:color w:val="444444"/>
          <w:lang w:eastAsia="ru-RU"/>
        </w:rPr>
        <w:br/>
        <w:t>Тип урока и его структура</w:t>
      </w:r>
      <w:r w:rsidRPr="00EE09D6">
        <w:rPr>
          <w:rFonts w:ascii="Georgia" w:eastAsia="Times New Roman" w:hAnsi="Georgia" w:cs="Times New Roman"/>
          <w:color w:val="444444"/>
          <w:lang w:eastAsia="ru-RU"/>
        </w:rPr>
        <w:br/>
        <w:t>1. Каково место данного урока в теме? Как этот урок связан с предыдущим, как этот урок работает на последующие уроки?</w:t>
      </w:r>
      <w:r w:rsidRPr="00EE09D6">
        <w:rPr>
          <w:rFonts w:ascii="Georgia" w:eastAsia="Times New Roman" w:hAnsi="Georgia" w:cs="Times New Roman"/>
          <w:color w:val="444444"/>
          <w:lang w:eastAsia="ru-RU"/>
        </w:rPr>
        <w:br/>
        <w:t xml:space="preserve">2. Краткая психолого – педагогическая характеристика класса (количество </w:t>
      </w:r>
      <w:r w:rsidRPr="00EE09D6">
        <w:rPr>
          <w:rFonts w:ascii="Georgia" w:eastAsia="Times New Roman" w:hAnsi="Georgia" w:cs="Times New Roman"/>
          <w:color w:val="444444"/>
          <w:lang w:eastAsia="ru-RU"/>
        </w:rPr>
        <w:lastRenderedPageBreak/>
        <w:t>слабоуспевающих, сильных учащихся).</w:t>
      </w:r>
      <w:r w:rsidRPr="00EE09D6">
        <w:rPr>
          <w:rFonts w:ascii="Georgia" w:eastAsia="Times New Roman" w:hAnsi="Georgia" w:cs="Times New Roman"/>
          <w:color w:val="444444"/>
          <w:lang w:eastAsia="ru-RU"/>
        </w:rPr>
        <w:br/>
        <w:t>3. Какие особенности учащихся были учтены при планировании урока?</w:t>
      </w:r>
      <w:r w:rsidRPr="00EE09D6">
        <w:rPr>
          <w:rFonts w:ascii="Georgia" w:eastAsia="Times New Roman" w:hAnsi="Georgia" w:cs="Times New Roman"/>
          <w:color w:val="444444"/>
          <w:lang w:eastAsia="ru-RU"/>
        </w:rPr>
        <w:br/>
        <w:t>4. Какова триединая дидактическая цель урока (его обучающий, развивающий, воспитательный объект), дать оценку успешности в достижении ТДЦ урока, обосновать показатели реальности урока.</w:t>
      </w:r>
      <w:r w:rsidRPr="00EE09D6">
        <w:rPr>
          <w:rFonts w:ascii="Georgia" w:eastAsia="Times New Roman" w:hAnsi="Georgia" w:cs="Times New Roman"/>
          <w:color w:val="444444"/>
          <w:lang w:eastAsia="ru-RU"/>
        </w:rPr>
        <w:br/>
        <w:t>5. Отбор содержания, форм и методов обучения в соответствии с целью урока. Выделить главный этап и дать его полный анализ, основываясь на результаты обучения на уроке.</w:t>
      </w:r>
      <w:r w:rsidRPr="00EE09D6">
        <w:rPr>
          <w:rFonts w:ascii="Georgia" w:eastAsia="Times New Roman" w:hAnsi="Georgia" w:cs="Times New Roman"/>
          <w:color w:val="444444"/>
          <w:lang w:eastAsia="ru-RU"/>
        </w:rPr>
        <w:br/>
        <w:t>6. Рационально ли было распределено время, отведённое на все этапы урока? Логичны ли «связки» между этими этапами? Показать, как другие этапы работали на главный этап.</w:t>
      </w:r>
      <w:r w:rsidRPr="00EE09D6">
        <w:rPr>
          <w:rFonts w:ascii="Georgia" w:eastAsia="Times New Roman" w:hAnsi="Georgia" w:cs="Times New Roman"/>
          <w:color w:val="444444"/>
          <w:lang w:eastAsia="ru-RU"/>
        </w:rPr>
        <w:br/>
        <w:t>7. Отбор дидактических материалов, ТСО, наглядных пособий в соответствии с целями.</w:t>
      </w:r>
      <w:r w:rsidRPr="00EE09D6">
        <w:rPr>
          <w:rFonts w:ascii="Georgia" w:eastAsia="Times New Roman" w:hAnsi="Georgia" w:cs="Times New Roman"/>
          <w:color w:val="444444"/>
          <w:lang w:eastAsia="ru-RU"/>
        </w:rPr>
        <w:br/>
        <w:t>8. Как организован контроль усвоения знаний, умений и навыков учащихся? На каких этапах урока? В каких формах и какими методами осуществлялся? Как организовано регулирование и коррекция знаний учащихся?</w:t>
      </w:r>
      <w:r w:rsidRPr="00EE09D6">
        <w:rPr>
          <w:rFonts w:ascii="Georgia" w:eastAsia="Times New Roman" w:hAnsi="Georgia" w:cs="Times New Roman"/>
          <w:color w:val="444444"/>
          <w:lang w:eastAsia="ru-RU"/>
        </w:rPr>
        <w:br/>
        <w:t>9. Психологическая атмосфера на уроке и общение учащихся и учителя.</w:t>
      </w:r>
      <w:r w:rsidRPr="00EE09D6">
        <w:rPr>
          <w:rFonts w:ascii="Georgia" w:eastAsia="Times New Roman" w:hAnsi="Georgia" w:cs="Times New Roman"/>
          <w:color w:val="444444"/>
          <w:lang w:eastAsia="ru-RU"/>
        </w:rPr>
        <w:br/>
        <w:t>10. Как вы оцениваете результаты урока? Удалось ли реализовать все поставленные задачи урока? Если не удалось, то почему?</w:t>
      </w:r>
      <w:r w:rsidRPr="00EE09D6">
        <w:rPr>
          <w:rFonts w:ascii="Georgia" w:eastAsia="Times New Roman" w:hAnsi="Georgia" w:cs="Times New Roman"/>
          <w:color w:val="444444"/>
          <w:lang w:eastAsia="ru-RU"/>
        </w:rPr>
        <w:br/>
        <w:t>11. Наметить перспективы своей деятельности.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18" w:name="p11422-112"/>
      <w:bookmarkEnd w:id="118"/>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Анализ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19" w:name="p11422-113"/>
      <w:bookmarkEnd w:id="119"/>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Достижение целей урока и реализация его познавательной, развивающей и воспитывающей функции.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20" w:name="p11422-114"/>
      <w:bookmarkEnd w:id="120"/>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2. Чёткость доведения до учащихся темы и задач урока и установление связи данного урока и предыдущего.</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21" w:name="p11422-115"/>
      <w:bookmarkEnd w:id="121"/>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3. Целесообразность структуры и последовательности отдельных её частей.</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22" w:name="p11422-116"/>
      <w:bookmarkEnd w:id="122"/>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4. Содержание урока соответствует ли его цели.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23" w:name="p11422-117"/>
      <w:bookmarkEnd w:id="123"/>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5. Соответствие приёмов и методов обучения содержанию, цели урока и возрастным особенностям учащихся.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24" w:name="p11422-118"/>
      <w:bookmarkEnd w:id="124"/>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6. Сочетание фронтальной, групповой и индивидуальной форм организации познавательной деятельности учащихся на разных этапах урока. Эффективность приёмов, методов и форм работы.</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lastRenderedPageBreak/>
        <w:br/>
      </w:r>
      <w:bookmarkStart w:id="125" w:name="p11422-119"/>
      <w:bookmarkEnd w:id="125"/>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7. Особенности контроля учителя, взаимоконтроля и самоконтроля учащихся.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26" w:name="p11422-120"/>
      <w:bookmarkEnd w:id="126"/>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8. Психологическая характеристика деятельности учащихся на уроке: интерес, активность, понимание материала и его значимости.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27" w:name="p11422-121"/>
      <w:bookmarkEnd w:id="127"/>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9. Характеристика отношений участника педагогического процесса: наличие доброжелательности, жизнерадостности, взаимного расположения, сопереживания, поддержки, взаимного уважения и справедливости.</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28" w:name="p11422-122"/>
      <w:bookmarkEnd w:id="128"/>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10. Общая оценка урока. Выводы и рекомендации учителю.</w:t>
      </w:r>
    </w:p>
    <w:p w:rsidR="00EE09D6" w:rsidRPr="00EE09D6" w:rsidRDefault="00EE09D6" w:rsidP="00EE09D6">
      <w:pPr>
        <w:shd w:val="clear" w:color="auto" w:fill="FFFFFF"/>
        <w:spacing w:after="0" w:line="312" w:lineRule="auto"/>
        <w:outlineLvl w:val="1"/>
        <w:rPr>
          <w:rFonts w:ascii="Verdana" w:eastAsia="Times New Roman" w:hAnsi="Verdana" w:cs="Times New Roman"/>
          <w:b/>
          <w:bCs/>
          <w:color w:val="000080"/>
          <w:sz w:val="30"/>
          <w:szCs w:val="30"/>
          <w:lang w:eastAsia="ru-RU"/>
        </w:rPr>
      </w:pPr>
      <w:bookmarkStart w:id="129" w:name="h522-14"/>
      <w:bookmarkEnd w:id="129"/>
      <w:r w:rsidRPr="00EE09D6">
        <w:rPr>
          <w:rFonts w:ascii="Verdana" w:eastAsia="Times New Roman" w:hAnsi="Verdana" w:cs="Times New Roman"/>
          <w:b/>
          <w:bCs/>
          <w:color w:val="000080"/>
          <w:sz w:val="30"/>
          <w:szCs w:val="30"/>
          <w:lang w:eastAsia="ru-RU"/>
        </w:rPr>
        <w:t>Схема самоанализа урока</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30" w:name="p11422-123"/>
      <w:bookmarkEnd w:id="130"/>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1. Каково место данного урока в теме, разделе, курсе? Связан ли он с предыдущими, на что в них опирается? Как этот урок работает на последующие уроки? В чём его специфика?</w:t>
      </w:r>
      <w:r w:rsidRPr="00EE09D6">
        <w:rPr>
          <w:rFonts w:ascii="Georgia" w:eastAsia="Times New Roman" w:hAnsi="Georgia" w:cs="Times New Roman"/>
          <w:color w:val="444444"/>
          <w:lang w:eastAsia="ru-RU"/>
        </w:rPr>
        <w:br/>
        <w:t>2. Какова характеристика реальных учебных возможностей учащихся данного класса? Какие особенности учащихся были учтены мною при планировании урока? Опиралась ли на диагностику общеучебных специальных умений?</w:t>
      </w:r>
      <w:r w:rsidRPr="00EE09D6">
        <w:rPr>
          <w:rFonts w:ascii="Georgia" w:eastAsia="Times New Roman" w:hAnsi="Georgia" w:cs="Times New Roman"/>
          <w:color w:val="444444"/>
          <w:lang w:eastAsia="ru-RU"/>
        </w:rPr>
        <w:br/>
        <w:t>3. Какие задачи я решаю или решила на уроке:</w:t>
      </w:r>
      <w:r w:rsidRPr="00EE09D6">
        <w:rPr>
          <w:rFonts w:ascii="Georgia" w:eastAsia="Times New Roman" w:hAnsi="Georgia" w:cs="Times New Roman"/>
          <w:color w:val="444444"/>
          <w:lang w:eastAsia="ru-RU"/>
        </w:rPr>
        <w:br/>
        <w:t>– общеобразовательные;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воспитательные;</w:t>
      </w:r>
      <w:r w:rsidRPr="00EE09D6">
        <w:rPr>
          <w:rFonts w:ascii="Georgia" w:eastAsia="Times New Roman" w:hAnsi="Georgia" w:cs="Times New Roman"/>
          <w:color w:val="444444"/>
          <w:lang w:eastAsia="ru-RU"/>
        </w:rPr>
        <w:br/>
        <w:t>– развивающие?</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bookmarkStart w:id="131" w:name="p11422-124"/>
      <w:bookmarkEnd w:id="131"/>
      <w:r w:rsidRPr="00EE09D6">
        <w:rPr>
          <w:rFonts w:ascii="Georgia" w:eastAsia="Times New Roman" w:hAnsi="Georgia" w:cs="Times New Roman"/>
          <w:color w:val="444444"/>
          <w:lang w:eastAsia="ru-RU"/>
        </w:rPr>
        <w:t>– Была ли обеспечена их комплектность? Какие задачи были для меня главными, стержневыми, как учла в задачах особенности класса и отдельных групп школьников?</w:t>
      </w:r>
      <w:r w:rsidRPr="00EE09D6">
        <w:rPr>
          <w:rFonts w:ascii="Georgia" w:eastAsia="Times New Roman" w:hAnsi="Georgia" w:cs="Times New Roman"/>
          <w:color w:val="444444"/>
          <w:lang w:eastAsia="ru-RU"/>
        </w:rPr>
        <w:br/>
        <w:t>4. Почему выбранная структура урока была рациональна для решения этих задач? Рационально ли выделено время для опроса изученного нового материала, закрепления, разбора домашнего задания (если урок комбинированный)? Существовала ли логическая связь между различными этапами урока.</w:t>
      </w:r>
      <w:r w:rsidRPr="00EE09D6">
        <w:rPr>
          <w:rFonts w:ascii="Georgia" w:eastAsia="Times New Roman" w:hAnsi="Georgia" w:cs="Times New Roman"/>
          <w:color w:val="444444"/>
          <w:lang w:eastAsia="ru-RU"/>
        </w:rPr>
        <w:br/>
        <w:t>5. На что делается главный акцент на уроке и почему? Выделен ли объект прочного усвоения, т.е. из всего рассказанного ясно и чётко выделить главное, чтобы дети не потерялись в объёме второстепенного?</w:t>
      </w:r>
      <w:r w:rsidRPr="00EE09D6">
        <w:rPr>
          <w:rFonts w:ascii="Georgia" w:eastAsia="Times New Roman" w:hAnsi="Georgia" w:cs="Times New Roman"/>
          <w:color w:val="444444"/>
          <w:lang w:eastAsia="ru-RU"/>
        </w:rPr>
        <w:br/>
        <w:t>6. Какое сочетание методов обучения выбрано для раскрытия главного материала? Дайте обоснование выбору методов обучения.</w:t>
      </w:r>
    </w:p>
    <w:p w:rsidR="00EE09D6" w:rsidRPr="00EE09D6" w:rsidRDefault="00EE09D6" w:rsidP="00EE09D6">
      <w:pPr>
        <w:shd w:val="clear" w:color="auto" w:fill="FFFFFF"/>
        <w:spacing w:after="0"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br/>
      </w:r>
      <w:bookmarkStart w:id="132" w:name="p11422-125"/>
      <w:bookmarkEnd w:id="132"/>
    </w:p>
    <w:p w:rsidR="00EE09D6" w:rsidRPr="00EE09D6" w:rsidRDefault="00EE09D6" w:rsidP="00EE09D6">
      <w:pPr>
        <w:shd w:val="clear" w:color="auto" w:fill="FFFFFF"/>
        <w:spacing w:line="312" w:lineRule="auto"/>
        <w:rPr>
          <w:rFonts w:ascii="Georgia" w:eastAsia="Times New Roman" w:hAnsi="Georgia" w:cs="Times New Roman"/>
          <w:color w:val="444444"/>
          <w:lang w:eastAsia="ru-RU"/>
        </w:rPr>
      </w:pPr>
      <w:r w:rsidRPr="00EE09D6">
        <w:rPr>
          <w:rFonts w:ascii="Georgia" w:eastAsia="Times New Roman" w:hAnsi="Georgia" w:cs="Times New Roman"/>
          <w:color w:val="444444"/>
          <w:lang w:eastAsia="ru-RU"/>
        </w:rPr>
        <w:t xml:space="preserve">7. Какое сочетание форм обучения было выбрано для раскрытия нового материала и почему? Необходим ли дифференцированный подход к учащимся? Что положено в основу дифференциации? Что дифференцировалось: только объём, или только </w:t>
      </w:r>
      <w:r w:rsidRPr="00EE09D6">
        <w:rPr>
          <w:rFonts w:ascii="Georgia" w:eastAsia="Times New Roman" w:hAnsi="Georgia" w:cs="Times New Roman"/>
          <w:color w:val="444444"/>
          <w:lang w:eastAsia="ru-RU"/>
        </w:rPr>
        <w:lastRenderedPageBreak/>
        <w:t>содержание, или степень помощи, оказанной учащимся, или всё в совокупности?</w:t>
      </w:r>
      <w:r w:rsidRPr="00EE09D6">
        <w:rPr>
          <w:rFonts w:ascii="Georgia" w:eastAsia="Times New Roman" w:hAnsi="Georgia" w:cs="Times New Roman"/>
          <w:color w:val="444444"/>
          <w:lang w:eastAsia="ru-RU"/>
        </w:rPr>
        <w:br/>
        <w:t>8. Как был организован контроль усвоения знаний, умений, навыков учащихся? В каких формах и какими методами он осуществлялся?</w:t>
      </w:r>
      <w:r w:rsidRPr="00EE09D6">
        <w:rPr>
          <w:rFonts w:ascii="Georgia" w:eastAsia="Times New Roman" w:hAnsi="Georgia" w:cs="Times New Roman"/>
          <w:color w:val="444444"/>
          <w:lang w:eastAsia="ru-RU"/>
        </w:rPr>
        <w:br/>
        <w:t>9. Как использовался на уроке учебный кабинет? Целесообразно ли использовались средства обучения?</w:t>
      </w:r>
      <w:r w:rsidRPr="00EE09D6">
        <w:rPr>
          <w:rFonts w:ascii="Georgia" w:eastAsia="Times New Roman" w:hAnsi="Georgia" w:cs="Times New Roman"/>
          <w:color w:val="444444"/>
          <w:lang w:eastAsia="ru-RU"/>
        </w:rPr>
        <w:br/>
        <w:t>10. За счёт чего поддерживалась высокая работоспособность учащихся в течение всего урока?</w:t>
      </w:r>
      <w:r w:rsidRPr="00EE09D6">
        <w:rPr>
          <w:rFonts w:ascii="Georgia" w:eastAsia="Times New Roman" w:hAnsi="Georgia" w:cs="Times New Roman"/>
          <w:color w:val="444444"/>
          <w:lang w:eastAsia="ru-RU"/>
        </w:rPr>
        <w:br/>
        <w:t>11. За счёт чего на уроке поддерживалась психологическая атмосфера, в чём конкретно проявилась культура вашего общения с группой, классом? Как учитель поведёт себя в критической ситуации? Как было реализовано воспитательное влияние личности преподавателя?</w:t>
      </w:r>
      <w:r w:rsidRPr="00EE09D6">
        <w:rPr>
          <w:rFonts w:ascii="Georgia" w:eastAsia="Times New Roman" w:hAnsi="Georgia" w:cs="Times New Roman"/>
          <w:color w:val="444444"/>
          <w:lang w:eastAsia="ru-RU"/>
        </w:rPr>
        <w:br/>
        <w:t>12. Как и за счёт чего обеспечивались на уроке рациональное использование времени, предупреждение перегрузки?</w:t>
      </w:r>
      <w:r w:rsidRPr="00EE09D6">
        <w:rPr>
          <w:rFonts w:ascii="Georgia" w:eastAsia="Times New Roman" w:hAnsi="Georgia" w:cs="Times New Roman"/>
          <w:color w:val="444444"/>
          <w:lang w:eastAsia="ru-RU"/>
        </w:rPr>
        <w:br/>
        <w:t>13. Какие были продуманы запасные ходы для непредвиденной ситуации? Были ли предусмотрены иные методические варианты проведения урока?</w:t>
      </w:r>
      <w:r w:rsidRPr="00EE09D6">
        <w:rPr>
          <w:rFonts w:ascii="Georgia" w:eastAsia="Times New Roman" w:hAnsi="Georgia" w:cs="Times New Roman"/>
          <w:color w:val="444444"/>
          <w:lang w:eastAsia="ru-RU"/>
        </w:rPr>
        <w:br/>
        <w:t>14. Удалось ли полностью реализовать все поставленные задания? Если не удалось, то почему? Какие? Когда планируем выполнение нереализованных заданий?</w:t>
      </w:r>
    </w:p>
    <w:p w:rsidR="00032E0B" w:rsidRDefault="00032E0B">
      <w:pPr>
        <w:rPr>
          <w:lang w:val="en-US"/>
        </w:rPr>
      </w:pPr>
    </w:p>
    <w:p w:rsidR="00B42233" w:rsidRDefault="00B42233" w:rsidP="00B42233">
      <w:pPr>
        <w:pStyle w:val="a5"/>
        <w:rPr>
          <w:rFonts w:ascii="Verdana" w:hAnsi="Verdana"/>
        </w:rPr>
      </w:pPr>
      <w:r>
        <w:rPr>
          <w:rFonts w:ascii="Verdana" w:hAnsi="Verdana"/>
        </w:rPr>
        <w:t xml:space="preserve">Представление школьника </w:t>
      </w:r>
      <w:r>
        <w:rPr>
          <w:rFonts w:ascii="Verdana" w:hAnsi="Verdana"/>
        </w:rPr>
        <w:br/>
        <w:t xml:space="preserve">Ф.И.________________________________________________ Класс_______ возраст_______ </w:t>
      </w:r>
      <w:r>
        <w:rPr>
          <w:rFonts w:ascii="Verdana" w:hAnsi="Verdana"/>
        </w:rPr>
        <w:br/>
        <w:t xml:space="preserve">1. Признаки нервозности (повышенная утомляемость, пониженная работоспособность, подавленное настроение, повышенная возбудимость, вспышки гнева, агрессивность по отношению к учителям, отказ от контактов, общих дел, склонность к разрушительным действиям, садизм, другие признаки________________________________________________). </w:t>
      </w:r>
      <w:r>
        <w:rPr>
          <w:rFonts w:ascii="Verdana" w:hAnsi="Verdana"/>
        </w:rPr>
        <w:br/>
        <w:t xml:space="preserve">2. Патологические влечения: курит (не курит, курит эпизодически, систематически); употребляет спиртные напитки (не употребляет, употребляет эпизодически, систематически): употребляет токсико-нарковещества (не употребляет, употреблял однократно, эпизодически, систематически). </w:t>
      </w:r>
      <w:r>
        <w:rPr>
          <w:rFonts w:ascii="Verdana" w:hAnsi="Verdana"/>
        </w:rPr>
        <w:br/>
        <w:t xml:space="preserve">Состоит на диспансерном учете, по поводу чего__________________________________________ </w:t>
      </w:r>
      <w:r>
        <w:rPr>
          <w:rFonts w:ascii="Verdana" w:hAnsi="Verdana"/>
        </w:rPr>
        <w:br/>
        <w:t xml:space="preserve">3. Особенности учебной деятельности: Успеваемость учащегося_______________________ Отношение к учению: положительное, нейтральное, равнодушное, отрицательное. </w:t>
      </w:r>
      <w:r>
        <w:rPr>
          <w:rFonts w:ascii="Verdana" w:hAnsi="Verdana"/>
        </w:rPr>
        <w:br/>
        <w:t xml:space="preserve">4. Положение в классном коллективе, отношение к коллективу: </w:t>
      </w:r>
      <w:r>
        <w:rPr>
          <w:rFonts w:ascii="Verdana" w:hAnsi="Verdana"/>
        </w:rPr>
        <w:br/>
        <w:t xml:space="preserve">4.4. Позиция учащегося в коллективе: лидер (звезда), предпочитаемый, принятый, отвергаемый (изолированный) </w:t>
      </w:r>
      <w:r>
        <w:rPr>
          <w:rFonts w:ascii="Verdana" w:hAnsi="Verdana"/>
        </w:rPr>
        <w:br/>
        <w:t xml:space="preserve">4.5. С кем из класса наиболее близок; характер взаимного влияния.___________________ </w:t>
      </w:r>
      <w:r>
        <w:rPr>
          <w:rFonts w:ascii="Verdana" w:hAnsi="Verdana"/>
        </w:rPr>
        <w:br/>
        <w:t xml:space="preserve">4.6. Взаимоотношения с другими одноклассниками: деловые, ровные, дружеские, теплые, конфликтные, ни с кем не общается. </w:t>
      </w:r>
      <w:r>
        <w:rPr>
          <w:rFonts w:ascii="Verdana" w:hAnsi="Verdana"/>
        </w:rPr>
        <w:br/>
        <w:t xml:space="preserve">5. Манера, стиль общения с окружающими: доминантный стиль: уверен в себе, стремится навязать свое мнение, легко перебивает, но не дает </w:t>
      </w:r>
      <w:r>
        <w:rPr>
          <w:rFonts w:ascii="Verdana" w:hAnsi="Verdana"/>
        </w:rPr>
        <w:lastRenderedPageBreak/>
        <w:t xml:space="preserve">перебить а нелегко признает свою неправоту); недоминантный стиль (застенчив, уступчив, легко при знает себя неправым, нуждается в поощрении при разговоре); экстраверт (постоянно направлен на общение, легко входит в контакт, любопытен, открыт, полон внимания к окружающим); интроверт (не склонен к контактам, замкнут, предпочитает общению деятельность, в разговоре немногословен). </w:t>
      </w:r>
      <w:r>
        <w:rPr>
          <w:rFonts w:ascii="Verdana" w:hAnsi="Verdana"/>
        </w:rPr>
        <w:br/>
        <w:t xml:space="preserve">6. Отношение к общественному мнению: активно-положительное (понимает критику, согласен с ней, недостатки стремится исправлять и т. п.); пассивно-положительное (понимает критику, согласен с ней, но недостатки не исправляет); безразличное (не реагирует на критику, не меняет поведения); негативное (спорит, не согласен с замечаниями, поведения не меняет). </w:t>
      </w:r>
      <w:r>
        <w:rPr>
          <w:rFonts w:ascii="Verdana" w:hAnsi="Verdana"/>
        </w:rPr>
        <w:br/>
        <w:t xml:space="preserve">7. Отношение к трудовым делам класса: принимает активное участие, безразличен, демонстративно отказывается.________________________________________________________ </w:t>
      </w:r>
      <w:r>
        <w:rPr>
          <w:rFonts w:ascii="Verdana" w:hAnsi="Verdana"/>
        </w:rPr>
        <w:br/>
        <w:t xml:space="preserve">8. Уровень самооценки личности: адекватная (правильно оценивает свои положительные и отрицательные качества, личные возможности и достижения); завышенная (некритичен по отношению к себе, преувеличивает свои достижения); заниженная (излишне самокритичен, недооценивает свои положительные качества и личные достижения). </w:t>
      </w:r>
      <w:r>
        <w:rPr>
          <w:rFonts w:ascii="Verdana" w:hAnsi="Verdana"/>
        </w:rPr>
        <w:br/>
        <w:t xml:space="preserve">9. Особенности поведения: </w:t>
      </w:r>
      <w:r>
        <w:rPr>
          <w:rFonts w:ascii="Verdana" w:hAnsi="Verdana"/>
        </w:rPr>
        <w:br/>
        <w:t xml:space="preserve">9.1 Положительные поступки учащегося (как часто совершаются)________________. </w:t>
      </w:r>
      <w:r>
        <w:rPr>
          <w:rFonts w:ascii="Verdana" w:hAnsi="Verdana"/>
        </w:rPr>
        <w:br/>
        <w:t xml:space="preserve">Возможные мотивы их совершения____________________________________________. </w:t>
      </w:r>
      <w:r>
        <w:rPr>
          <w:rFonts w:ascii="Verdana" w:hAnsi="Verdana"/>
        </w:rPr>
        <w:br/>
        <w:t xml:space="preserve">9.2 Отрицательные поступки (проступки): их появление (эпизодически, систематически), характер (грубость, драки прогулы, опоздания на уроки, нарушение дисциплины в классе, отказ от требований, поручений, не работает в классе на уроках).____________________________________________. </w:t>
      </w:r>
      <w:r>
        <w:rPr>
          <w:rFonts w:ascii="Verdana" w:hAnsi="Verdana"/>
        </w:rPr>
        <w:br/>
        <w:t xml:space="preserve">9.3 Правонарушения учащегося (воровство, вымогательство у младших и слабых, избиение младших и слабых, попытки к насилию, жестокое обращение с животными, проявление садистских наклонностей, грубые нарушения общественного порядка (хулиганство) и т. п.). </w:t>
      </w:r>
      <w:r>
        <w:rPr>
          <w:rFonts w:ascii="Verdana" w:hAnsi="Verdana"/>
        </w:rPr>
        <w:br/>
        <w:t xml:space="preserve">9.4 Отношение к своим проступкам: равнодушен, переживает, оправдывает, осуждает. </w:t>
      </w:r>
      <w:r>
        <w:rPr>
          <w:rFonts w:ascii="Verdana" w:hAnsi="Verdana"/>
        </w:rPr>
        <w:br/>
        <w:t xml:space="preserve">9.5 Как относится к педагогическим воздействиям: с ожесточением, равнодушно, понимает и старается выполнить требования. </w:t>
      </w:r>
      <w:r>
        <w:rPr>
          <w:rFonts w:ascii="Verdana" w:hAnsi="Verdana"/>
        </w:rPr>
        <w:br/>
        <w:t xml:space="preserve">10. Состоит на учете внутри школы__________________________________________________ </w:t>
      </w:r>
      <w:r>
        <w:rPr>
          <w:rFonts w:ascii="Verdana" w:hAnsi="Verdana"/>
        </w:rPr>
        <w:br/>
        <w:t xml:space="preserve">в ПДН______________________________, в КДН(другое)_____________________________ </w:t>
      </w:r>
    </w:p>
    <w:p w:rsidR="00B42233" w:rsidRDefault="00B42233" w:rsidP="00B42233">
      <w:pPr>
        <w:pStyle w:val="a5"/>
        <w:rPr>
          <w:rFonts w:ascii="Verdana" w:hAnsi="Verdana"/>
        </w:rPr>
      </w:pPr>
      <w:r>
        <w:rPr>
          <w:rFonts w:ascii="Verdana" w:hAnsi="Verdana"/>
          <w:b/>
          <w:bCs/>
        </w:rPr>
        <w:t>Добавлено</w:t>
      </w:r>
      <w:r>
        <w:rPr>
          <w:rFonts w:ascii="Verdana" w:hAnsi="Verdana"/>
        </w:rPr>
        <w:t xml:space="preserve"> (07.06.2010, 18:30)</w:t>
      </w:r>
      <w:r>
        <w:rPr>
          <w:rFonts w:ascii="Verdana" w:hAnsi="Verdana"/>
        </w:rPr>
        <w:br/>
        <w:t>---------------------------------------------</w:t>
      </w:r>
      <w:r>
        <w:rPr>
          <w:rFonts w:ascii="Verdana" w:hAnsi="Verdana"/>
        </w:rPr>
        <w:br/>
        <w:t xml:space="preserve">или вот так: </w:t>
      </w:r>
      <w:r>
        <w:rPr>
          <w:rFonts w:ascii="Verdana" w:hAnsi="Verdana"/>
        </w:rPr>
        <w:br/>
        <w:t xml:space="preserve">----------------------------- </w:t>
      </w:r>
    </w:p>
    <w:p w:rsidR="00B42233" w:rsidRDefault="00B42233" w:rsidP="00B42233">
      <w:pPr>
        <w:pStyle w:val="a5"/>
        <w:rPr>
          <w:rFonts w:ascii="Verdana" w:hAnsi="Verdana"/>
        </w:rPr>
      </w:pPr>
      <w:r>
        <w:rPr>
          <w:rFonts w:ascii="Verdana" w:hAnsi="Verdana"/>
        </w:rPr>
        <w:lastRenderedPageBreak/>
        <w:t xml:space="preserve">Ориентировочная схема составления педагогической характеристики школьника. </w:t>
      </w:r>
    </w:p>
    <w:p w:rsidR="00B42233" w:rsidRDefault="00B42233" w:rsidP="00B42233">
      <w:pPr>
        <w:pStyle w:val="a5"/>
        <w:rPr>
          <w:rFonts w:ascii="Verdana" w:hAnsi="Verdana"/>
        </w:rPr>
      </w:pPr>
      <w:r>
        <w:rPr>
          <w:rFonts w:ascii="Verdana" w:hAnsi="Verdana"/>
        </w:rPr>
        <w:t xml:space="preserve">Характеристика. </w:t>
      </w:r>
      <w:r>
        <w:rPr>
          <w:rFonts w:ascii="Verdana" w:hAnsi="Verdana"/>
        </w:rPr>
        <w:br/>
        <w:t xml:space="preserve">ученик__ _______________________________ , 19__ г.р., _______ класса. </w:t>
      </w:r>
    </w:p>
    <w:p w:rsidR="00B42233" w:rsidRDefault="00B42233" w:rsidP="00B42233">
      <w:pPr>
        <w:pStyle w:val="a5"/>
        <w:rPr>
          <w:rFonts w:ascii="Verdana" w:hAnsi="Verdana"/>
        </w:rPr>
      </w:pPr>
      <w:r>
        <w:rPr>
          <w:rFonts w:ascii="Verdana" w:hAnsi="Verdana"/>
        </w:rPr>
        <w:t xml:space="preserve">1. Условия семейного воспитания: </w:t>
      </w:r>
      <w:r>
        <w:rPr>
          <w:rFonts w:ascii="Verdana" w:hAnsi="Verdana"/>
        </w:rPr>
        <w:br/>
        <w:t xml:space="preserve">- культурно-бытовые условия; особенности взаимоотношений в семье; </w:t>
      </w:r>
      <w:r>
        <w:rPr>
          <w:rFonts w:ascii="Verdana" w:hAnsi="Verdana"/>
        </w:rPr>
        <w:br/>
        <w:t xml:space="preserve">- забота родителей (родственников) о воспитании и обучении школьника. </w:t>
      </w:r>
    </w:p>
    <w:p w:rsidR="00B42233" w:rsidRDefault="00B42233" w:rsidP="00B42233">
      <w:pPr>
        <w:pStyle w:val="a5"/>
        <w:rPr>
          <w:rFonts w:ascii="Verdana" w:hAnsi="Verdana"/>
        </w:rPr>
      </w:pPr>
      <w:r>
        <w:rPr>
          <w:rFonts w:ascii="Verdana" w:hAnsi="Verdana"/>
        </w:rPr>
        <w:t xml:space="preserve">2. Отношение школьника к коллективу: </w:t>
      </w:r>
      <w:r>
        <w:rPr>
          <w:rFonts w:ascii="Verdana" w:hAnsi="Verdana"/>
        </w:rPr>
        <w:br/>
        <w:t xml:space="preserve">- потребность быть членом коллектива; </w:t>
      </w:r>
      <w:r>
        <w:rPr>
          <w:rFonts w:ascii="Verdana" w:hAnsi="Verdana"/>
        </w:rPr>
        <w:br/>
        <w:t xml:space="preserve">- считаться с его мнением, авторитет школьника в коллективе; </w:t>
      </w:r>
      <w:r>
        <w:rPr>
          <w:rFonts w:ascii="Verdana" w:hAnsi="Verdana"/>
        </w:rPr>
        <w:br/>
        <w:t xml:space="preserve">- общительность и понимание других детей; </w:t>
      </w:r>
      <w:r>
        <w:rPr>
          <w:rFonts w:ascii="Verdana" w:hAnsi="Verdana"/>
        </w:rPr>
        <w:br/>
        <w:t xml:space="preserve">- подверженность массовым социально-психологическим явлениям (соревнования, традиции, подражание, внушение, подверженность моде и пр.). </w:t>
      </w:r>
      <w:r>
        <w:rPr>
          <w:rFonts w:ascii="Verdana" w:hAnsi="Verdana"/>
        </w:rPr>
        <w:br/>
        <w:t xml:space="preserve">- Отношение к отрицательным явлениям в коллективе (списывание, подсказывание, зависть, круговая порука и пр.). </w:t>
      </w:r>
      <w:r>
        <w:rPr>
          <w:rFonts w:ascii="Verdana" w:hAnsi="Verdana"/>
        </w:rPr>
        <w:br/>
        <w:t xml:space="preserve">- Черты характера, проявляющиеся в отношениях к сверстникам, взрослым, родственникам (доброта, отзывчивость, заботливость, взаимопомощь, эгоизм, черствость, злобность и пр.). </w:t>
      </w:r>
      <w:r>
        <w:rPr>
          <w:rFonts w:ascii="Verdana" w:hAnsi="Verdana"/>
        </w:rPr>
        <w:br/>
        <w:t xml:space="preserve">- Отношение к вещам: аккуратность, бережливость, неряшливость, небрежность и пр. </w:t>
      </w:r>
    </w:p>
    <w:p w:rsidR="00B42233" w:rsidRDefault="00B42233" w:rsidP="00B42233">
      <w:pPr>
        <w:pStyle w:val="a5"/>
        <w:rPr>
          <w:rFonts w:ascii="Verdana" w:hAnsi="Verdana"/>
        </w:rPr>
      </w:pPr>
      <w:r>
        <w:rPr>
          <w:rFonts w:ascii="Verdana" w:hAnsi="Verdana"/>
        </w:rPr>
        <w:t xml:space="preserve">3. Уровень притязаний и самооценки. </w:t>
      </w:r>
      <w:r>
        <w:rPr>
          <w:rFonts w:ascii="Verdana" w:hAnsi="Verdana"/>
        </w:rPr>
        <w:br/>
        <w:t xml:space="preserve">- Характеристика уровня притязаний: заниженный, завышенный, адекватный. </w:t>
      </w:r>
      <w:r>
        <w:rPr>
          <w:rFonts w:ascii="Verdana" w:hAnsi="Verdana"/>
        </w:rPr>
        <w:br/>
        <w:t xml:space="preserve">- Соотношение самооценки и уровня притязаний. Характерная для школьника оценка своих возможностей. </w:t>
      </w:r>
      <w:r>
        <w:rPr>
          <w:rFonts w:ascii="Verdana" w:hAnsi="Verdana"/>
        </w:rPr>
        <w:br/>
        <w:t xml:space="preserve">- Требовательность к себе. Отношение к критическим замечаниям учителей и товарищей. </w:t>
      </w:r>
      <w:r>
        <w:rPr>
          <w:rFonts w:ascii="Verdana" w:hAnsi="Verdana"/>
        </w:rPr>
        <w:br/>
        <w:t xml:space="preserve">- Отношение к самовоспитанию, к самоусовершенствованию. </w:t>
      </w:r>
    </w:p>
    <w:p w:rsidR="00B42233" w:rsidRDefault="00B42233" w:rsidP="00B42233">
      <w:pPr>
        <w:pStyle w:val="a5"/>
        <w:rPr>
          <w:rFonts w:ascii="Verdana" w:hAnsi="Verdana"/>
        </w:rPr>
      </w:pPr>
      <w:r>
        <w:rPr>
          <w:rFonts w:ascii="Verdana" w:hAnsi="Verdana"/>
        </w:rPr>
        <w:t xml:space="preserve">4. Отношение к различным видам деятельности. </w:t>
      </w:r>
      <w:r>
        <w:rPr>
          <w:rFonts w:ascii="Verdana" w:hAnsi="Verdana"/>
        </w:rPr>
        <w:br/>
        <w:t xml:space="preserve">- Отношение школьника к учению: выполняет работу добросовестно или нет, учится с интересом или без (к каким предметам проявляет особенный интерес), не желает учиться. </w:t>
      </w:r>
      <w:r>
        <w:rPr>
          <w:rFonts w:ascii="Verdana" w:hAnsi="Verdana"/>
        </w:rPr>
        <w:br/>
        <w:t xml:space="preserve">- Отношение к трудовой деятельности. Бытовой труд школьника. Отношение к общественно-полезному труду, </w:t>
      </w:r>
      <w:r>
        <w:rPr>
          <w:rFonts w:ascii="Verdana" w:hAnsi="Verdana"/>
        </w:rPr>
        <w:br/>
        <w:t xml:space="preserve">- Выполнение общественных поручений. </w:t>
      </w:r>
      <w:r>
        <w:rPr>
          <w:rFonts w:ascii="Verdana" w:hAnsi="Verdana"/>
        </w:rPr>
        <w:br/>
        <w:t xml:space="preserve">- Профессиональная ориентация. </w:t>
      </w:r>
    </w:p>
    <w:p w:rsidR="00B42233" w:rsidRDefault="00B42233" w:rsidP="00B42233">
      <w:pPr>
        <w:pStyle w:val="a5"/>
        <w:rPr>
          <w:rFonts w:ascii="Verdana" w:hAnsi="Verdana"/>
        </w:rPr>
      </w:pPr>
      <w:r>
        <w:rPr>
          <w:rFonts w:ascii="Verdana" w:hAnsi="Verdana"/>
        </w:rPr>
        <w:t xml:space="preserve">5. Познавательная деятельность. </w:t>
      </w:r>
      <w:r>
        <w:rPr>
          <w:rFonts w:ascii="Verdana" w:hAnsi="Verdana"/>
        </w:rPr>
        <w:br/>
        <w:t xml:space="preserve">- Восприятие, наблюдательность. </w:t>
      </w:r>
      <w:r>
        <w:rPr>
          <w:rFonts w:ascii="Verdana" w:hAnsi="Verdana"/>
        </w:rPr>
        <w:br/>
        <w:t xml:space="preserve">- Особенности памяти (тип памяти, точность, быстрота, длительность удержания). </w:t>
      </w:r>
      <w:r>
        <w:rPr>
          <w:rFonts w:ascii="Verdana" w:hAnsi="Verdana"/>
        </w:rPr>
        <w:br/>
        <w:t xml:space="preserve">- Внимание: устойчивость, переключаемость, объем, распределяемость, </w:t>
      </w:r>
      <w:r>
        <w:rPr>
          <w:rFonts w:ascii="Verdana" w:hAnsi="Verdana"/>
        </w:rPr>
        <w:lastRenderedPageBreak/>
        <w:t xml:space="preserve">рассеянность и др. </w:t>
      </w:r>
      <w:r>
        <w:rPr>
          <w:rFonts w:ascii="Verdana" w:hAnsi="Verdana"/>
        </w:rPr>
        <w:br/>
        <w:t xml:space="preserve">- Воображение: преобладание творческого или воссоздающего. </w:t>
      </w:r>
      <w:r>
        <w:rPr>
          <w:rFonts w:ascii="Verdana" w:hAnsi="Verdana"/>
        </w:rPr>
        <w:br/>
        <w:t xml:space="preserve">- Мышление: степень развития образного и отвлеченного мышления, систематичность и критичность мышления, уровень развития логического мышления. </w:t>
      </w:r>
      <w:r>
        <w:rPr>
          <w:rFonts w:ascii="Verdana" w:hAnsi="Verdana"/>
        </w:rPr>
        <w:br/>
        <w:t xml:space="preserve">- Степень самостоятельности в суждениях и выводах. </w:t>
      </w:r>
      <w:r>
        <w:rPr>
          <w:rFonts w:ascii="Verdana" w:hAnsi="Verdana"/>
        </w:rPr>
        <w:br/>
        <w:t xml:space="preserve">- Степень развития устной и письменной речи: словарь, умение выражать свои мысли устно и письменно. </w:t>
      </w:r>
    </w:p>
    <w:p w:rsidR="00B42233" w:rsidRDefault="00B42233" w:rsidP="00B42233">
      <w:pPr>
        <w:pStyle w:val="a5"/>
        <w:rPr>
          <w:rFonts w:ascii="Verdana" w:hAnsi="Verdana"/>
        </w:rPr>
      </w:pPr>
      <w:r>
        <w:rPr>
          <w:rFonts w:ascii="Verdana" w:hAnsi="Verdana"/>
        </w:rPr>
        <w:t xml:space="preserve">6. Особенности эмоционально-волевой сферы. </w:t>
      </w:r>
      <w:r>
        <w:rPr>
          <w:rFonts w:ascii="Verdana" w:hAnsi="Verdana"/>
        </w:rPr>
        <w:br/>
        <w:t xml:space="preserve">- Характер эмоциональной реакции на педагогические воздействия. </w:t>
      </w:r>
      <w:r>
        <w:rPr>
          <w:rFonts w:ascii="Verdana" w:hAnsi="Verdana"/>
        </w:rPr>
        <w:br/>
        <w:t xml:space="preserve">- Преобладание настроения. </w:t>
      </w:r>
      <w:r>
        <w:rPr>
          <w:rFonts w:ascii="Verdana" w:hAnsi="Verdana"/>
        </w:rPr>
        <w:br/>
        <w:t xml:space="preserve">- Степень эмоциональной возбудимости. </w:t>
      </w:r>
      <w:r>
        <w:rPr>
          <w:rFonts w:ascii="Verdana" w:hAnsi="Verdana"/>
        </w:rPr>
        <w:br/>
        <w:t xml:space="preserve">- Быстрота протекания и смена эмоций. </w:t>
      </w:r>
      <w:r>
        <w:rPr>
          <w:rFonts w:ascii="Verdana" w:hAnsi="Verdana"/>
        </w:rPr>
        <w:br/>
        <w:t xml:space="preserve">- Внешняя выраженность эмоциональных переживаний. </w:t>
      </w:r>
      <w:r>
        <w:rPr>
          <w:rFonts w:ascii="Verdana" w:hAnsi="Verdana"/>
        </w:rPr>
        <w:br/>
        <w:t xml:space="preserve">- Эмоциональная устойчивость в напряженной обстановке и при неудачах. </w:t>
      </w:r>
      <w:r>
        <w:rPr>
          <w:rFonts w:ascii="Verdana" w:hAnsi="Verdana"/>
        </w:rPr>
        <w:br/>
        <w:t xml:space="preserve">- Умение сдерживать переживания. </w:t>
      </w:r>
      <w:r>
        <w:rPr>
          <w:rFonts w:ascii="Verdana" w:hAnsi="Verdana"/>
        </w:rPr>
        <w:br/>
        <w:t xml:space="preserve">- Волевые способности: целеустремленность, инициативность, самостоятельность, решительность, настойчивость, самообладание и пр. </w:t>
      </w:r>
    </w:p>
    <w:p w:rsidR="00B42233" w:rsidRDefault="00B42233" w:rsidP="00B42233">
      <w:pPr>
        <w:pStyle w:val="a5"/>
        <w:rPr>
          <w:rFonts w:ascii="Verdana" w:hAnsi="Verdana"/>
        </w:rPr>
      </w:pPr>
      <w:r>
        <w:rPr>
          <w:rFonts w:ascii="Verdana" w:hAnsi="Verdana"/>
        </w:rPr>
        <w:t>7. Увлечения.</w:t>
      </w:r>
    </w:p>
    <w:p w:rsidR="00B42233" w:rsidRPr="00524CE9" w:rsidRDefault="00B42233">
      <w:pPr>
        <w:rPr>
          <w:lang w:val="en-US"/>
        </w:rPr>
      </w:pPr>
    </w:p>
    <w:sectPr w:rsidR="00B42233" w:rsidRPr="00524CE9" w:rsidSect="002138CC">
      <w:pgSz w:w="11906" w:h="16838"/>
      <w:pgMar w:top="1134" w:right="850" w:bottom="1134" w:left="1701"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329BA"/>
    <w:multiLevelType w:val="hybridMultilevel"/>
    <w:tmpl w:val="47CCB3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2AF0309"/>
    <w:multiLevelType w:val="hybridMultilevel"/>
    <w:tmpl w:val="47E0EE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AED4824"/>
    <w:multiLevelType w:val="hybridMultilevel"/>
    <w:tmpl w:val="0406B7FE"/>
    <w:lvl w:ilvl="0" w:tplc="0419000D">
      <w:start w:val="1"/>
      <w:numFmt w:val="bullet"/>
      <w:lvlText w:val=""/>
      <w:lvlJc w:val="left"/>
      <w:pPr>
        <w:ind w:left="82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3D032AD"/>
    <w:multiLevelType w:val="hybridMultilevel"/>
    <w:tmpl w:val="9BDA98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71C7"/>
    <w:rsid w:val="00032E0B"/>
    <w:rsid w:val="002138CC"/>
    <w:rsid w:val="003F6458"/>
    <w:rsid w:val="00524CE9"/>
    <w:rsid w:val="006E7CBC"/>
    <w:rsid w:val="009471C7"/>
    <w:rsid w:val="00B42233"/>
    <w:rsid w:val="00DA0544"/>
    <w:rsid w:val="00E529FA"/>
    <w:rsid w:val="00EE09D6"/>
    <w:rsid w:val="00F11A7C"/>
    <w:rsid w:val="00F27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C7"/>
  </w:style>
  <w:style w:type="paragraph" w:styleId="2">
    <w:name w:val="heading 2"/>
    <w:basedOn w:val="a"/>
    <w:link w:val="20"/>
    <w:uiPriority w:val="9"/>
    <w:qFormat/>
    <w:rsid w:val="00EE09D6"/>
    <w:pPr>
      <w:spacing w:after="0" w:line="240" w:lineRule="auto"/>
      <w:outlineLvl w:val="1"/>
    </w:pPr>
    <w:rPr>
      <w:rFonts w:ascii="Verdana" w:eastAsia="Times New Roman" w:hAnsi="Verdana" w:cs="Times New Roman"/>
      <w:b/>
      <w:bCs/>
      <w:color w:val="00008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1C7"/>
    <w:pPr>
      <w:ind w:left="720"/>
      <w:contextualSpacing/>
    </w:pPr>
  </w:style>
  <w:style w:type="character" w:customStyle="1" w:styleId="20">
    <w:name w:val="Заголовок 2 Знак"/>
    <w:basedOn w:val="a0"/>
    <w:link w:val="2"/>
    <w:uiPriority w:val="9"/>
    <w:rsid w:val="00EE09D6"/>
    <w:rPr>
      <w:rFonts w:ascii="Verdana" w:eastAsia="Times New Roman" w:hAnsi="Verdana" w:cs="Times New Roman"/>
      <w:b/>
      <w:bCs/>
      <w:color w:val="000080"/>
      <w:sz w:val="30"/>
      <w:szCs w:val="30"/>
      <w:lang w:eastAsia="ru-RU"/>
    </w:rPr>
  </w:style>
  <w:style w:type="paragraph" w:customStyle="1" w:styleId="auto">
    <w:name w:val="auto"/>
    <w:basedOn w:val="a"/>
    <w:rsid w:val="00EE09D6"/>
    <w:pPr>
      <w:spacing w:after="0" w:line="240" w:lineRule="auto"/>
    </w:pPr>
    <w:rPr>
      <w:rFonts w:ascii="Georgia" w:eastAsia="Times New Roman" w:hAnsi="Georgia" w:cs="Times New Roman"/>
      <w:sz w:val="24"/>
      <w:szCs w:val="24"/>
      <w:lang w:eastAsia="ru-RU"/>
    </w:rPr>
  </w:style>
  <w:style w:type="character" w:styleId="a4">
    <w:name w:val="Strong"/>
    <w:basedOn w:val="a0"/>
    <w:uiPriority w:val="22"/>
    <w:qFormat/>
    <w:rsid w:val="00EE09D6"/>
    <w:rPr>
      <w:b/>
      <w:bCs/>
    </w:rPr>
  </w:style>
  <w:style w:type="character" w:customStyle="1" w:styleId="nobr1">
    <w:name w:val="nobr1"/>
    <w:basedOn w:val="a0"/>
    <w:rsid w:val="00EE09D6"/>
  </w:style>
  <w:style w:type="paragraph" w:styleId="a5">
    <w:name w:val="Normal (Web)"/>
    <w:basedOn w:val="a"/>
    <w:uiPriority w:val="99"/>
    <w:semiHidden/>
    <w:unhideWhenUsed/>
    <w:rsid w:val="00B422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2659248">
      <w:bodyDiv w:val="1"/>
      <w:marLeft w:val="0"/>
      <w:marRight w:val="0"/>
      <w:marTop w:val="0"/>
      <w:marBottom w:val="0"/>
      <w:divBdr>
        <w:top w:val="none" w:sz="0" w:space="0" w:color="auto"/>
        <w:left w:val="none" w:sz="0" w:space="0" w:color="auto"/>
        <w:bottom w:val="none" w:sz="0" w:space="0" w:color="auto"/>
        <w:right w:val="none" w:sz="0" w:space="0" w:color="auto"/>
      </w:divBdr>
      <w:divsChild>
        <w:div w:id="1379433880">
          <w:marLeft w:val="300"/>
          <w:marRight w:val="300"/>
          <w:marTop w:val="300"/>
          <w:marBottom w:val="300"/>
          <w:divBdr>
            <w:top w:val="none" w:sz="0" w:space="0" w:color="auto"/>
            <w:left w:val="none" w:sz="0" w:space="0" w:color="auto"/>
            <w:bottom w:val="none" w:sz="0" w:space="0" w:color="auto"/>
            <w:right w:val="none" w:sz="0" w:space="0" w:color="auto"/>
          </w:divBdr>
          <w:divsChild>
            <w:div w:id="1727680466">
              <w:marLeft w:val="0"/>
              <w:marRight w:val="0"/>
              <w:marTop w:val="0"/>
              <w:marBottom w:val="0"/>
              <w:divBdr>
                <w:top w:val="none" w:sz="0" w:space="0" w:color="auto"/>
                <w:left w:val="single" w:sz="6" w:space="0" w:color="444444"/>
                <w:bottom w:val="none" w:sz="0" w:space="0" w:color="auto"/>
                <w:right w:val="single" w:sz="6" w:space="0" w:color="444444"/>
              </w:divBdr>
              <w:divsChild>
                <w:div w:id="2048139216">
                  <w:marLeft w:val="600"/>
                  <w:marRight w:val="0"/>
                  <w:marTop w:val="0"/>
                  <w:marBottom w:val="0"/>
                  <w:divBdr>
                    <w:top w:val="none" w:sz="0" w:space="0" w:color="auto"/>
                    <w:left w:val="none" w:sz="0" w:space="0" w:color="auto"/>
                    <w:bottom w:val="none" w:sz="0" w:space="0" w:color="auto"/>
                    <w:right w:val="none" w:sz="0" w:space="0" w:color="auto"/>
                  </w:divBdr>
                  <w:divsChild>
                    <w:div w:id="73093793">
                      <w:marLeft w:val="600"/>
                      <w:marRight w:val="0"/>
                      <w:marTop w:val="0"/>
                      <w:marBottom w:val="0"/>
                      <w:divBdr>
                        <w:top w:val="none" w:sz="0" w:space="0" w:color="auto"/>
                        <w:left w:val="none" w:sz="0" w:space="0" w:color="auto"/>
                        <w:bottom w:val="none" w:sz="0" w:space="0" w:color="auto"/>
                        <w:right w:val="none" w:sz="0" w:space="0" w:color="auto"/>
                      </w:divBdr>
                    </w:div>
                  </w:divsChild>
                </w:div>
                <w:div w:id="449789799">
                  <w:marLeft w:val="600"/>
                  <w:marRight w:val="0"/>
                  <w:marTop w:val="0"/>
                  <w:marBottom w:val="0"/>
                  <w:divBdr>
                    <w:top w:val="none" w:sz="0" w:space="0" w:color="auto"/>
                    <w:left w:val="none" w:sz="0" w:space="0" w:color="auto"/>
                    <w:bottom w:val="none" w:sz="0" w:space="0" w:color="auto"/>
                    <w:right w:val="none" w:sz="0" w:space="0" w:color="auto"/>
                  </w:divBdr>
                  <w:divsChild>
                    <w:div w:id="20617819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1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6766</Words>
  <Characters>38571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Оленька</cp:lastModifiedBy>
  <cp:revision>6</cp:revision>
  <cp:lastPrinted>2010-10-18T13:45:00Z</cp:lastPrinted>
  <dcterms:created xsi:type="dcterms:W3CDTF">2010-10-18T13:23:00Z</dcterms:created>
  <dcterms:modified xsi:type="dcterms:W3CDTF">2010-11-29T16:40:00Z</dcterms:modified>
</cp:coreProperties>
</file>