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4F" w:rsidRDefault="00E1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 СОШ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Новопушкинское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Энгельсского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10DFC" w:rsidRDefault="00E1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Харитонова Т.Е.</w:t>
      </w:r>
    </w:p>
    <w:p w:rsidR="00E10DFC" w:rsidRDefault="00E1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алгебра и начала анализа</w:t>
      </w:r>
    </w:p>
    <w:p w:rsidR="00E10DFC" w:rsidRDefault="00E1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Класс» 10, общеобразовательный.</w:t>
      </w:r>
    </w:p>
    <w:p w:rsidR="00E10DFC" w:rsidRDefault="00E1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Учебник: « Алгебра и начала анализа 10-11» под ред. А.Н. Колмогорова</w:t>
      </w:r>
    </w:p>
    <w:p w:rsidR="00E10DFC" w:rsidRDefault="00E1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Решение неравенств методом интервалов</w:t>
      </w:r>
    </w:p>
    <w:p w:rsidR="00E10DFC" w:rsidRDefault="00E1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урок закрепления и совершенствования знаний</w:t>
      </w:r>
    </w:p>
    <w:p w:rsidR="00E10DFC" w:rsidRDefault="00E10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урока:</w:t>
      </w:r>
    </w:p>
    <w:p w:rsidR="006C76F6" w:rsidRPr="006C76F6" w:rsidRDefault="006C76F6" w:rsidP="006C7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C76F6">
        <w:rPr>
          <w:rFonts w:ascii="Times New Roman" w:hAnsi="Times New Roman" w:cs="Times New Roman"/>
          <w:sz w:val="24"/>
          <w:szCs w:val="24"/>
        </w:rPr>
        <w:t>овершенствовать навыки применения метода интервалов при решении неравенств;</w:t>
      </w:r>
    </w:p>
    <w:p w:rsidR="006C76F6" w:rsidRPr="006C76F6" w:rsidRDefault="006C76F6" w:rsidP="006C7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76F6">
        <w:rPr>
          <w:rFonts w:ascii="Times New Roman" w:hAnsi="Times New Roman" w:cs="Times New Roman"/>
          <w:sz w:val="24"/>
          <w:szCs w:val="24"/>
        </w:rPr>
        <w:t>оказать учащимся возможность применения метода интервалов при решении неравенств различной сложности;</w:t>
      </w:r>
    </w:p>
    <w:p w:rsidR="006C76F6" w:rsidRPr="006C76F6" w:rsidRDefault="006C76F6" w:rsidP="006C7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6C76F6">
        <w:rPr>
          <w:rFonts w:ascii="Times New Roman" w:hAnsi="Times New Roman" w:cs="Times New Roman"/>
          <w:sz w:val="24"/>
          <w:szCs w:val="24"/>
        </w:rPr>
        <w:t>азвитие навыков логического мышления, умения анализировать, преодолевать трудности при решении математических задач, навыков самоконтроля, умения пользоваться опорными знаниями для их применения в новой ситуации;</w:t>
      </w:r>
    </w:p>
    <w:p w:rsidR="006C76F6" w:rsidRPr="006C76F6" w:rsidRDefault="006C76F6" w:rsidP="006C7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C76F6">
        <w:rPr>
          <w:rFonts w:ascii="Times New Roman" w:hAnsi="Times New Roman" w:cs="Times New Roman"/>
          <w:sz w:val="24"/>
          <w:szCs w:val="24"/>
        </w:rPr>
        <w:t xml:space="preserve">ормирование навыков культуры общения, самостоятельности; </w:t>
      </w:r>
    </w:p>
    <w:p w:rsidR="006C76F6" w:rsidRDefault="006C76F6" w:rsidP="006C7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C76F6">
        <w:rPr>
          <w:rFonts w:ascii="Times New Roman" w:hAnsi="Times New Roman" w:cs="Times New Roman"/>
          <w:sz w:val="24"/>
          <w:szCs w:val="24"/>
        </w:rPr>
        <w:t>оспитывать ответственное отношение к учебному труду.</w:t>
      </w:r>
    </w:p>
    <w:p w:rsidR="006C76F6" w:rsidRDefault="006C76F6" w:rsidP="006C76F6">
      <w:pPr>
        <w:rPr>
          <w:rFonts w:ascii="Times New Roman" w:hAnsi="Times New Roman" w:cs="Times New Roman"/>
          <w:sz w:val="24"/>
          <w:szCs w:val="24"/>
        </w:rPr>
      </w:pPr>
      <w:r w:rsidRPr="006C76F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од урока</w:t>
      </w:r>
    </w:p>
    <w:p w:rsidR="006C76F6" w:rsidRDefault="006C76F6" w:rsidP="006C76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885325" w:rsidRDefault="00885325" w:rsidP="00885325">
      <w:pPr>
        <w:ind w:left="360"/>
        <w:rPr>
          <w:rFonts w:ascii="Times New Roman" w:hAnsi="Times New Roman" w:cs="Times New Roman"/>
          <w:sz w:val="24"/>
          <w:szCs w:val="24"/>
        </w:rPr>
      </w:pPr>
      <w:r w:rsidRPr="00885325">
        <w:rPr>
          <w:rFonts w:ascii="Times New Roman" w:hAnsi="Times New Roman" w:cs="Times New Roman"/>
          <w:sz w:val="24"/>
          <w:szCs w:val="24"/>
        </w:rPr>
        <w:t>Предварительная организация класса, психологический настрой учащихся.</w:t>
      </w:r>
    </w:p>
    <w:p w:rsidR="00885325" w:rsidRDefault="00885325" w:rsidP="008853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2.Постановка целей урока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фронтальная работа с классом)</w:t>
      </w:r>
    </w:p>
    <w:p w:rsidR="00885325" w:rsidRPr="00091F80" w:rsidRDefault="00885325" w:rsidP="008853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Задание: Найти область определения функции   </w:t>
      </w:r>
      <w:proofErr w:type="spellStart"/>
      <w:r>
        <w:rPr>
          <w:rFonts w:ascii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+x+2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49-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1F80" w:rsidRPr="00091F80">
        <w:rPr>
          <w:rFonts w:ascii="Times New Roman" w:hAnsi="Times New Roman" w:cs="Times New Roman"/>
          <w:sz w:val="24"/>
          <w:szCs w:val="24"/>
        </w:rPr>
        <w:t>.</w:t>
      </w:r>
    </w:p>
    <w:p w:rsidR="00091F80" w:rsidRDefault="00091F80" w:rsidP="008853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требуется найти.</w:t>
      </w:r>
    </w:p>
    <w:p w:rsidR="00091F80" w:rsidRDefault="00091F80" w:rsidP="008853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называется областью определения функции?</w:t>
      </w:r>
    </w:p>
    <w:p w:rsidR="00091F80" w:rsidRDefault="00091F80" w:rsidP="0088532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каком условии данная функция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сушествует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91F80" w:rsidRPr="00091F80" w:rsidRDefault="00091F80" w:rsidP="00885325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задача сводится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неравенства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+x+2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49-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≥0</m:t>
        </m:r>
      </m:oMath>
    </w:p>
    <w:p w:rsidR="00FD4115" w:rsidRDefault="00091F80" w:rsidP="00FD4115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Умеем мы решать такие неравенства? Как? Рассмотреть различные варианты ответов учащихся. Остановить внимание на</w:t>
      </w:r>
      <w:r w:rsidR="00FD4115">
        <w:rPr>
          <w:rFonts w:ascii="Times New Roman" w:eastAsiaTheme="minorEastAsia" w:hAnsi="Times New Roman" w:cs="Times New Roman"/>
          <w:sz w:val="24"/>
          <w:szCs w:val="24"/>
        </w:rPr>
        <w:t xml:space="preserve"> применении метода интервалов. </w:t>
      </w:r>
      <w:proofErr w:type="gramStart"/>
      <w:r w:rsidR="00FD4115">
        <w:rPr>
          <w:rFonts w:ascii="Times New Roman" w:eastAsiaTheme="minorEastAsia" w:hAnsi="Times New Roman" w:cs="Times New Roman"/>
          <w:sz w:val="24"/>
          <w:szCs w:val="24"/>
        </w:rPr>
        <w:t>Значит</w:t>
      </w:r>
      <w:proofErr w:type="gramEnd"/>
      <w:r w:rsidR="00FD4115">
        <w:rPr>
          <w:rFonts w:ascii="Times New Roman" w:eastAsiaTheme="minorEastAsia" w:hAnsi="Times New Roman" w:cs="Times New Roman"/>
          <w:sz w:val="24"/>
          <w:szCs w:val="24"/>
        </w:rPr>
        <w:t xml:space="preserve"> наша задача сегодня продолжить применение метода интервалов при решении неравенств различной сложности.</w:t>
      </w:r>
    </w:p>
    <w:p w:rsidR="00FD4115" w:rsidRDefault="00FD4115" w:rsidP="00FD4115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3.Проверка домашнего задания, воспроизведение коррекции знаний. У доски работают 3 учащихся.</w:t>
      </w:r>
    </w:p>
    <w:p w:rsidR="00FD4115" w:rsidRDefault="00FD4115" w:rsidP="00FD4115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Задание: Решить неравенство.</w:t>
      </w:r>
    </w:p>
    <w:p w:rsidR="00FD4115" w:rsidRDefault="00FD4115" w:rsidP="00FD4115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а)  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(3-х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)(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>х+2)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&gt;</w:t>
      </w:r>
      <w:r>
        <w:rPr>
          <w:rFonts w:ascii="Times New Roman" w:eastAsiaTheme="minorEastAsia" w:hAnsi="Times New Roman" w:cs="Times New Roman"/>
          <w:sz w:val="24"/>
          <w:szCs w:val="24"/>
        </w:rPr>
        <w:t>0</w:t>
      </w:r>
    </w:p>
    <w:p w:rsidR="00FD4115" w:rsidRPr="00FD4115" w:rsidRDefault="00FD4115" w:rsidP="00FD4115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-3х-4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х-4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≤0</m:t>
        </m:r>
      </m:oMath>
    </w:p>
    <w:p w:rsidR="00FD4115" w:rsidRDefault="00FD4115" w:rsidP="00FD4115">
      <w:pPr>
        <w:ind w:left="36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в) (х-4)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│5-3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│&lt;0</w:t>
      </w:r>
    </w:p>
    <w:p w:rsidR="00FD4115" w:rsidRDefault="00FD4115" w:rsidP="00FD4115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7E4118" w:rsidRDefault="007E4118" w:rsidP="00FD4115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 остальными учащимися выполнить устные упражнения.</w:t>
      </w:r>
    </w:p>
    <w:p w:rsidR="007E4118" w:rsidRDefault="007E4118" w:rsidP="00FD4115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Цель: Вспомнить алгоритм решения неравенств методом интервалов и применить их при решении следующих упражнений.</w:t>
      </w:r>
    </w:p>
    <w:p w:rsidR="007E4118" w:rsidRDefault="007E4118" w:rsidP="00FD4115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азовите нули функции </w:t>
      </w:r>
    </w:p>
    <w:p w:rsidR="007E4118" w:rsidRPr="007E4118" w:rsidRDefault="007E4118" w:rsidP="00FD4115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а)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>)= (х+3)(х-2)</w:t>
      </w:r>
    </w:p>
    <w:p w:rsidR="006C76F6" w:rsidRDefault="007E4118" w:rsidP="006C7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)=х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(х-8)</w:t>
      </w:r>
    </w:p>
    <w:p w:rsidR="007E4118" w:rsidRDefault="007E4118" w:rsidP="006C7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4118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)=(х-3)(х+1)(2-х)</w:t>
      </w:r>
    </w:p>
    <w:p w:rsidR="007E4118" w:rsidRDefault="007E4118" w:rsidP="006C7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)=(7-х</w:t>
      </w:r>
      <w:proofErr w:type="gramStart"/>
      <w:r>
        <w:rPr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Fonts w:ascii="Times New Roman" w:hAnsi="Times New Roman" w:cs="Times New Roman"/>
          <w:sz w:val="24"/>
          <w:szCs w:val="24"/>
        </w:rPr>
        <w:t>х-4)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E4118" w:rsidRDefault="007E4118" w:rsidP="006C76F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Выберите 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неравенства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 решении которых можно встретить соседние интервалы с одинаковыми знаками. Что заметили? (в корнях четной степени смена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занака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произошла) В дальнейшем мы проверим подтвердиться ли это наблюдение при решении других неравенств.</w:t>
      </w:r>
    </w:p>
    <w:p w:rsidR="00FF1613" w:rsidRDefault="007E4118" w:rsidP="007E411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Решить неравенства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≤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FF1613">
        <w:rPr>
          <w:rFonts w:ascii="Times New Roman" w:hAnsi="Times New Roman" w:cs="Times New Roman"/>
          <w:sz w:val="24"/>
          <w:szCs w:val="24"/>
        </w:rPr>
        <w:t xml:space="preserve"> (учащиеся предлагают применить метод интервалов. Устно по заготовленному на доске рисунку находят решение данного неравенства </w:t>
      </w:r>
    </w:p>
    <w:p w:rsidR="007E4118" w:rsidRPr="00FF1613" w:rsidRDefault="00FF1613" w:rsidP="007E4118">
      <w:pPr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(-∞; -1</w:t>
      </w:r>
      <w:r w:rsidRPr="00FF161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FF1613">
        <w:rPr>
          <w:rFonts w:ascii="Times New Roman" w:hAnsi="Times New Roman" w:cs="Times New Roman"/>
          <w:sz w:val="24"/>
          <w:szCs w:val="24"/>
        </w:rPr>
        <w:t>[0</w:t>
      </w:r>
      <w:r>
        <w:rPr>
          <w:rFonts w:ascii="Times New Roman" w:hAnsi="Times New Roman" w:cs="Times New Roman"/>
          <w:sz w:val="24"/>
          <w:szCs w:val="24"/>
        </w:rPr>
        <w:t>; 1</w:t>
      </w:r>
      <w:r w:rsidRPr="00FF1613">
        <w:rPr>
          <w:rFonts w:ascii="Times New Roman" w:hAnsi="Times New Roman" w:cs="Times New Roman"/>
          <w:sz w:val="24"/>
          <w:szCs w:val="24"/>
        </w:rPr>
        <w:t>]</w:t>
      </w:r>
      <w:proofErr w:type="gramEnd"/>
    </w:p>
    <w:p w:rsidR="00FF1613" w:rsidRDefault="00FF1613" w:rsidP="007E411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я предлагаю такое решение </w:t>
      </w:r>
    </w:p>
    <w:p w:rsidR="00FF1613" w:rsidRDefault="00FF1613" w:rsidP="007E411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≤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613" w:rsidRDefault="00FF1613" w:rsidP="007E411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≤1</w:t>
      </w:r>
    </w:p>
    <w:p w:rsidR="00FF1613" w:rsidRDefault="00FF1613" w:rsidP="007E411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-1≤0</w:t>
      </w:r>
    </w:p>
    <w:p w:rsidR="00FF1613" w:rsidRDefault="00FF1613" w:rsidP="007E4118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(х-1)(х+1)≤0, х=1 х=-1</w:t>
      </w:r>
    </w:p>
    <w:p w:rsidR="00837D2E" w:rsidRDefault="00837D2E" w:rsidP="00837D2E">
      <w:pPr>
        <w:tabs>
          <w:tab w:val="left" w:pos="540"/>
          <w:tab w:val="left" w:pos="1605"/>
          <w:tab w:val="left" w:pos="2790"/>
          <w:tab w:val="left" w:pos="3660"/>
          <w:tab w:val="center" w:pos="4856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43.7pt;margin-top:10.8pt;width:84pt;height:0;z-index:251662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left:0;text-align:left;margin-left:134.7pt;margin-top:7.05pt;width:9pt;height:7.1pt;z-index:251661312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9" type="#_x0000_t32" style="position:absolute;left:0;text-align:left;margin-left:52.95pt;margin-top:10.75pt;width:85.5pt;height:.05pt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8" style="position:absolute;left:0;text-align:left;margin-left:45.8pt;margin-top:7pt;width:7.15pt;height:7.1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27" type="#_x0000_t32" style="position:absolute;left:0;text-align:left;margin-left:21.45pt;margin-top:10.75pt;width:27.75pt;height:0;z-index:251658240" o:connectortype="straight"/>
        </w:pict>
      </w:r>
      <w:r>
        <w:rPr>
          <w:rFonts w:ascii="Times New Roman" w:hAnsi="Times New Roman" w:cs="Times New Roman"/>
          <w:sz w:val="24"/>
          <w:szCs w:val="24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ab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+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</w:p>
    <w:p w:rsidR="00837D2E" w:rsidRDefault="00837D2E" w:rsidP="00837D2E">
      <w:pPr>
        <w:tabs>
          <w:tab w:val="left" w:pos="366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-1                            1</w:t>
      </w:r>
    </w:p>
    <w:p w:rsidR="00837D2E" w:rsidRDefault="00837D2E" w:rsidP="00837D2E">
      <w:pPr>
        <w:tabs>
          <w:tab w:val="left" w:pos="366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837D2E" w:rsidRDefault="00837D2E" w:rsidP="00837D2E">
      <w:pPr>
        <w:tabs>
          <w:tab w:val="left" w:pos="366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  <w:lang w:val="en-US"/>
        </w:rPr>
        <w:t>[-1</w:t>
      </w:r>
      <w:r>
        <w:rPr>
          <w:rFonts w:ascii="Times New Roman" w:hAnsi="Times New Roman" w:cs="Times New Roman"/>
          <w:sz w:val="24"/>
          <w:szCs w:val="24"/>
        </w:rPr>
        <w:t>;1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:rsidR="00837D2E" w:rsidRDefault="00837D2E" w:rsidP="00837D2E">
      <w:pPr>
        <w:tabs>
          <w:tab w:val="left" w:pos="366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696BDE" w:rsidRDefault="00837D2E" w:rsidP="00696BDE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не так? Предложить учащимся сами найти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причину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которой получили разные решения. Чаще всего учащиеся замечают, что при сокращении теряется одно из решений х=0. В этом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напомнить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быть любым числом  как </w:t>
      </w:r>
      <w:r>
        <w:rPr>
          <w:rFonts w:ascii="Times New Roman" w:hAnsi="Times New Roman" w:cs="Times New Roman"/>
          <w:sz w:val="24"/>
          <w:szCs w:val="24"/>
        </w:rPr>
        <w:lastRenderedPageBreak/>
        <w:t>положительным, так и отрицательным. И неравенство 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≤1 не эквивалентно неравенству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≤ х. Таким образом метод сокращения в данной случае не подходит. Давайте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каких случаях можно пользоваться сокращением. Рассмотреть решение примера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домашнео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задания   </w:t>
      </w:r>
      <w:r w:rsidR="00696BDE">
        <w:rPr>
          <w:rFonts w:ascii="Times New Roman" w:eastAsiaTheme="minorEastAsia" w:hAnsi="Times New Roman" w:cs="Times New Roman"/>
          <w:sz w:val="24"/>
          <w:szCs w:val="24"/>
        </w:rPr>
        <w:t>)  х</w:t>
      </w:r>
      <w:r w:rsidR="00696BD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696BDE">
        <w:rPr>
          <w:rFonts w:ascii="Times New Roman" w:eastAsiaTheme="minorEastAsia" w:hAnsi="Times New Roman" w:cs="Times New Roman"/>
          <w:sz w:val="24"/>
          <w:szCs w:val="24"/>
        </w:rPr>
        <w:t>(3-х</w:t>
      </w:r>
      <w:proofErr w:type="gramStart"/>
      <w:r w:rsidR="00696BDE">
        <w:rPr>
          <w:rFonts w:ascii="Times New Roman" w:eastAsiaTheme="minorEastAsia" w:hAnsi="Times New Roman" w:cs="Times New Roman"/>
          <w:sz w:val="24"/>
          <w:szCs w:val="24"/>
        </w:rPr>
        <w:t>)(</w:t>
      </w:r>
      <w:proofErr w:type="gramEnd"/>
      <w:r w:rsidR="00696BDE">
        <w:rPr>
          <w:rFonts w:ascii="Times New Roman" w:eastAsiaTheme="minorEastAsia" w:hAnsi="Times New Roman" w:cs="Times New Roman"/>
          <w:sz w:val="24"/>
          <w:szCs w:val="24"/>
        </w:rPr>
        <w:t>х+2)</w:t>
      </w:r>
      <w:r w:rsidR="00696BDE" w:rsidRPr="00696BDE">
        <w:rPr>
          <w:rFonts w:ascii="Times New Roman" w:eastAsiaTheme="minorEastAsia" w:hAnsi="Times New Roman" w:cs="Times New Roman"/>
          <w:sz w:val="24"/>
          <w:szCs w:val="24"/>
        </w:rPr>
        <w:t>&gt;</w:t>
      </w:r>
      <w:r w:rsidR="00696BDE">
        <w:rPr>
          <w:rFonts w:ascii="Times New Roman" w:eastAsiaTheme="minorEastAsia" w:hAnsi="Times New Roman" w:cs="Times New Roman"/>
          <w:sz w:val="24"/>
          <w:szCs w:val="24"/>
        </w:rPr>
        <w:t>0</w:t>
      </w:r>
    </w:p>
    <w:p w:rsidR="00696BDE" w:rsidRDefault="00696BDE" w:rsidP="00837D2E">
      <w:pPr>
        <w:tabs>
          <w:tab w:val="left" w:pos="366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этот вопрос требует подтверждения, поэтому переходим к следующему заданию.</w:t>
      </w:r>
    </w:p>
    <w:p w:rsidR="00696BDE" w:rsidRDefault="00696BDE" w:rsidP="00837D2E">
      <w:pPr>
        <w:tabs>
          <w:tab w:val="left" w:pos="366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Самостоятельная работа исследовательского характера. Работа по группам. В процессе 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учаещиеся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полученные результаты записывают в таблицу. Предусмотрено самопроверка и оценивание работы каждой группой. </w:t>
      </w:r>
    </w:p>
    <w:p w:rsidR="00696BDE" w:rsidRDefault="00696BDE" w:rsidP="00837D2E">
      <w:pPr>
        <w:tabs>
          <w:tab w:val="left" w:pos="366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первой группы</w:t>
      </w:r>
    </w:p>
    <w:tbl>
      <w:tblPr>
        <w:tblStyle w:val="a7"/>
        <w:tblW w:w="0" w:type="auto"/>
        <w:tblInd w:w="357" w:type="dxa"/>
        <w:tblLook w:val="04A0"/>
      </w:tblPr>
      <w:tblGrid>
        <w:gridCol w:w="3062"/>
        <w:gridCol w:w="2000"/>
        <w:gridCol w:w="2117"/>
        <w:gridCol w:w="2035"/>
      </w:tblGrid>
      <w:tr w:rsidR="00696BDE" w:rsidTr="00342B64">
        <w:tc>
          <w:tcPr>
            <w:tcW w:w="2586" w:type="dxa"/>
          </w:tcPr>
          <w:p w:rsidR="00696BDE" w:rsidRDefault="00696BDE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Нервенство</w:t>
            </w:r>
            <w:proofErr w:type="spellEnd"/>
          </w:p>
        </w:tc>
        <w:tc>
          <w:tcPr>
            <w:tcW w:w="2088" w:type="dxa"/>
          </w:tcPr>
          <w:p w:rsidR="00696BDE" w:rsidRDefault="00696BDE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Область определения</w:t>
            </w:r>
          </w:p>
        </w:tc>
        <w:tc>
          <w:tcPr>
            <w:tcW w:w="2286" w:type="dxa"/>
          </w:tcPr>
          <w:p w:rsidR="00696BDE" w:rsidRDefault="00696BDE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Нули функции. Схема и знаки.</w:t>
            </w:r>
          </w:p>
        </w:tc>
        <w:tc>
          <w:tcPr>
            <w:tcW w:w="2254" w:type="dxa"/>
          </w:tcPr>
          <w:p w:rsidR="00696BDE" w:rsidRDefault="00696BDE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696BDE" w:rsidTr="00342B64">
        <w:tc>
          <w:tcPr>
            <w:tcW w:w="2586" w:type="dxa"/>
          </w:tcPr>
          <w:p w:rsidR="00696BDE" w:rsidRPr="00696BDE" w:rsidRDefault="00696BDE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+2)(3-х)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(7-х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х+5)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≥0</w:t>
            </w:r>
          </w:p>
        </w:tc>
        <w:tc>
          <w:tcPr>
            <w:tcW w:w="2088" w:type="dxa"/>
          </w:tcPr>
          <w:p w:rsidR="00696BDE" w:rsidRDefault="00696BDE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696BDE" w:rsidRDefault="00342B64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2.5pt;margin-top:5.8pt;width:69pt;height:.75pt;flip:y;z-index:251663360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54" w:type="dxa"/>
          </w:tcPr>
          <w:p w:rsidR="00696BDE" w:rsidRDefault="00696BDE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DE" w:rsidTr="00342B64">
        <w:tc>
          <w:tcPr>
            <w:tcW w:w="2586" w:type="dxa"/>
          </w:tcPr>
          <w:p w:rsidR="00696BDE" w:rsidRPr="00342B64" w:rsidRDefault="00696BDE" w:rsidP="00837D2E">
            <w:pPr>
              <w:tabs>
                <w:tab w:val="left" w:pos="366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х-3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х-2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х+5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&gt;0</m:t>
                </m:r>
              </m:oMath>
            </m:oMathPara>
          </w:p>
          <w:p w:rsidR="00342B64" w:rsidRPr="00342B64" w:rsidRDefault="00342B64" w:rsidP="00837D2E">
            <w:pPr>
              <w:tabs>
                <w:tab w:val="left" w:pos="366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696BDE" w:rsidRDefault="00696BDE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696BDE" w:rsidRDefault="00342B64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32" style="position:absolute;margin-left:2.5pt;margin-top:17pt;width:69pt;height:.75pt;z-index:25166438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54" w:type="dxa"/>
          </w:tcPr>
          <w:p w:rsidR="00696BDE" w:rsidRDefault="00696BDE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BDE" w:rsidTr="00342B64">
        <w:tc>
          <w:tcPr>
            <w:tcW w:w="2586" w:type="dxa"/>
          </w:tcPr>
          <w:p w:rsidR="00696BDE" w:rsidRDefault="00342B64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-4х+6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х-2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(х-3)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(х-2)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&lt;0</m:t>
                </m:r>
              </m:oMath>
            </m:oMathPara>
          </w:p>
        </w:tc>
        <w:tc>
          <w:tcPr>
            <w:tcW w:w="2088" w:type="dxa"/>
          </w:tcPr>
          <w:p w:rsidR="00696BDE" w:rsidRDefault="00696BDE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6" w:type="dxa"/>
          </w:tcPr>
          <w:p w:rsidR="00696BDE" w:rsidRDefault="00342B64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margin-left:2.5pt;margin-top:19.9pt;width:69pt;height:0;z-index:251665408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2254" w:type="dxa"/>
          </w:tcPr>
          <w:p w:rsidR="00696BDE" w:rsidRDefault="00696BDE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2B64" w:rsidRDefault="00342B64" w:rsidP="00837D2E">
      <w:pPr>
        <w:tabs>
          <w:tab w:val="left" w:pos="366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p w:rsidR="00342B64" w:rsidRDefault="00342B64" w:rsidP="00837D2E">
      <w:pPr>
        <w:tabs>
          <w:tab w:val="left" w:pos="366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для второй группы.</w:t>
      </w:r>
    </w:p>
    <w:tbl>
      <w:tblPr>
        <w:tblStyle w:val="a7"/>
        <w:tblW w:w="0" w:type="auto"/>
        <w:tblInd w:w="357" w:type="dxa"/>
        <w:tblLook w:val="04A0"/>
      </w:tblPr>
      <w:tblGrid>
        <w:gridCol w:w="3062"/>
        <w:gridCol w:w="2050"/>
        <w:gridCol w:w="2051"/>
        <w:gridCol w:w="2051"/>
      </w:tblGrid>
      <w:tr w:rsidR="00342B64" w:rsidTr="00342B64">
        <w:tc>
          <w:tcPr>
            <w:tcW w:w="2392" w:type="dxa"/>
          </w:tcPr>
          <w:p w:rsidR="00342B64" w:rsidRDefault="00342B64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2B64" w:rsidRDefault="00342B64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2B64" w:rsidRDefault="00342B64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2B64" w:rsidRDefault="00342B64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64" w:rsidTr="00342B64">
        <w:tc>
          <w:tcPr>
            <w:tcW w:w="2392" w:type="dxa"/>
          </w:tcPr>
          <w:p w:rsidR="00342B64" w:rsidRPr="00342B64" w:rsidRDefault="00342B64" w:rsidP="00342B64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(2-х)(11+х)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(7-х)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(3-х)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≥0</w:t>
            </w:r>
          </w:p>
        </w:tc>
        <w:tc>
          <w:tcPr>
            <w:tcW w:w="2393" w:type="dxa"/>
          </w:tcPr>
          <w:p w:rsidR="00342B64" w:rsidRDefault="00342B64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2B64" w:rsidRDefault="00342B64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2B64" w:rsidRDefault="00342B64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64" w:rsidTr="00342B64">
        <w:tc>
          <w:tcPr>
            <w:tcW w:w="2392" w:type="dxa"/>
          </w:tcPr>
          <w:p w:rsidR="00342B64" w:rsidRDefault="00342B64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(х-1)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(х+5)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х+5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(2-х)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≥0</m:t>
                </m:r>
              </m:oMath>
            </m:oMathPara>
          </w:p>
        </w:tc>
        <w:tc>
          <w:tcPr>
            <w:tcW w:w="2393" w:type="dxa"/>
          </w:tcPr>
          <w:p w:rsidR="00342B64" w:rsidRDefault="00342B64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2B64" w:rsidRDefault="00342B64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2B64" w:rsidRDefault="00342B64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64" w:rsidTr="00342B64">
        <w:tc>
          <w:tcPr>
            <w:tcW w:w="2392" w:type="dxa"/>
          </w:tcPr>
          <w:p w:rsidR="00342B64" w:rsidRDefault="00342B64" w:rsidP="00EC59C9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-4х+6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х-2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(х-3)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(х-1)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(х-2)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&lt;0</m:t>
                </m:r>
              </m:oMath>
            </m:oMathPara>
          </w:p>
        </w:tc>
        <w:tc>
          <w:tcPr>
            <w:tcW w:w="2393" w:type="dxa"/>
          </w:tcPr>
          <w:p w:rsidR="00342B64" w:rsidRDefault="00342B64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2B64" w:rsidRDefault="00342B64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42B64" w:rsidRDefault="00342B64" w:rsidP="00837D2E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59C9" w:rsidRDefault="00837D2E" w:rsidP="00837D2E">
      <w:pPr>
        <w:tabs>
          <w:tab w:val="left" w:pos="3660"/>
        </w:tabs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EC59C9" w:rsidRPr="00EC59C9" w:rsidRDefault="00EC59C9" w:rsidP="00EC59C9">
      <w:pPr>
        <w:rPr>
          <w:rFonts w:ascii="Times New Roman" w:hAnsi="Times New Roman" w:cs="Times New Roman"/>
          <w:sz w:val="24"/>
          <w:szCs w:val="24"/>
        </w:rPr>
      </w:pPr>
    </w:p>
    <w:p w:rsidR="00EC59C9" w:rsidRDefault="00EE5DDE" w:rsidP="00EC59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9" type="#_x0000_t19" style="position:absolute;margin-left:253.2pt;margin-top:25.05pt;width:34.5pt;height:11.25pt;z-index:251673600"/>
        </w:pict>
      </w:r>
      <w:r w:rsidR="00EC59C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9" type="#_x0000_t87" style="position:absolute;margin-left:155.7pt;margin-top:25.05pt;width:11.25pt;height:49.5pt;z-index:251667456"/>
        </w:pict>
      </w:r>
      <w:r w:rsidR="00EC59C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8" type="#_x0000_t87" style="position:absolute;margin-left:16.95pt;margin-top:19.05pt;width:20.25pt;height:48pt;z-index:251666432"/>
        </w:pict>
      </w:r>
    </w:p>
    <w:p w:rsidR="00FF1613" w:rsidRPr="00EC59C9" w:rsidRDefault="00EE5DDE" w:rsidP="00EE5DD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32" style="position:absolute;left:0;text-align:left;margin-left:327.45pt;margin-top:14.2pt;width:60pt;height:0;z-index:251672576" o:connectortype="straight">
            <v:stroke endarrow="block"/>
          </v:shape>
        </w:pict>
      </w:r>
      <w:r w:rsidR="00EC59C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6" style="position:absolute;left:0;text-align:left;margin-left:319.95pt;margin-top:10.45pt;width:7.5pt;height:8.25pt;z-index:251671552"/>
        </w:pict>
      </w:r>
      <w:r w:rsidR="00EC59C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left:0;text-align:left;margin-left:291.45pt;margin-top:14.2pt;width:32.25pt;height:0;z-index:251670528" o:connectortype="straight"/>
        </w:pict>
      </w:r>
      <w:r w:rsidR="00EC59C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4" style="position:absolute;left:0;text-align:left;margin-left:282.45pt;margin-top:10.45pt;width:9pt;height:8.25pt;z-index:251669504"/>
        </w:pict>
      </w:r>
      <w:r w:rsidR="00EC59C9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2" type="#_x0000_t32" style="position:absolute;left:0;text-align:left;margin-left:253.2pt;margin-top:14.2pt;width:29.25pt;height:0;z-index:251668480" o:connectortype="straight"/>
        </w:pict>
      </w:r>
      <w:r w:rsidR="00EC59C9">
        <w:rPr>
          <w:rFonts w:ascii="Times New Roman" w:hAnsi="Times New Roman" w:cs="Times New Roman"/>
          <w:sz w:val="24"/>
          <w:szCs w:val="24"/>
        </w:rPr>
        <w:t>Х-4</w:t>
      </w:r>
      <w:r w:rsidR="00EC59C9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EC59C9">
        <w:rPr>
          <w:rFonts w:ascii="Times New Roman" w:hAnsi="Times New Roman" w:cs="Times New Roman"/>
          <w:sz w:val="24"/>
          <w:szCs w:val="24"/>
        </w:rPr>
        <w:t xml:space="preserve">0                                  </w:t>
      </w:r>
      <w:proofErr w:type="spellStart"/>
      <w:r w:rsidR="00EC59C9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C59C9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EC59C9">
        <w:rPr>
          <w:rFonts w:ascii="Times New Roman" w:hAnsi="Times New Roman" w:cs="Times New Roman"/>
          <w:sz w:val="24"/>
          <w:szCs w:val="24"/>
        </w:rPr>
        <w:t xml:space="preserve">4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C59C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C59C9" w:rsidRPr="00EC59C9" w:rsidRDefault="00EC59C9" w:rsidP="00EC59C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5-3Х≠0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≠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EE5DDE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EE5DDE">
        <w:rPr>
          <w:rFonts w:ascii="Times New Roman" w:eastAsiaTheme="minorEastAsia" w:hAnsi="Times New Roman" w:cs="Times New Roman"/>
          <w:sz w:val="24"/>
          <w:szCs w:val="24"/>
        </w:rPr>
        <w:t xml:space="preserve">             4</w:t>
      </w:r>
    </w:p>
    <w:p w:rsidR="00EC59C9" w:rsidRDefault="00EC59C9" w:rsidP="00EC59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C59C9" w:rsidRDefault="00EC59C9" w:rsidP="00EC59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C59C9" w:rsidRDefault="00EC59C9" w:rsidP="00EC59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C59C9" w:rsidRDefault="00EC59C9" w:rsidP="00EC59C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C59C9" w:rsidRPr="00EC59C9" w:rsidRDefault="00EC59C9" w:rsidP="00EC59C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EC59C9" w:rsidRPr="00EC59C9" w:rsidSect="0022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96365"/>
    <w:multiLevelType w:val="hybridMultilevel"/>
    <w:tmpl w:val="C264F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82F05"/>
    <w:multiLevelType w:val="hybridMultilevel"/>
    <w:tmpl w:val="DE620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10DFC"/>
    <w:rsid w:val="00091F80"/>
    <w:rsid w:val="0022164F"/>
    <w:rsid w:val="00342B64"/>
    <w:rsid w:val="0062179E"/>
    <w:rsid w:val="00696BDE"/>
    <w:rsid w:val="006C76F6"/>
    <w:rsid w:val="007E4118"/>
    <w:rsid w:val="00837D2E"/>
    <w:rsid w:val="00885325"/>
    <w:rsid w:val="00E10DFC"/>
    <w:rsid w:val="00EC59C9"/>
    <w:rsid w:val="00EE5DDE"/>
    <w:rsid w:val="00FD4115"/>
    <w:rsid w:val="00FF1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9"/>
        <o:r id="V:Rule8" type="connector" idref="#_x0000_s1032"/>
        <o:r id="V:Rule12" type="connector" idref="#_x0000_s1034"/>
        <o:r id="V:Rule14" type="connector" idref="#_x0000_s1035"/>
        <o:r id="V:Rule16" type="connector" idref="#_x0000_s1036"/>
        <o:r id="V:Rule22" type="connector" idref="#_x0000_s1042"/>
        <o:r id="V:Rule24" type="connector" idref="#_x0000_s1045"/>
        <o:r id="V:Rule28" type="connector" idref="#_x0000_s1048"/>
        <o:r id="V:Rule30" type="arc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F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88532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8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532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96B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DB3F-14B4-4E97-8BC1-19858A5D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2003-01-01T03:13:00Z</dcterms:created>
  <dcterms:modified xsi:type="dcterms:W3CDTF">2003-01-01T07:00:00Z</dcterms:modified>
</cp:coreProperties>
</file>