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38" w:rsidRDefault="00300538" w:rsidP="00300538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вариант</w:t>
      </w:r>
    </w:p>
    <w:p w:rsidR="00300538" w:rsidRDefault="00300538" w:rsidP="00300538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Лексика</w:t>
      </w:r>
    </w:p>
    <w:p w:rsidR="00300538" w:rsidRDefault="00300538" w:rsidP="00300538">
      <w:pPr>
        <w:pStyle w:val="a3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родственных слов является архаизмом и употребляется в традиционно-поэтической речи: 1) кров, 2) укрытие,3)  сокровище, 4) покрывало?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1)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2)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3)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4)</w:t>
      </w:r>
    </w:p>
    <w:p w:rsidR="00300538" w:rsidRDefault="00300538" w:rsidP="00300538">
      <w:pPr>
        <w:pStyle w:val="a3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прием использован А. Блоком в строках:</w:t>
      </w:r>
    </w:p>
    <w:p w:rsidR="00300538" w:rsidRDefault="00300538" w:rsidP="00300538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я холодного дня,</w:t>
      </w:r>
    </w:p>
    <w:p w:rsidR="00300538" w:rsidRDefault="00300538" w:rsidP="00300538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Сумерек серых я жду?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антитеза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анафора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эпифора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инверсия</w:t>
      </w:r>
    </w:p>
    <w:p w:rsidR="00300538" w:rsidRDefault="00300538" w:rsidP="00300538">
      <w:pPr>
        <w:pStyle w:val="a3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правильное значение слова </w:t>
      </w:r>
      <w:r>
        <w:rPr>
          <w:rFonts w:ascii="Times New Roman" w:hAnsi="Times New Roman" w:cs="Times New Roman"/>
          <w:b/>
          <w:i/>
          <w:sz w:val="28"/>
          <w:szCs w:val="28"/>
        </w:rPr>
        <w:t>кампания</w:t>
      </w:r>
      <w:r>
        <w:rPr>
          <w:rFonts w:ascii="Times New Roman" w:hAnsi="Times New Roman" w:cs="Times New Roman"/>
          <w:sz w:val="28"/>
          <w:szCs w:val="28"/>
        </w:rPr>
        <w:t>, учитывая его написание.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общество;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деятельность;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фирма;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военная операция.</w:t>
      </w:r>
    </w:p>
    <w:p w:rsidR="00300538" w:rsidRDefault="00300538" w:rsidP="00300538">
      <w:pPr>
        <w:pStyle w:val="a3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Определите, какое из значений глагола «отбить» реализуется в словосочетании </w:t>
      </w:r>
      <w:r>
        <w:rPr>
          <w:rFonts w:ascii="Times New Roman" w:hAnsi="Times New Roman" w:cs="Times New Roman"/>
          <w:b/>
          <w:i/>
          <w:sz w:val="28"/>
          <w:szCs w:val="28"/>
        </w:rPr>
        <w:t>«отбить свинину»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повредить частыми ударами;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ударами размягчить;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привлечь к себе, отдалив от кого-нибудь;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обозначить ударами, звоном.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(словарь Ожегова)</w:t>
      </w:r>
    </w:p>
    <w:p w:rsidR="00300538" w:rsidRDefault="00300538" w:rsidP="00300538">
      <w:pPr>
        <w:pStyle w:val="a3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ряду верно и последовательно названы авторы крылатых выражений </w:t>
      </w:r>
    </w:p>
    <w:p w:rsidR="00300538" w:rsidRDefault="00300538" w:rsidP="003005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«Привычка свыше нам дана»;</w:t>
      </w:r>
    </w:p>
    <w:p w:rsidR="00300538" w:rsidRDefault="00300538" w:rsidP="003005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минуту жизни трудную»</w:t>
      </w:r>
    </w:p>
    <w:p w:rsidR="00300538" w:rsidRDefault="00300538" w:rsidP="003005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«Краткость – сестра таланта»</w:t>
      </w:r>
    </w:p>
    <w:p w:rsidR="00300538" w:rsidRDefault="00300538" w:rsidP="003005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1) Чехов, 2) Горький, 3) Пушкин, </w:t>
      </w:r>
    </w:p>
    <w:p w:rsidR="00300538" w:rsidRDefault="00300538" w:rsidP="003005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1)Пушкин, 2)Грибоедов, 3)Чехов, </w:t>
      </w:r>
    </w:p>
    <w:p w:rsidR="00300538" w:rsidRDefault="00300538" w:rsidP="003005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1) Пушкин, 2) Лермонтов, 3) Чехов, </w:t>
      </w:r>
    </w:p>
    <w:p w:rsidR="00300538" w:rsidRDefault="00300538" w:rsidP="003005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1) Крылов, 2) Лермонтов, 3)Чехов</w:t>
      </w:r>
    </w:p>
    <w:p w:rsidR="00300538" w:rsidRDefault="00300538" w:rsidP="00300538">
      <w:pPr>
        <w:pStyle w:val="a3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ряду верно и последовательно названы русские синонимы к каждому из данных слов?</w:t>
      </w:r>
    </w:p>
    <w:p w:rsidR="00300538" w:rsidRDefault="00300538" w:rsidP="00300538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Адекватный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. 2) ассимиляция, 3) доминировать, 4) идентичный, 5) кардинальный?</w:t>
      </w:r>
    </w:p>
    <w:p w:rsidR="00300538" w:rsidRDefault="00300538" w:rsidP="0030053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>
        <w:rPr>
          <w:rFonts w:ascii="Times New Roman" w:hAnsi="Times New Roman" w:cs="Times New Roman"/>
          <w:sz w:val="28"/>
          <w:szCs w:val="28"/>
        </w:rPr>
        <w:t>, 2) уподобление, 3) соответствовать,  4) преобладающий,  5) различный;</w:t>
      </w:r>
    </w:p>
    <w:p w:rsidR="00300538" w:rsidRDefault="00300538" w:rsidP="0030053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1)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>, 2) различие, 3) соответствовать,  4) преобладающий, , 5) существенный;</w:t>
      </w:r>
    </w:p>
    <w:p w:rsidR="00300538" w:rsidRDefault="00300538" w:rsidP="0030053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2) уподобление, 3) существовать,  4) сходный, , 5) различный;</w:t>
      </w:r>
    </w:p>
    <w:p w:rsidR="00300538" w:rsidRDefault="00300538" w:rsidP="0030053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г).1)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>, 2) уподобление, 3) преобладать,  4) сходный, 5) существенный</w:t>
      </w:r>
    </w:p>
    <w:p w:rsidR="00300538" w:rsidRDefault="00300538" w:rsidP="00300538">
      <w:pPr>
        <w:pStyle w:val="a3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каком предложении использован термин?</w:t>
      </w:r>
    </w:p>
    <w:p w:rsidR="00300538" w:rsidRDefault="00300538" w:rsidP="00300538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не дает путь. Наука дает только силу.</w:t>
      </w:r>
    </w:p>
    <w:p w:rsidR="00300538" w:rsidRDefault="00300538" w:rsidP="00300538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 западные философы считают, что наука под присмотром души теряет свою познавательную силу.</w:t>
      </w:r>
    </w:p>
    <w:p w:rsidR="00300538" w:rsidRDefault="00300538" w:rsidP="00300538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углубляться в проблемы методологии науки.</w:t>
      </w:r>
    </w:p>
    <w:p w:rsidR="00300538" w:rsidRDefault="00300538" w:rsidP="00300538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Заметим лишь, что за ними стоят вопросы нравственного выбора.</w:t>
      </w:r>
    </w:p>
    <w:p w:rsidR="00300538" w:rsidRDefault="00300538" w:rsidP="0030053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Выделенные пары слов в следующем тексте называются 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антонимы;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паронимы;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синонимы;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омонимы.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i/>
          <w:sz w:val="28"/>
          <w:szCs w:val="28"/>
        </w:rPr>
        <w:t>ненавидим</w:t>
      </w:r>
      <w:r>
        <w:rPr>
          <w:rFonts w:ascii="Times New Roman" w:hAnsi="Times New Roman" w:cs="Times New Roman"/>
          <w:sz w:val="28"/>
          <w:szCs w:val="28"/>
        </w:rPr>
        <w:t xml:space="preserve"> мы, и </w:t>
      </w:r>
      <w:r>
        <w:rPr>
          <w:rFonts w:ascii="Times New Roman" w:hAnsi="Times New Roman" w:cs="Times New Roman"/>
          <w:b/>
          <w:i/>
          <w:sz w:val="28"/>
          <w:szCs w:val="28"/>
        </w:rPr>
        <w:t>любим</w:t>
      </w:r>
      <w:r>
        <w:rPr>
          <w:rFonts w:ascii="Times New Roman" w:hAnsi="Times New Roman" w:cs="Times New Roman"/>
          <w:sz w:val="28"/>
          <w:szCs w:val="28"/>
        </w:rPr>
        <w:t xml:space="preserve"> мы случайно, 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Ничем не жертвуя ни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злобе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</w:t>
      </w:r>
      <w:r>
        <w:rPr>
          <w:rFonts w:ascii="Times New Roman" w:hAnsi="Times New Roman" w:cs="Times New Roman"/>
          <w:b/>
          <w:i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царствует в душе какой-то </w:t>
      </w:r>
      <w:r>
        <w:rPr>
          <w:rFonts w:ascii="Times New Roman" w:hAnsi="Times New Roman" w:cs="Times New Roman"/>
          <w:b/>
          <w:i/>
          <w:sz w:val="28"/>
          <w:szCs w:val="28"/>
        </w:rPr>
        <w:t>холод</w:t>
      </w:r>
      <w:r>
        <w:rPr>
          <w:rFonts w:ascii="Times New Roman" w:hAnsi="Times New Roman" w:cs="Times New Roman"/>
          <w:sz w:val="28"/>
          <w:szCs w:val="28"/>
        </w:rPr>
        <w:t xml:space="preserve">  тайный, 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b/>
          <w:i/>
          <w:sz w:val="28"/>
          <w:szCs w:val="28"/>
        </w:rPr>
        <w:t>огонь</w:t>
      </w:r>
      <w:r>
        <w:rPr>
          <w:rFonts w:ascii="Times New Roman" w:hAnsi="Times New Roman" w:cs="Times New Roman"/>
          <w:sz w:val="28"/>
          <w:szCs w:val="28"/>
        </w:rPr>
        <w:t xml:space="preserve"> кипит в крови.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(М. Ю. Лермонтов.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«Дума»)</w:t>
      </w:r>
      <w:proofErr w:type="gramEnd"/>
    </w:p>
    <w:p w:rsidR="00300538" w:rsidRDefault="00300538" w:rsidP="0030053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явление, представленное выражением </w:t>
      </w:r>
      <w:r>
        <w:rPr>
          <w:rFonts w:ascii="Times New Roman" w:hAnsi="Times New Roman" w:cs="Times New Roman"/>
          <w:i/>
          <w:sz w:val="28"/>
          <w:szCs w:val="28"/>
        </w:rPr>
        <w:t>безмолвный крик?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метафора;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синекдоха;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антитеза;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оксюморон.</w:t>
      </w:r>
    </w:p>
    <w:p w:rsidR="00300538" w:rsidRDefault="00300538" w:rsidP="0030053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явление, представленное парой слов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генеральный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- генеральский?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омонимия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полисемия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паронимия</w:t>
      </w:r>
      <w:proofErr w:type="spellEnd"/>
    </w:p>
    <w:p w:rsidR="00300538" w:rsidRDefault="00300538" w:rsidP="003005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синонимия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0538" w:rsidRDefault="00300538" w:rsidP="00300538">
      <w:pPr>
        <w:pStyle w:val="2"/>
        <w:jc w:val="center"/>
      </w:pPr>
      <w:r>
        <w:lastRenderedPageBreak/>
        <w:t>Лексика</w:t>
      </w:r>
    </w:p>
    <w:p w:rsidR="00300538" w:rsidRDefault="00300538" w:rsidP="00300538">
      <w:pPr>
        <w:pStyle w:val="1"/>
        <w:spacing w:before="0" w:line="360" w:lineRule="auto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вариант</w:t>
      </w:r>
    </w:p>
    <w:p w:rsidR="00300538" w:rsidRDefault="00300538" w:rsidP="00300538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данных слов меняет свое лексическое значение при изменении числа: 1) кров, 2) укрытие,3)  сокровище, 4) покрывало?</w:t>
      </w:r>
    </w:p>
    <w:p w:rsidR="00300538" w:rsidRDefault="00300538" w:rsidP="00300538">
      <w:pPr>
        <w:pStyle w:val="a3"/>
        <w:tabs>
          <w:tab w:val="left" w:pos="567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1)</w:t>
      </w:r>
    </w:p>
    <w:p w:rsidR="00300538" w:rsidRDefault="00300538" w:rsidP="00300538">
      <w:pPr>
        <w:pStyle w:val="a3"/>
        <w:tabs>
          <w:tab w:val="left" w:pos="567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2)</w:t>
      </w:r>
    </w:p>
    <w:p w:rsidR="00300538" w:rsidRDefault="00300538" w:rsidP="00300538">
      <w:pPr>
        <w:pStyle w:val="a3"/>
        <w:tabs>
          <w:tab w:val="left" w:pos="567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3)</w:t>
      </w:r>
    </w:p>
    <w:p w:rsidR="00300538" w:rsidRDefault="00300538" w:rsidP="00300538">
      <w:pPr>
        <w:pStyle w:val="a3"/>
        <w:tabs>
          <w:tab w:val="left" w:pos="567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4)</w:t>
      </w:r>
    </w:p>
    <w:p w:rsidR="00300538" w:rsidRDefault="00300538" w:rsidP="00300538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явление русского языка иллюстрируют строки стихотворения М. И. Цветаевой:</w:t>
      </w:r>
    </w:p>
    <w:p w:rsidR="00300538" w:rsidRDefault="00300538" w:rsidP="00300538">
      <w:pPr>
        <w:pStyle w:val="a3"/>
        <w:tabs>
          <w:tab w:val="left" w:pos="567"/>
        </w:tabs>
        <w:spacing w:after="0" w:line="36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– издалека заводит речь.</w:t>
      </w:r>
    </w:p>
    <w:p w:rsidR="00300538" w:rsidRDefault="00300538" w:rsidP="00300538">
      <w:pPr>
        <w:pStyle w:val="a3"/>
        <w:tabs>
          <w:tab w:val="left" w:pos="567"/>
        </w:tabs>
        <w:spacing w:after="0" w:line="36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 – далеко заводит речь?</w:t>
      </w:r>
    </w:p>
    <w:p w:rsidR="00300538" w:rsidRDefault="00300538" w:rsidP="00300538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омонимия</w:t>
      </w:r>
    </w:p>
    <w:p w:rsidR="00300538" w:rsidRDefault="00300538" w:rsidP="00300538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полисемия</w:t>
      </w:r>
    </w:p>
    <w:p w:rsidR="00300538" w:rsidRDefault="00300538" w:rsidP="00300538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паронимия</w:t>
      </w:r>
      <w:proofErr w:type="spellEnd"/>
    </w:p>
    <w:p w:rsidR="00300538" w:rsidRDefault="00300538" w:rsidP="00300538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синонимия</w:t>
      </w:r>
    </w:p>
    <w:p w:rsidR="00300538" w:rsidRDefault="00300538" w:rsidP="00300538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правильное значение слова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колосс</w:t>
      </w:r>
      <w:r>
        <w:rPr>
          <w:rFonts w:ascii="Times New Roman" w:hAnsi="Times New Roman" w:cs="Times New Roman"/>
          <w:sz w:val="28"/>
          <w:szCs w:val="28"/>
        </w:rPr>
        <w:t>, учитывая его написание.</w:t>
      </w:r>
    </w:p>
    <w:p w:rsidR="00300538" w:rsidRDefault="00300538" w:rsidP="00300538">
      <w:pPr>
        <w:pStyle w:val="a3"/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злак;</w:t>
      </w:r>
    </w:p>
    <w:p w:rsidR="00300538" w:rsidRDefault="00300538" w:rsidP="00300538">
      <w:pPr>
        <w:pStyle w:val="a3"/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огромный;</w:t>
      </w:r>
    </w:p>
    <w:p w:rsidR="00300538" w:rsidRDefault="00300538" w:rsidP="00300538">
      <w:pPr>
        <w:pStyle w:val="a3"/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хлеб;</w:t>
      </w:r>
    </w:p>
    <w:p w:rsidR="00300538" w:rsidRDefault="00300538" w:rsidP="00300538">
      <w:pPr>
        <w:pStyle w:val="a3"/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коса.</w:t>
      </w:r>
    </w:p>
    <w:p w:rsidR="00300538" w:rsidRDefault="00300538" w:rsidP="00300538">
      <w:pPr>
        <w:pStyle w:val="a3"/>
        <w:numPr>
          <w:ilvl w:val="0"/>
          <w:numId w:val="5"/>
        </w:numPr>
        <w:spacing w:after="0" w:line="36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Определите, какое из значений глагола «отбить» реализуется в словосочетании </w:t>
      </w:r>
      <w:r>
        <w:rPr>
          <w:rFonts w:ascii="Times New Roman" w:hAnsi="Times New Roman" w:cs="Times New Roman"/>
          <w:b/>
          <w:i/>
          <w:sz w:val="28"/>
          <w:szCs w:val="28"/>
        </w:rPr>
        <w:t>«отбить пенальти»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отразить встречным ударом;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вернуть себе силой;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отломить, отколоть ударом;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обозначить ударами, звоном.</w:t>
      </w:r>
    </w:p>
    <w:p w:rsidR="00300538" w:rsidRDefault="00300538" w:rsidP="00300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(словарь Ожегова)</w:t>
      </w:r>
    </w:p>
    <w:p w:rsidR="00300538" w:rsidRDefault="00300538" w:rsidP="00300538">
      <w:pPr>
        <w:pStyle w:val="a3"/>
        <w:numPr>
          <w:ilvl w:val="0"/>
          <w:numId w:val="5"/>
        </w:numPr>
        <w:spacing w:after="0" w:line="36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В каком ряду верно и последовательно названы авторы крылатых выражений </w:t>
      </w:r>
    </w:p>
    <w:p w:rsidR="00300538" w:rsidRDefault="00300538" w:rsidP="00300538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«Мы в ответе за тех, кого приручили»</w:t>
      </w:r>
    </w:p>
    <w:p w:rsidR="00300538" w:rsidRDefault="00300538" w:rsidP="00300538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«Рождённый ползать, летать не может»</w:t>
      </w:r>
    </w:p>
    <w:p w:rsidR="00300538" w:rsidRDefault="00300538" w:rsidP="00300538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Счастливые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часов не наблюдают»</w:t>
      </w:r>
    </w:p>
    <w:p w:rsidR="00300538" w:rsidRDefault="00300538" w:rsidP="00300538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1) Сент-Экзюпери 2) Сократ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3) Грибоедов. </w:t>
      </w:r>
    </w:p>
    <w:p w:rsidR="00300538" w:rsidRDefault="00300538" w:rsidP="00300538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1) Достоевский 2) Толстой , 3)Крылов.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538" w:rsidRDefault="00300538" w:rsidP="00300538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1) Достоевский; 2) Толстой , 3) Грибоедов.</w:t>
      </w:r>
    </w:p>
    <w:p w:rsidR="00300538" w:rsidRDefault="00300538" w:rsidP="00300538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1) Пушкин,2) Крылов, 3) Грибоедов.</w:t>
      </w:r>
    </w:p>
    <w:p w:rsidR="00300538" w:rsidRDefault="00300538" w:rsidP="00300538">
      <w:pPr>
        <w:pStyle w:val="a3"/>
        <w:numPr>
          <w:ilvl w:val="0"/>
          <w:numId w:val="5"/>
        </w:numPr>
        <w:spacing w:after="0" w:line="36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ряду верно и последовательно названы русские синонимы к каждому из данных слов:</w:t>
      </w:r>
    </w:p>
    <w:p w:rsidR="00300538" w:rsidRDefault="00300538" w:rsidP="003005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приоритет. 2) гармония, 3)интенсивный, 4) компетенция, 5) констатация?</w:t>
      </w:r>
    </w:p>
    <w:p w:rsidR="00300538" w:rsidRDefault="00300538" w:rsidP="00300538">
      <w:pPr>
        <w:pStyle w:val="a3"/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1) власть,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согласованность, 3) быстрый,  4) постоянство, , 5) осведомленность;</w:t>
      </w:r>
    </w:p>
    <w:p w:rsidR="00300538" w:rsidRDefault="00300538" w:rsidP="00300538">
      <w:pPr>
        <w:pStyle w:val="a3"/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1) власть, 2) согласованность, 3)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усиленный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 4) осведомленность , 5) первенство;</w:t>
      </w:r>
    </w:p>
    <w:p w:rsidR="00300538" w:rsidRDefault="00300538" w:rsidP="00300538">
      <w:pPr>
        <w:pStyle w:val="a3"/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1) первенство, 2) согласованность, 3)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усиленный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 4) осведомленность, , 5) установление несомненности;</w:t>
      </w:r>
    </w:p>
    <w:p w:rsidR="00300538" w:rsidRDefault="00300538" w:rsidP="00300538">
      <w:pPr>
        <w:pStyle w:val="a3"/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Г).1) первенство, 2) музыка, 3)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 4) согласованность, 5) установление несомненности.</w:t>
      </w:r>
    </w:p>
    <w:p w:rsidR="00300538" w:rsidRDefault="00300538" w:rsidP="00300538">
      <w:pPr>
        <w:pStyle w:val="a3"/>
        <w:numPr>
          <w:ilvl w:val="0"/>
          <w:numId w:val="5"/>
        </w:numPr>
        <w:spacing w:after="0" w:line="36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предложении есть просторечное слово?</w:t>
      </w:r>
    </w:p>
    <w:p w:rsidR="00300538" w:rsidRDefault="00300538" w:rsidP="00300538">
      <w:pPr>
        <w:pStyle w:val="a3"/>
        <w:numPr>
          <w:ilvl w:val="0"/>
          <w:numId w:val="7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Задумывался ли ты когда-нибудь, что такое бумажка, небрежно брошенная в лесу?</w:t>
      </w:r>
    </w:p>
    <w:p w:rsidR="00300538" w:rsidRDefault="00300538" w:rsidP="00300538">
      <w:pPr>
        <w:pStyle w:val="a3"/>
        <w:numPr>
          <w:ilvl w:val="0"/>
          <w:numId w:val="7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людей не задумываются об этом, оставляя  после себя кучи хлама в лесу.</w:t>
      </w:r>
    </w:p>
    <w:p w:rsidR="00300538" w:rsidRDefault="00300538" w:rsidP="00300538">
      <w:pPr>
        <w:pStyle w:val="a3"/>
        <w:numPr>
          <w:ilvl w:val="0"/>
          <w:numId w:val="7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показали, что причиной лесных пожаров часто служит стеклянная посуда, брошенная отдыхающими.</w:t>
      </w:r>
    </w:p>
    <w:p w:rsidR="00300538" w:rsidRDefault="00300538" w:rsidP="00300538">
      <w:pPr>
        <w:pStyle w:val="a3"/>
        <w:numPr>
          <w:ilvl w:val="0"/>
          <w:numId w:val="7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ты увидел греющуюся на солнце змею и начинаешь тыкать в нее палкой, неудивительно, что она нападет на тебя.</w:t>
      </w:r>
    </w:p>
    <w:p w:rsidR="00300538" w:rsidRDefault="00300538" w:rsidP="00300538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Выделенные пары слов в следующем тексте называются 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антонимы;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паронимы;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синонимы;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омонимы.</w:t>
      </w:r>
    </w:p>
    <w:p w:rsidR="00300538" w:rsidRDefault="00300538" w:rsidP="00300538">
      <w:pPr>
        <w:tabs>
          <w:tab w:val="left" w:pos="1985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толпе друг друга мы узнали;</w:t>
      </w:r>
    </w:p>
    <w:p w:rsidR="00300538" w:rsidRDefault="00300538" w:rsidP="00300538">
      <w:pPr>
        <w:tabs>
          <w:tab w:val="left" w:pos="1985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Сошлись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  <w:szCs w:val="28"/>
        </w:rPr>
        <w:t>разойдемся</w:t>
      </w:r>
      <w:r>
        <w:rPr>
          <w:rFonts w:ascii="Times New Roman" w:hAnsi="Times New Roman" w:cs="Times New Roman"/>
          <w:sz w:val="28"/>
          <w:szCs w:val="28"/>
        </w:rPr>
        <w:t xml:space="preserve"> вновь.</w:t>
      </w:r>
    </w:p>
    <w:p w:rsidR="00300538" w:rsidRDefault="00300538" w:rsidP="00300538">
      <w:pPr>
        <w:tabs>
          <w:tab w:val="left" w:pos="1985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b/>
          <w:i/>
          <w:sz w:val="28"/>
          <w:szCs w:val="28"/>
        </w:rPr>
        <w:t>радости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00538" w:rsidRDefault="00300538" w:rsidP="00300538">
      <w:pPr>
        <w:tabs>
          <w:tab w:val="left" w:pos="1985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Разлука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b/>
          <w:i/>
          <w:sz w:val="28"/>
          <w:szCs w:val="28"/>
        </w:rPr>
        <w:t>печали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538" w:rsidRDefault="00300538" w:rsidP="00300538">
      <w:pPr>
        <w:tabs>
          <w:tab w:val="left" w:pos="1985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(М. Ю. Лермонтов.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«Договор»). </w:t>
      </w:r>
      <w:proofErr w:type="gramEnd"/>
    </w:p>
    <w:p w:rsidR="00300538" w:rsidRDefault="00300538" w:rsidP="00300538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явление, представленное выражением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живой труп?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метафора;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синекдоха;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антитеза;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оксюморон.</w:t>
      </w:r>
    </w:p>
    <w:p w:rsidR="00300538" w:rsidRDefault="00300538" w:rsidP="00300538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явление, представленное парой слов </w:t>
      </w:r>
      <w:r>
        <w:rPr>
          <w:rFonts w:ascii="Times New Roman" w:hAnsi="Times New Roman" w:cs="Times New Roman"/>
          <w:i/>
          <w:sz w:val="28"/>
          <w:szCs w:val="28"/>
        </w:rPr>
        <w:t>факт - фактор?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омонимия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полисемия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паронимия</w:t>
      </w:r>
      <w:proofErr w:type="spellEnd"/>
    </w:p>
    <w:p w:rsidR="00300538" w:rsidRDefault="00300538" w:rsidP="003005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синонимия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0538" w:rsidRDefault="00300538" w:rsidP="00300538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Морфология</w:t>
      </w:r>
    </w:p>
    <w:p w:rsidR="00300538" w:rsidRDefault="00300538" w:rsidP="00300538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вариант</w:t>
      </w:r>
    </w:p>
    <w:p w:rsidR="00300538" w:rsidRDefault="00300538" w:rsidP="00300538">
      <w:pPr>
        <w:pStyle w:val="a3"/>
        <w:numPr>
          <w:ilvl w:val="0"/>
          <w:numId w:val="8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Местоимения скольких разрядов употреблены в стихотворении А. С. Пушкина «Я Вас любил…»?</w:t>
      </w:r>
    </w:p>
    <w:p w:rsidR="00300538" w:rsidRDefault="00300538" w:rsidP="00300538">
      <w:pPr>
        <w:pStyle w:val="a3"/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любил: любовь ещё, быть может,</w:t>
      </w:r>
    </w:p>
    <w:p w:rsidR="00300538" w:rsidRDefault="00300538" w:rsidP="00300538">
      <w:pPr>
        <w:pStyle w:val="a3"/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душе моей угасла не совсем;</w:t>
      </w:r>
    </w:p>
    <w:p w:rsidR="00300538" w:rsidRDefault="00300538" w:rsidP="00300538">
      <w:pPr>
        <w:pStyle w:val="a3"/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пусть она вас больше не тревожит;</w:t>
      </w:r>
    </w:p>
    <w:p w:rsidR="00300538" w:rsidRDefault="00300538" w:rsidP="00300538">
      <w:pPr>
        <w:pStyle w:val="a3"/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хочу печалить вас ничем.</w:t>
      </w:r>
    </w:p>
    <w:p w:rsidR="00300538" w:rsidRDefault="00300538" w:rsidP="00300538">
      <w:pPr>
        <w:pStyle w:val="a3"/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любил безмолвно, безнадежно,</w:t>
      </w:r>
    </w:p>
    <w:p w:rsidR="00300538" w:rsidRDefault="00300538" w:rsidP="00300538">
      <w:pPr>
        <w:pStyle w:val="a3"/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робостью, то ревностью томим;</w:t>
      </w:r>
    </w:p>
    <w:p w:rsidR="00300538" w:rsidRDefault="00300538" w:rsidP="00300538">
      <w:pPr>
        <w:pStyle w:val="a3"/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любил так искренно, так нежно,</w:t>
      </w:r>
    </w:p>
    <w:p w:rsidR="00300538" w:rsidRDefault="00300538" w:rsidP="00300538">
      <w:pPr>
        <w:pStyle w:val="a3"/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дай вам Бог любимой быть другим.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4</w:t>
      </w:r>
    </w:p>
    <w:p w:rsidR="00300538" w:rsidRDefault="00300538" w:rsidP="00300538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предлженияхпропущены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гласные: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 и Е.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Деятельность  человека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обезвод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местность.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Из-за деятельности человека местность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обезвод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538" w:rsidRDefault="00300538" w:rsidP="00300538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рода слово «евро»?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мужского;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женского;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среднего;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общего.</w:t>
      </w:r>
    </w:p>
    <w:p w:rsidR="00300538" w:rsidRDefault="00300538" w:rsidP="00300538">
      <w:pPr>
        <w:pStyle w:val="a3"/>
        <w:numPr>
          <w:ilvl w:val="0"/>
          <w:numId w:val="8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падеже употреблено выделенное существительное?</w:t>
      </w:r>
    </w:p>
    <w:p w:rsidR="00300538" w:rsidRDefault="00300538" w:rsidP="0030053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им. п. 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ед.ч.;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ед.ч.;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им.п. мн.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0538" w:rsidRDefault="00300538" w:rsidP="0030053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</w:t>
      </w:r>
      <w:r>
        <w:rPr>
          <w:rFonts w:ascii="Times New Roman" w:hAnsi="Times New Roman" w:cs="Times New Roman"/>
          <w:b/>
          <w:i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сменяет.</w:t>
      </w:r>
    </w:p>
    <w:p w:rsidR="00300538" w:rsidRDefault="00300538" w:rsidP="00300538">
      <w:pPr>
        <w:pStyle w:val="a3"/>
        <w:numPr>
          <w:ilvl w:val="0"/>
          <w:numId w:val="8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неправильный вариант.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Он оказался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лучшем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положении;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Мы столкнулись с наисложнейшей проблемой;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Покорена высочайшая вершина мира;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Покорена самая высокая вершина мира.</w:t>
      </w:r>
    </w:p>
    <w:p w:rsidR="00300538" w:rsidRDefault="00300538" w:rsidP="00300538">
      <w:pPr>
        <w:pStyle w:val="a3"/>
        <w:numPr>
          <w:ilvl w:val="0"/>
          <w:numId w:val="8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какого прилагательного можно образовать полную форму?</w:t>
      </w:r>
    </w:p>
    <w:p w:rsidR="00300538" w:rsidRDefault="00300538" w:rsidP="00300538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рад;</w:t>
      </w:r>
    </w:p>
    <w:p w:rsidR="00300538" w:rsidRDefault="00300538" w:rsidP="00300538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0538" w:rsidRDefault="00300538" w:rsidP="00300538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способен;</w:t>
      </w:r>
    </w:p>
    <w:p w:rsidR="00300538" w:rsidRDefault="00300538" w:rsidP="00300538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строг.</w:t>
      </w:r>
    </w:p>
    <w:p w:rsidR="00300538" w:rsidRDefault="00300538" w:rsidP="00300538">
      <w:pPr>
        <w:pStyle w:val="a3"/>
        <w:numPr>
          <w:ilvl w:val="0"/>
          <w:numId w:val="8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неправильный вариант.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сторонам;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обеих руках;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обоих случаях;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обе стороны.</w:t>
      </w:r>
    </w:p>
    <w:p w:rsidR="00300538" w:rsidRDefault="00300538" w:rsidP="00300538">
      <w:pPr>
        <w:pStyle w:val="a3"/>
        <w:numPr>
          <w:ilvl w:val="0"/>
          <w:numId w:val="8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правильный вариант.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Я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соскучилась по вам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Я так соскучилась по вас;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Я так соскучилась о вас;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Я так соскучилась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вам.</w:t>
      </w:r>
    </w:p>
    <w:p w:rsidR="00300538" w:rsidRDefault="00300538" w:rsidP="00300538">
      <w:pPr>
        <w:pStyle w:val="a3"/>
        <w:numPr>
          <w:ilvl w:val="0"/>
          <w:numId w:val="8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глагол  образует форму 1 лица единственного числа?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пылесосить;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скользить;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дождить;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дудеть.</w:t>
      </w:r>
    </w:p>
    <w:p w:rsidR="00300538" w:rsidRDefault="00300538" w:rsidP="00300538">
      <w:pPr>
        <w:pStyle w:val="a3"/>
        <w:numPr>
          <w:ilvl w:val="0"/>
          <w:numId w:val="8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предложение,  в котором правильно употреблено причастие.</w:t>
      </w:r>
    </w:p>
    <w:p w:rsidR="00300538" w:rsidRDefault="00300538" w:rsidP="00300538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Министр рассказал об изменениях в программе, подготовленной им к обсуждению. </w:t>
      </w:r>
    </w:p>
    <w:p w:rsidR="00300538" w:rsidRDefault="00300538" w:rsidP="00300538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Онегин, погоняемый угрызениями совести, едет в поисках счастья;</w:t>
      </w:r>
    </w:p>
    <w:p w:rsidR="00300538" w:rsidRDefault="00300538" w:rsidP="00300538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Оратор усиленно готовится к выступлению,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состоящемуся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неделю;</w:t>
      </w:r>
    </w:p>
    <w:p w:rsidR="00300538" w:rsidRDefault="00300538" w:rsidP="00300538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Написанный укор в глазах жены долго мучил Аврамова.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0538" w:rsidRDefault="00300538" w:rsidP="00300538">
      <w:pPr>
        <w:pStyle w:val="1"/>
        <w:jc w:val="center"/>
      </w:pPr>
      <w:r>
        <w:lastRenderedPageBreak/>
        <w:t>Морфология</w:t>
      </w:r>
    </w:p>
    <w:p w:rsidR="00300538" w:rsidRDefault="00300538" w:rsidP="00300538">
      <w:pPr>
        <w:pStyle w:val="2"/>
        <w:numPr>
          <w:ilvl w:val="0"/>
          <w:numId w:val="9"/>
        </w:numP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</w:p>
    <w:p w:rsidR="00300538" w:rsidRDefault="00300538" w:rsidP="00300538">
      <w:pPr>
        <w:pStyle w:val="a3"/>
        <w:numPr>
          <w:ilvl w:val="0"/>
          <w:numId w:val="10"/>
        </w:numPr>
        <w:tabs>
          <w:tab w:val="left" w:pos="-709"/>
        </w:tabs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частей речи употреблено в стихотворении А. Фета «Шепот, робкое дыханье…»? </w:t>
      </w:r>
    </w:p>
    <w:p w:rsidR="00300538" w:rsidRDefault="00300538" w:rsidP="00300538">
      <w:pPr>
        <w:pStyle w:val="a3"/>
        <w:tabs>
          <w:tab w:val="left" w:pos="-709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Шепот, робкое дыханье,</w:t>
      </w:r>
    </w:p>
    <w:p w:rsidR="00300538" w:rsidRDefault="00300538" w:rsidP="00300538">
      <w:pPr>
        <w:pStyle w:val="a3"/>
        <w:tabs>
          <w:tab w:val="left" w:pos="-709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Трели соловья, </w:t>
      </w:r>
    </w:p>
    <w:p w:rsidR="00300538" w:rsidRDefault="00300538" w:rsidP="00300538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Серебро и колыханье </w:t>
      </w:r>
    </w:p>
    <w:p w:rsidR="00300538" w:rsidRDefault="00300538" w:rsidP="00300538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Сонного ручья, </w:t>
      </w:r>
    </w:p>
    <w:p w:rsidR="00300538" w:rsidRDefault="00300538" w:rsidP="00300538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ночной, ночные тени, </w:t>
      </w:r>
    </w:p>
    <w:p w:rsidR="00300538" w:rsidRDefault="00300538" w:rsidP="00300538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Тени без конца, </w:t>
      </w:r>
    </w:p>
    <w:p w:rsidR="00300538" w:rsidRDefault="00300538" w:rsidP="00300538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волшебных изменений </w:t>
      </w:r>
    </w:p>
    <w:p w:rsidR="00300538" w:rsidRDefault="00300538" w:rsidP="00300538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Милого лица,</w:t>
      </w:r>
    </w:p>
    <w:p w:rsidR="00300538" w:rsidRDefault="00300538" w:rsidP="00300538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дымных тучках пурпур розы, </w:t>
      </w:r>
    </w:p>
    <w:p w:rsidR="00300538" w:rsidRDefault="00300538" w:rsidP="00300538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Отблеск янтаря, </w:t>
      </w:r>
    </w:p>
    <w:p w:rsidR="00300538" w:rsidRDefault="00300538" w:rsidP="00300538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лобзания, и слезы, </w:t>
      </w:r>
    </w:p>
    <w:p w:rsidR="00300538" w:rsidRDefault="00300538" w:rsidP="00300538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заря, заря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300538" w:rsidRDefault="00300538" w:rsidP="00300538">
      <w:pPr>
        <w:pStyle w:val="a3"/>
        <w:tabs>
          <w:tab w:val="left" w:pos="-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1;</w:t>
      </w:r>
    </w:p>
    <w:p w:rsidR="00300538" w:rsidRDefault="00300538" w:rsidP="003005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3;</w:t>
      </w:r>
    </w:p>
    <w:p w:rsidR="00300538" w:rsidRDefault="00300538" w:rsidP="003005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4</w:t>
      </w:r>
    </w:p>
    <w:p w:rsidR="00300538" w:rsidRDefault="00300538" w:rsidP="003005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6.</w:t>
      </w:r>
    </w:p>
    <w:p w:rsidR="00300538" w:rsidRDefault="00300538" w:rsidP="00300538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тексте пропущены гласные: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0538" w:rsidRDefault="00300538" w:rsidP="0030053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 и Е.</w:t>
      </w:r>
    </w:p>
    <w:p w:rsidR="00300538" w:rsidRDefault="00300538" w:rsidP="00300538">
      <w:pPr>
        <w:pStyle w:val="a3"/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Болезнь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обессил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больного.</w:t>
      </w:r>
    </w:p>
    <w:p w:rsidR="00300538" w:rsidRDefault="00300538" w:rsidP="00300538">
      <w:pPr>
        <w:pStyle w:val="a3"/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Больная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обессил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болезни.</w:t>
      </w:r>
    </w:p>
    <w:p w:rsidR="00300538" w:rsidRDefault="00300538" w:rsidP="00300538">
      <w:pPr>
        <w:pStyle w:val="a3"/>
        <w:numPr>
          <w:ilvl w:val="0"/>
          <w:numId w:val="10"/>
        </w:numPr>
        <w:spacing w:after="0" w:line="36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относится к женскому роду?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тюль;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слуга;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У) домище;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мозоль.</w:t>
      </w:r>
    </w:p>
    <w:p w:rsidR="00300538" w:rsidRDefault="00300538" w:rsidP="00300538">
      <w:pPr>
        <w:pStyle w:val="a3"/>
        <w:numPr>
          <w:ilvl w:val="0"/>
          <w:numId w:val="10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падеже употреблено выделенное существительное?</w:t>
      </w:r>
    </w:p>
    <w:p w:rsidR="00300538" w:rsidRDefault="00300538" w:rsidP="00300538">
      <w:pPr>
        <w:pStyle w:val="a3"/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ед. ч.;</w:t>
      </w:r>
    </w:p>
    <w:p w:rsidR="00300538" w:rsidRDefault="00300538" w:rsidP="00300538">
      <w:pPr>
        <w:pStyle w:val="a3"/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ед.ч.;</w:t>
      </w:r>
    </w:p>
    <w:p w:rsidR="00300538" w:rsidRDefault="00300538" w:rsidP="00300538">
      <w:pPr>
        <w:pStyle w:val="a3"/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>. п. ед.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300538" w:rsidRDefault="00300538" w:rsidP="00300538">
      <w:pPr>
        <w:pStyle w:val="a3"/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им.п. мн.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0538" w:rsidRDefault="00300538" w:rsidP="0030053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Машины идут по </w:t>
      </w:r>
      <w:r>
        <w:rPr>
          <w:rFonts w:ascii="Times New Roman" w:hAnsi="Times New Roman" w:cs="Times New Roman"/>
          <w:b/>
          <w:i/>
          <w:sz w:val="28"/>
          <w:szCs w:val="28"/>
        </w:rPr>
        <w:t>шоссе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538" w:rsidRDefault="00300538" w:rsidP="00300538">
      <w:pPr>
        <w:pStyle w:val="a3"/>
        <w:numPr>
          <w:ilvl w:val="0"/>
          <w:numId w:val="10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неправильный вариант.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детстве он был способный к музыке;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Способный к музыке, он быстро одолел нотную грамоту;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Он способен на многое;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Он способный ребенок.</w:t>
      </w:r>
    </w:p>
    <w:p w:rsidR="00300538" w:rsidRDefault="00300538" w:rsidP="00300538">
      <w:pPr>
        <w:pStyle w:val="a3"/>
        <w:numPr>
          <w:ilvl w:val="0"/>
          <w:numId w:val="10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какого прилагательного нельзя образовать полную форму?</w:t>
      </w:r>
    </w:p>
    <w:p w:rsidR="00300538" w:rsidRDefault="00300538" w:rsidP="00300538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глубок;</w:t>
      </w:r>
    </w:p>
    <w:p w:rsidR="00300538" w:rsidRDefault="00300538" w:rsidP="00300538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красив;</w:t>
      </w:r>
    </w:p>
    <w:p w:rsidR="00300538" w:rsidRDefault="00300538" w:rsidP="00300538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способен;</w:t>
      </w:r>
    </w:p>
    <w:p w:rsidR="00300538" w:rsidRDefault="00300538" w:rsidP="00300538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весел.</w:t>
      </w:r>
    </w:p>
    <w:p w:rsidR="00300538" w:rsidRDefault="00300538" w:rsidP="00300538">
      <w:pPr>
        <w:pStyle w:val="a3"/>
        <w:numPr>
          <w:ilvl w:val="0"/>
          <w:numId w:val="10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неправильный вариант.</w:t>
      </w:r>
    </w:p>
    <w:p w:rsidR="00300538" w:rsidRDefault="00300538" w:rsidP="00300538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двое  мальчиков;</w:t>
      </w:r>
    </w:p>
    <w:p w:rsidR="00300538" w:rsidRDefault="00300538" w:rsidP="00300538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двое спортсменок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0538" w:rsidRDefault="00300538" w:rsidP="00300538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двое суток;</w:t>
      </w:r>
    </w:p>
    <w:p w:rsidR="00300538" w:rsidRDefault="00300538" w:rsidP="00300538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две руки.</w:t>
      </w:r>
    </w:p>
    <w:p w:rsidR="00300538" w:rsidRDefault="00300538" w:rsidP="00300538">
      <w:pPr>
        <w:pStyle w:val="a3"/>
        <w:numPr>
          <w:ilvl w:val="0"/>
          <w:numId w:val="10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правильный вариант.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Ихний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 считается главным и первостепенным;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Ихнее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 считается главным и первостепенным;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дело считается главным и первостепенным;</w:t>
      </w:r>
    </w:p>
    <w:p w:rsidR="00300538" w:rsidRDefault="00300538" w:rsidP="00300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Их дело считается главным и первостепенным.</w:t>
      </w:r>
    </w:p>
    <w:p w:rsidR="00300538" w:rsidRDefault="00300538" w:rsidP="00300538">
      <w:pPr>
        <w:pStyle w:val="a3"/>
        <w:numPr>
          <w:ilvl w:val="0"/>
          <w:numId w:val="10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глагол  образует форму 1 лица единственного числа?</w:t>
      </w:r>
    </w:p>
    <w:p w:rsidR="00300538" w:rsidRDefault="00300538" w:rsidP="0030053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шелестеть;</w:t>
      </w:r>
    </w:p>
    <w:p w:rsidR="00300538" w:rsidRDefault="00300538" w:rsidP="0030053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мурлыкать;</w:t>
      </w:r>
    </w:p>
    <w:p w:rsidR="00300538" w:rsidRDefault="00300538" w:rsidP="0030053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бороздить;</w:t>
      </w:r>
    </w:p>
    <w:p w:rsidR="00300538" w:rsidRDefault="00300538" w:rsidP="0030053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лебезить.</w:t>
      </w:r>
    </w:p>
    <w:p w:rsidR="00300538" w:rsidRDefault="00300538" w:rsidP="00300538">
      <w:pPr>
        <w:pStyle w:val="a3"/>
        <w:numPr>
          <w:ilvl w:val="0"/>
          <w:numId w:val="10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предложение с правильно употребленным деепричастием.</w:t>
      </w:r>
    </w:p>
    <w:p w:rsidR="00300538" w:rsidRDefault="00300538" w:rsidP="0030053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Увидев отца в тяжелом состоянии, ему стало жаль его;</w:t>
      </w:r>
    </w:p>
    <w:p w:rsidR="00300538" w:rsidRDefault="00300538" w:rsidP="0030053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домой, мне стало грустно;</w:t>
      </w:r>
    </w:p>
    <w:p w:rsidR="00300538" w:rsidRDefault="00300538" w:rsidP="0030053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Служащи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гвардейским офицером, он получил письмо от няни;</w:t>
      </w:r>
    </w:p>
    <w:p w:rsidR="00300538" w:rsidRDefault="00300538" w:rsidP="0030053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Убежав из дома, мальчик был вскоре найден родителями.</w:t>
      </w:r>
    </w:p>
    <w:p w:rsidR="00300538" w:rsidRDefault="00300538" w:rsidP="00300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0538" w:rsidRDefault="00300538" w:rsidP="00300538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</w:t>
      </w:r>
    </w:p>
    <w:p w:rsidR="00300538" w:rsidRDefault="00300538" w:rsidP="00300538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Лексика</w:t>
      </w:r>
    </w:p>
    <w:p w:rsidR="00300538" w:rsidRDefault="00300538" w:rsidP="00300538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tbl>
      <w:tblPr>
        <w:tblStyle w:val="a4"/>
        <w:tblW w:w="9356" w:type="dxa"/>
        <w:tblInd w:w="250" w:type="dxa"/>
        <w:tblLook w:val="04A0"/>
      </w:tblPr>
      <w:tblGrid>
        <w:gridCol w:w="4678"/>
        <w:gridCol w:w="4678"/>
      </w:tblGrid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вопроса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ответа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</w:tbl>
    <w:p w:rsidR="00300538" w:rsidRDefault="00300538" w:rsidP="003005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300538" w:rsidRDefault="00300538" w:rsidP="00300538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</w:t>
      </w:r>
    </w:p>
    <w:p w:rsidR="00300538" w:rsidRDefault="00300538" w:rsidP="00300538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Лексика</w:t>
      </w:r>
    </w:p>
    <w:p w:rsidR="00300538" w:rsidRDefault="00300538" w:rsidP="00300538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tbl>
      <w:tblPr>
        <w:tblStyle w:val="a4"/>
        <w:tblW w:w="0" w:type="auto"/>
        <w:tblInd w:w="360" w:type="dxa"/>
        <w:tblLook w:val="04A0"/>
      </w:tblPr>
      <w:tblGrid>
        <w:gridCol w:w="4604"/>
        <w:gridCol w:w="4607"/>
      </w:tblGrid>
      <w:tr w:rsidR="00300538" w:rsidTr="003005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вопроса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ответа</w:t>
            </w:r>
          </w:p>
        </w:tc>
      </w:tr>
      <w:tr w:rsidR="00300538" w:rsidTr="003005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00538" w:rsidTr="003005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</w:p>
        </w:tc>
      </w:tr>
      <w:tr w:rsidR="00300538" w:rsidTr="003005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</w:p>
        </w:tc>
      </w:tr>
      <w:tr w:rsidR="00300538" w:rsidTr="003005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</w:tr>
      <w:tr w:rsidR="00300538" w:rsidTr="003005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</w:tr>
      <w:tr w:rsidR="00300538" w:rsidTr="003005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00538" w:rsidTr="003005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00538" w:rsidTr="003005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</w:tr>
      <w:tr w:rsidR="00300538" w:rsidTr="003005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300538" w:rsidTr="003005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</w:tbl>
    <w:p w:rsidR="00300538" w:rsidRDefault="00300538" w:rsidP="0030053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0538" w:rsidRDefault="00300538" w:rsidP="00300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0538" w:rsidRDefault="00300538" w:rsidP="00300538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</w:t>
      </w:r>
    </w:p>
    <w:p w:rsidR="00300538" w:rsidRDefault="00300538" w:rsidP="00300538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</w:t>
      </w:r>
    </w:p>
    <w:p w:rsidR="00300538" w:rsidRDefault="00300538" w:rsidP="00300538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tbl>
      <w:tblPr>
        <w:tblStyle w:val="a4"/>
        <w:tblW w:w="9356" w:type="dxa"/>
        <w:tblInd w:w="250" w:type="dxa"/>
        <w:tblLook w:val="04A0"/>
      </w:tblPr>
      <w:tblGrid>
        <w:gridCol w:w="4678"/>
        <w:gridCol w:w="4678"/>
      </w:tblGrid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вопроса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ответа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</w:tr>
    </w:tbl>
    <w:p w:rsidR="00300538" w:rsidRDefault="00300538" w:rsidP="003005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300538" w:rsidRDefault="00300538" w:rsidP="00300538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</w:t>
      </w:r>
    </w:p>
    <w:p w:rsidR="00300538" w:rsidRDefault="00300538" w:rsidP="00300538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Морфология</w:t>
      </w:r>
    </w:p>
    <w:p w:rsidR="00300538" w:rsidRDefault="00300538" w:rsidP="00300538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tbl>
      <w:tblPr>
        <w:tblStyle w:val="a4"/>
        <w:tblW w:w="9356" w:type="dxa"/>
        <w:tblInd w:w="250" w:type="dxa"/>
        <w:tblLook w:val="04A0"/>
      </w:tblPr>
      <w:tblGrid>
        <w:gridCol w:w="4678"/>
        <w:gridCol w:w="4678"/>
      </w:tblGrid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вопроса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ответа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</w:p>
        </w:tc>
      </w:tr>
      <w:tr w:rsidR="00300538" w:rsidTr="00300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8" w:rsidRDefault="003005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</w:tbl>
    <w:p w:rsidR="00300538" w:rsidRDefault="00300538" w:rsidP="00300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72AF" w:rsidRPr="00272646" w:rsidRDefault="00272646">
      <w:pPr>
        <w:rPr>
          <w:rFonts w:ascii="Times New Roman" w:hAnsi="Times New Roman" w:cs="Times New Roman"/>
          <w:sz w:val="28"/>
          <w:szCs w:val="28"/>
        </w:rPr>
      </w:pPr>
    </w:p>
    <w:sectPr w:rsidR="001272AF" w:rsidRPr="00272646" w:rsidSect="0077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8F4"/>
    <w:multiLevelType w:val="hybridMultilevel"/>
    <w:tmpl w:val="67B87034"/>
    <w:lvl w:ilvl="0" w:tplc="82A4660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41D25"/>
    <w:multiLevelType w:val="hybridMultilevel"/>
    <w:tmpl w:val="0D42D722"/>
    <w:lvl w:ilvl="0" w:tplc="DF6A98C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C3DD0"/>
    <w:multiLevelType w:val="hybridMultilevel"/>
    <w:tmpl w:val="EF7AB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71BFE"/>
    <w:multiLevelType w:val="hybridMultilevel"/>
    <w:tmpl w:val="A69AE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01CBE"/>
    <w:multiLevelType w:val="hybridMultilevel"/>
    <w:tmpl w:val="8EB40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C388A"/>
    <w:multiLevelType w:val="hybridMultilevel"/>
    <w:tmpl w:val="1780062A"/>
    <w:lvl w:ilvl="0" w:tplc="8F1EF43A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37C53"/>
    <w:multiLevelType w:val="hybridMultilevel"/>
    <w:tmpl w:val="DA4E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E6121"/>
    <w:multiLevelType w:val="hybridMultilevel"/>
    <w:tmpl w:val="406CD6F8"/>
    <w:lvl w:ilvl="0" w:tplc="82A4660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7441CC"/>
    <w:multiLevelType w:val="hybridMultilevel"/>
    <w:tmpl w:val="8B108942"/>
    <w:lvl w:ilvl="0" w:tplc="CB38A654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41019"/>
    <w:multiLevelType w:val="hybridMultilevel"/>
    <w:tmpl w:val="B6544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0538"/>
    <w:rsid w:val="00157AB1"/>
    <w:rsid w:val="00272646"/>
    <w:rsid w:val="00300538"/>
    <w:rsid w:val="0077615E"/>
    <w:rsid w:val="0092702C"/>
    <w:rsid w:val="00BD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5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0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00538"/>
    <w:pPr>
      <w:ind w:left="720"/>
      <w:contextualSpacing/>
    </w:pPr>
  </w:style>
  <w:style w:type="table" w:styleId="a4">
    <w:name w:val="Table Grid"/>
    <w:basedOn w:val="a1"/>
    <w:uiPriority w:val="59"/>
    <w:rsid w:val="0030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1308</Words>
  <Characters>7461</Characters>
  <Application>Microsoft Office Word</Application>
  <DocSecurity>0</DocSecurity>
  <Lines>62</Lines>
  <Paragraphs>17</Paragraphs>
  <ScaleCrop>false</ScaleCrop>
  <Company>HOME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2012-07-30T18:48:00Z</dcterms:created>
  <dcterms:modified xsi:type="dcterms:W3CDTF">2012-08-10T15:58:00Z</dcterms:modified>
</cp:coreProperties>
</file>