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4" w:rsidRDefault="007F2A04" w:rsidP="007F2A04">
      <w:pPr>
        <w:ind w:firstLine="709"/>
        <w:jc w:val="center"/>
        <w:rPr>
          <w:b/>
          <w:sz w:val="28"/>
          <w:szCs w:val="28"/>
        </w:rPr>
      </w:pPr>
      <w:r w:rsidRPr="007F2A04">
        <w:rPr>
          <w:b/>
          <w:sz w:val="28"/>
          <w:szCs w:val="28"/>
        </w:rPr>
        <w:t>Элективный курс</w:t>
      </w:r>
    </w:p>
    <w:p w:rsidR="007F2A04" w:rsidRDefault="007F2A04" w:rsidP="007F2A04">
      <w:pPr>
        <w:ind w:firstLine="709"/>
        <w:jc w:val="center"/>
        <w:rPr>
          <w:b/>
          <w:sz w:val="28"/>
          <w:szCs w:val="28"/>
        </w:rPr>
      </w:pPr>
      <w:r w:rsidRPr="007F2A04">
        <w:rPr>
          <w:b/>
          <w:sz w:val="28"/>
          <w:szCs w:val="28"/>
        </w:rPr>
        <w:t xml:space="preserve"> «Закономерности развития омонимии в системе русского языка»</w:t>
      </w:r>
    </w:p>
    <w:p w:rsidR="00663128" w:rsidRPr="00663128" w:rsidRDefault="00663128" w:rsidP="00663128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360A13" w:rsidRPr="007F2A04" w:rsidRDefault="007F2A04" w:rsidP="007F2A04">
      <w:pPr>
        <w:ind w:firstLine="709"/>
        <w:jc w:val="center"/>
        <w:rPr>
          <w:b/>
          <w:sz w:val="28"/>
          <w:szCs w:val="28"/>
        </w:rPr>
      </w:pPr>
      <w:r w:rsidRPr="007F2A04">
        <w:rPr>
          <w:b/>
          <w:sz w:val="28"/>
          <w:szCs w:val="28"/>
        </w:rPr>
        <w:t xml:space="preserve"> </w:t>
      </w:r>
      <w:r w:rsidR="00360A13" w:rsidRPr="007F2A04">
        <w:rPr>
          <w:b/>
          <w:sz w:val="28"/>
          <w:szCs w:val="28"/>
        </w:rPr>
        <w:t>Пояснительная записка</w:t>
      </w:r>
    </w:p>
    <w:p w:rsidR="00360A13" w:rsidRPr="003459D9" w:rsidRDefault="00360A13" w:rsidP="007F2A04">
      <w:pPr>
        <w:ind w:firstLine="709"/>
        <w:jc w:val="both"/>
        <w:rPr>
          <w:iCs/>
          <w:sz w:val="28"/>
          <w:szCs w:val="28"/>
        </w:rPr>
      </w:pPr>
      <w:r w:rsidRPr="003459D9">
        <w:rPr>
          <w:sz w:val="28"/>
          <w:szCs w:val="28"/>
        </w:rPr>
        <w:t xml:space="preserve">Курс рассчитан на </w:t>
      </w:r>
      <w:r w:rsidRPr="003459D9">
        <w:rPr>
          <w:sz w:val="28"/>
          <w:szCs w:val="28"/>
          <w:u w:val="single"/>
        </w:rPr>
        <w:t>16 часов</w:t>
      </w:r>
      <w:r w:rsidRPr="003459D9">
        <w:rPr>
          <w:sz w:val="28"/>
          <w:szCs w:val="28"/>
        </w:rPr>
        <w:t xml:space="preserve"> (первое полугодие), что отражено в предлагаемом </w:t>
      </w:r>
      <w:r w:rsidRPr="00951830">
        <w:rPr>
          <w:sz w:val="28"/>
          <w:szCs w:val="28"/>
        </w:rPr>
        <w:t xml:space="preserve">тематическом планировании </w:t>
      </w:r>
      <w:r>
        <w:rPr>
          <w:sz w:val="28"/>
          <w:szCs w:val="28"/>
        </w:rPr>
        <w:t>(</w:t>
      </w:r>
      <w:hyperlink r:id="rId5" w:history="1">
        <w:r w:rsidRPr="00CE1CC4">
          <w:rPr>
            <w:rStyle w:val="a3"/>
            <w:sz w:val="28"/>
            <w:szCs w:val="28"/>
          </w:rPr>
          <w:t>Приложение 1</w:t>
        </w:r>
      </w:hyperlink>
      <w:r>
        <w:rPr>
          <w:sz w:val="28"/>
          <w:szCs w:val="28"/>
        </w:rPr>
        <w:t>)</w:t>
      </w:r>
      <w:r w:rsidRPr="003459D9">
        <w:rPr>
          <w:sz w:val="28"/>
          <w:szCs w:val="28"/>
        </w:rPr>
        <w:t xml:space="preserve">. Программа адресована учащимся </w:t>
      </w:r>
      <w:r w:rsidRPr="003459D9">
        <w:rPr>
          <w:sz w:val="28"/>
          <w:szCs w:val="28"/>
          <w:u w:val="single"/>
        </w:rPr>
        <w:t>8-9-х классов</w:t>
      </w:r>
      <w:r w:rsidRPr="003459D9">
        <w:rPr>
          <w:sz w:val="28"/>
          <w:szCs w:val="28"/>
        </w:rPr>
        <w:t xml:space="preserve"> средней общеобразовательной школы.</w:t>
      </w:r>
      <w:r w:rsidRPr="003459D9">
        <w:rPr>
          <w:iCs/>
          <w:sz w:val="28"/>
          <w:szCs w:val="28"/>
        </w:rPr>
        <w:t xml:space="preserve"> 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Данная программа посвящена одной из наиболее сложных с точки зрения преподавания проблем лингвистической теории – </w:t>
      </w:r>
      <w:r w:rsidRPr="003459D9">
        <w:rPr>
          <w:sz w:val="28"/>
          <w:szCs w:val="28"/>
          <w:u w:val="single"/>
        </w:rPr>
        <w:t>проблеме омонимии</w:t>
      </w:r>
      <w:r w:rsidRPr="003459D9">
        <w:rPr>
          <w:sz w:val="28"/>
          <w:szCs w:val="28"/>
        </w:rPr>
        <w:t xml:space="preserve">. Школа, как естественный сторонник в первую очередь идеи формализации явлений в целях их освоения (а затем, как предполагается, осознания) учащимися, с трудом постигает процессы, связанные с разграничением внешне одинаковых единиц, отличия которых обусловлены внутренними, содержательными признаками. В этом состоит </w:t>
      </w:r>
      <w:r w:rsidRPr="003459D9">
        <w:rPr>
          <w:b/>
          <w:sz w:val="28"/>
          <w:szCs w:val="28"/>
          <w:u w:val="single"/>
        </w:rPr>
        <w:t>актуальность</w:t>
      </w:r>
      <w:r w:rsidRPr="003459D9">
        <w:rPr>
          <w:b/>
          <w:sz w:val="28"/>
          <w:szCs w:val="28"/>
        </w:rPr>
        <w:t xml:space="preserve"> </w:t>
      </w:r>
      <w:r w:rsidRPr="003459D9">
        <w:rPr>
          <w:sz w:val="28"/>
          <w:szCs w:val="28"/>
        </w:rPr>
        <w:t>данного курса.</w:t>
      </w:r>
    </w:p>
    <w:p w:rsidR="007F2A04" w:rsidRDefault="007F2A04" w:rsidP="007F2A04">
      <w:pPr>
        <w:ind w:firstLine="709"/>
        <w:jc w:val="both"/>
        <w:rPr>
          <w:b/>
          <w:sz w:val="28"/>
          <w:szCs w:val="28"/>
          <w:u w:val="single"/>
        </w:rPr>
      </w:pP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b/>
          <w:sz w:val="28"/>
          <w:szCs w:val="28"/>
          <w:u w:val="single"/>
        </w:rPr>
        <w:t>Цель данной работы</w:t>
      </w:r>
      <w:r w:rsidRPr="003459D9">
        <w:rPr>
          <w:sz w:val="28"/>
          <w:szCs w:val="28"/>
        </w:rPr>
        <w:t xml:space="preserve"> – на основе лингвистической и методической литературы дать представление об омонимии как языковом явлении.</w:t>
      </w:r>
    </w:p>
    <w:p w:rsidR="00360A13" w:rsidRPr="003459D9" w:rsidRDefault="00360A13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59D9">
        <w:rPr>
          <w:sz w:val="28"/>
          <w:szCs w:val="28"/>
        </w:rPr>
        <w:t xml:space="preserve">Достижение указанной цели предполагает решение следующих </w:t>
      </w:r>
      <w:r w:rsidRPr="003459D9">
        <w:rPr>
          <w:b/>
          <w:sz w:val="28"/>
          <w:szCs w:val="28"/>
          <w:u w:val="single"/>
        </w:rPr>
        <w:t>задач</w:t>
      </w:r>
      <w:r w:rsidRPr="003459D9">
        <w:rPr>
          <w:sz w:val="28"/>
          <w:szCs w:val="28"/>
        </w:rPr>
        <w:t xml:space="preserve">:  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</w:t>
      </w:r>
      <w:r w:rsidRPr="003459D9">
        <w:rPr>
          <w:sz w:val="28"/>
          <w:szCs w:val="28"/>
        </w:rPr>
        <w:softHyphen/>
        <w:t>- Систематизация знаний об омонимии как явлении многогранном, имеющем огромные изобразительно-выразительные возможности;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- И</w:t>
      </w:r>
      <w:r w:rsidRPr="003459D9">
        <w:rPr>
          <w:iCs/>
          <w:sz w:val="28"/>
          <w:szCs w:val="28"/>
        </w:rPr>
        <w:t>спользование теоретического материала ведущих исследователей по  вопросу</w:t>
      </w:r>
      <w:r w:rsidRPr="003459D9">
        <w:rPr>
          <w:sz w:val="28"/>
          <w:szCs w:val="28"/>
        </w:rPr>
        <w:t xml:space="preserve"> омонимии;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- Развитие приемов работы с разными видами словарей; 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- Формирование навыков оформлять свои наблюдения над текстом;</w:t>
      </w:r>
    </w:p>
    <w:p w:rsidR="00360A13" w:rsidRPr="003459D9" w:rsidRDefault="00360A13" w:rsidP="007F2A04">
      <w:pPr>
        <w:ind w:firstLine="709"/>
        <w:jc w:val="both"/>
        <w:rPr>
          <w:iCs/>
          <w:sz w:val="28"/>
          <w:szCs w:val="28"/>
        </w:rPr>
      </w:pPr>
      <w:r w:rsidRPr="003459D9">
        <w:rPr>
          <w:sz w:val="28"/>
          <w:szCs w:val="28"/>
        </w:rPr>
        <w:t xml:space="preserve">  - </w:t>
      </w:r>
      <w:r w:rsidRPr="003459D9">
        <w:rPr>
          <w:iCs/>
          <w:sz w:val="28"/>
          <w:szCs w:val="28"/>
        </w:rPr>
        <w:t>Повышение речевой культуры учащихся;</w:t>
      </w: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iCs/>
          <w:sz w:val="28"/>
          <w:szCs w:val="28"/>
        </w:rPr>
        <w:t xml:space="preserve">  - Развитие  творческих способностей.</w:t>
      </w:r>
    </w:p>
    <w:p w:rsidR="007F2A04" w:rsidRDefault="00360A13" w:rsidP="007F2A04">
      <w:pPr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     </w:t>
      </w:r>
    </w:p>
    <w:p w:rsidR="00360A13" w:rsidRPr="00951830" w:rsidRDefault="007F2A04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A13" w:rsidRPr="003459D9">
        <w:rPr>
          <w:sz w:val="28"/>
          <w:szCs w:val="28"/>
        </w:rPr>
        <w:t xml:space="preserve"> </w:t>
      </w:r>
      <w:r w:rsidR="00360A13" w:rsidRPr="003459D9">
        <w:rPr>
          <w:b/>
          <w:sz w:val="28"/>
          <w:szCs w:val="28"/>
          <w:u w:val="single"/>
        </w:rPr>
        <w:t>Новизна программы</w:t>
      </w:r>
      <w:r w:rsidR="00360A13" w:rsidRPr="003459D9">
        <w:rPr>
          <w:sz w:val="28"/>
          <w:szCs w:val="28"/>
        </w:rPr>
        <w:t xml:space="preserve"> заключается в самом аспекте рассмотрения явления омонимии, предполагающем комплексность анализа; установлена непосредственная связь теоретических принципов со школьной практикой, найден подход к изучению омонимии на всех языковых уровнях, сделана попытка представить явление омонимии как систему, обладающую определенными закономерностями формирования единиц их функционирования.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В настоящее время отчетливее и яснее осознается, что в последние десятилетия ведутся поиски эффективных приемов обучения, с помощью которых ярче и нагляднее </w:t>
      </w:r>
      <w:proofErr w:type="gramStart"/>
      <w:r w:rsidRPr="003459D9">
        <w:rPr>
          <w:i w:val="0"/>
          <w:szCs w:val="28"/>
        </w:rPr>
        <w:t>вскрывается семантическая суть рассматриваемых явлений языка и вместо привычки игнорировать смысловую сторону языковых единиц у школьников формируется</w:t>
      </w:r>
      <w:proofErr w:type="gramEnd"/>
      <w:r w:rsidRPr="003459D9">
        <w:rPr>
          <w:i w:val="0"/>
          <w:szCs w:val="28"/>
        </w:rPr>
        <w:t xml:space="preserve"> потребность опираться на эту характеристику при проведении всех видов языкового разбора.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Практика показывает, что одним из приемов, активизирующих внимание школьников к семантической стороне языкового факта, является анализ омонимов, омофонов, омографов, </w:t>
      </w:r>
      <w:proofErr w:type="spellStart"/>
      <w:r w:rsidRPr="003459D9">
        <w:rPr>
          <w:i w:val="0"/>
          <w:szCs w:val="28"/>
        </w:rPr>
        <w:t>омоформ</w:t>
      </w:r>
      <w:proofErr w:type="spellEnd"/>
      <w:r w:rsidRPr="003459D9">
        <w:rPr>
          <w:i w:val="0"/>
          <w:szCs w:val="28"/>
        </w:rPr>
        <w:t>, то есть разных форм, совпавших по своему внешнему облику, но имеющих различное смысловое наполнение.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В данной программе  явление омонимии рассмотрено не только на лексическом уровне, но и на фонетическом, орфографическом, грамматическом, словообразовательном, морфологическом, синтаксическом и стилистическом.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lastRenderedPageBreak/>
        <w:t>Затронут вопрос употребления этого явления в художественной литературе. Показаны пути появления о</w:t>
      </w:r>
      <w:r>
        <w:rPr>
          <w:i w:val="0"/>
          <w:szCs w:val="28"/>
        </w:rPr>
        <w:t>монимов в речи, а также обращено</w:t>
      </w:r>
      <w:r w:rsidRPr="003459D9">
        <w:rPr>
          <w:i w:val="0"/>
          <w:szCs w:val="28"/>
        </w:rPr>
        <w:t xml:space="preserve"> внимание на неотъемлемую часть работы по разделу «Лексика» - работу со словарями разных видов.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Неслучайно введена в курс тема «Омонимия наречий со словами других частей речи»</w:t>
      </w:r>
      <w:r w:rsidRPr="00951830">
        <w:rPr>
          <w:i w:val="0"/>
          <w:szCs w:val="28"/>
        </w:rPr>
        <w:t xml:space="preserve"> </w:t>
      </w:r>
      <w:r>
        <w:rPr>
          <w:i w:val="0"/>
          <w:szCs w:val="28"/>
        </w:rPr>
        <w:t>(</w:t>
      </w:r>
      <w:hyperlink r:id="rId6" w:history="1">
        <w:r w:rsidRPr="00CE1CC4">
          <w:rPr>
            <w:rStyle w:val="a3"/>
            <w:i w:val="0"/>
            <w:szCs w:val="28"/>
          </w:rPr>
          <w:t>Приложение №2</w:t>
        </w:r>
      </w:hyperlink>
      <w:r w:rsidRPr="00CE1CC4">
        <w:rPr>
          <w:i w:val="0"/>
          <w:szCs w:val="28"/>
        </w:rPr>
        <w:t>).</w:t>
      </w:r>
      <w:r w:rsidRPr="003459D9">
        <w:rPr>
          <w:i w:val="0"/>
          <w:szCs w:val="28"/>
        </w:rPr>
        <w:t xml:space="preserve"> Ведь для </w:t>
      </w:r>
      <w:proofErr w:type="gramStart"/>
      <w:r w:rsidRPr="003459D9">
        <w:rPr>
          <w:i w:val="0"/>
          <w:szCs w:val="28"/>
        </w:rPr>
        <w:t>обучающихся</w:t>
      </w:r>
      <w:proofErr w:type="gramEnd"/>
      <w:r w:rsidRPr="003459D9">
        <w:rPr>
          <w:i w:val="0"/>
          <w:szCs w:val="28"/>
        </w:rPr>
        <w:t xml:space="preserve"> русскому языку наречие – самая трудноусваиваемая часть речи. Крайне сложен даже процесс «узнавания» наречий и отгранич</w:t>
      </w:r>
      <w:r>
        <w:rPr>
          <w:i w:val="0"/>
          <w:szCs w:val="28"/>
        </w:rPr>
        <w:t>ения их от других частей речи. П</w:t>
      </w:r>
      <w:r w:rsidRPr="003459D9">
        <w:rPr>
          <w:i w:val="0"/>
          <w:szCs w:val="28"/>
        </w:rPr>
        <w:t>о программе большинства действующих учебников</w:t>
      </w:r>
      <w:r>
        <w:rPr>
          <w:i w:val="0"/>
          <w:szCs w:val="28"/>
        </w:rPr>
        <w:t xml:space="preserve"> тема «Наречие» изучается </w:t>
      </w:r>
      <w:r w:rsidRPr="003459D9">
        <w:rPr>
          <w:i w:val="0"/>
          <w:szCs w:val="28"/>
        </w:rPr>
        <w:t xml:space="preserve"> в 7 классе.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Средствами данного курса развивается любовь к языку, уважение к труду ученых-исследователей русского языка, уважение к народу – творцу языка.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 При составлении занятий отбирался материал, имеющий большое познавательное и воспитательное значение, расширяющий знания учащихся о языке, формирующий у них эстетический вкус, желание обогатить свой словарно-фразеологический запас.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  <w:u w:val="single"/>
        </w:rPr>
      </w:pPr>
      <w:r w:rsidRPr="003459D9">
        <w:rPr>
          <w:i w:val="0"/>
          <w:szCs w:val="28"/>
        </w:rPr>
        <w:t xml:space="preserve">Таким образом, разрабатывая программу данного курса, были учтены </w:t>
      </w:r>
      <w:r w:rsidRPr="003459D9">
        <w:rPr>
          <w:i w:val="0"/>
          <w:szCs w:val="28"/>
          <w:u w:val="single"/>
        </w:rPr>
        <w:t xml:space="preserve">следующие положения: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1. Теоретический материал сочетается с практическими заданиями.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2. В текстах как теоретического, так и практического материала содержатся сведения, интересные в языковом плане.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3. Наряду с серьезными языковыми заданиями даются и шуточные вопросы, а также просто загадки, шутки, каламбуры. Но они вводятся не только для разрядки, главное их назначение – развитие языкового чутья. </w:t>
      </w:r>
    </w:p>
    <w:p w:rsidR="00360A13" w:rsidRPr="003459D9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4. В достаточном объеме включена работа с разными видами словарей: толковым, фразеологическим, словообразовательным, словарями омонимов и иностранных слов.</w:t>
      </w:r>
    </w:p>
    <w:p w:rsidR="00360A13" w:rsidRPr="004A58D4" w:rsidRDefault="00360A13" w:rsidP="007F2A04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5. Использованы различные формы работы: слово учителя, сообщения учащихся, наблюдение над языковыми явлениями, анализ художественных текстов, словарная работа, составление рекомендаций для разграничения явлений, связанных с омонимией.</w:t>
      </w:r>
      <w:r w:rsidRPr="003459D9">
        <w:rPr>
          <w:b/>
          <w:i w:val="0"/>
          <w:szCs w:val="28"/>
        </w:rPr>
        <w:t xml:space="preserve">                  </w:t>
      </w:r>
    </w:p>
    <w:p w:rsidR="007F2A04" w:rsidRDefault="00360A13" w:rsidP="007F2A04">
      <w:pPr>
        <w:pStyle w:val="3"/>
        <w:ind w:firstLine="0"/>
        <w:rPr>
          <w:b/>
          <w:i w:val="0"/>
          <w:szCs w:val="28"/>
        </w:rPr>
      </w:pPr>
      <w:r w:rsidRPr="003459D9">
        <w:rPr>
          <w:b/>
          <w:i w:val="0"/>
          <w:szCs w:val="28"/>
        </w:rPr>
        <w:t xml:space="preserve">          </w:t>
      </w:r>
    </w:p>
    <w:p w:rsidR="00360A13" w:rsidRPr="003459D9" w:rsidRDefault="007F2A04" w:rsidP="007F2A04">
      <w:pPr>
        <w:pStyle w:val="3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</w:t>
      </w:r>
      <w:r w:rsidR="00360A13" w:rsidRPr="003459D9">
        <w:rPr>
          <w:b/>
          <w:i w:val="0"/>
          <w:szCs w:val="28"/>
        </w:rPr>
        <w:t>Требования к умениям, навыкам учащихся.</w:t>
      </w:r>
    </w:p>
    <w:p w:rsidR="00360A13" w:rsidRPr="003459D9" w:rsidRDefault="00360A13" w:rsidP="007F2A04">
      <w:pPr>
        <w:ind w:firstLine="720"/>
        <w:jc w:val="both"/>
        <w:rPr>
          <w:sz w:val="28"/>
          <w:szCs w:val="28"/>
        </w:rPr>
      </w:pPr>
      <w:r w:rsidRPr="003459D9">
        <w:rPr>
          <w:b/>
          <w:sz w:val="28"/>
          <w:szCs w:val="28"/>
        </w:rPr>
        <w:t>Знание теории.</w:t>
      </w:r>
      <w:r w:rsidRPr="003459D9">
        <w:rPr>
          <w:sz w:val="28"/>
          <w:szCs w:val="28"/>
        </w:rPr>
        <w:t xml:space="preserve"> </w:t>
      </w:r>
    </w:p>
    <w:p w:rsidR="00360A13" w:rsidRPr="003459D9" w:rsidRDefault="00360A13" w:rsidP="007F2A04">
      <w:pPr>
        <w:ind w:firstLine="720"/>
        <w:jc w:val="both"/>
        <w:rPr>
          <w:b/>
          <w:sz w:val="28"/>
          <w:szCs w:val="28"/>
        </w:rPr>
      </w:pPr>
      <w:r w:rsidRPr="003459D9">
        <w:rPr>
          <w:sz w:val="28"/>
          <w:szCs w:val="28"/>
        </w:rPr>
        <w:t>Выпускник элективного курса должен знать/понимать: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b/>
          <w:sz w:val="28"/>
          <w:szCs w:val="28"/>
        </w:rPr>
        <w:t xml:space="preserve">- </w:t>
      </w:r>
      <w:r w:rsidRPr="003459D9">
        <w:rPr>
          <w:sz w:val="28"/>
          <w:szCs w:val="28"/>
        </w:rPr>
        <w:t>смысл понятий омонимия и смежных ей явлений;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пути появления омонимов в языке;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разграничение омонимов и многозначных слов;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учет стилистических характеристик омонимов при их употреблении в речи.</w:t>
      </w:r>
    </w:p>
    <w:p w:rsidR="00360A13" w:rsidRPr="003459D9" w:rsidRDefault="00360A13" w:rsidP="007F2A04">
      <w:pPr>
        <w:ind w:firstLine="720"/>
        <w:rPr>
          <w:b/>
          <w:sz w:val="28"/>
          <w:szCs w:val="28"/>
        </w:rPr>
      </w:pPr>
      <w:r w:rsidRPr="003459D9">
        <w:rPr>
          <w:b/>
          <w:sz w:val="28"/>
          <w:szCs w:val="28"/>
        </w:rPr>
        <w:t xml:space="preserve"> Практические навыки.</w:t>
      </w:r>
    </w:p>
    <w:p w:rsidR="00360A13" w:rsidRPr="003459D9" w:rsidRDefault="00360A13" w:rsidP="007F2A04">
      <w:pPr>
        <w:ind w:firstLine="720"/>
        <w:jc w:val="both"/>
        <w:rPr>
          <w:sz w:val="28"/>
          <w:szCs w:val="28"/>
        </w:rPr>
      </w:pPr>
      <w:r w:rsidRPr="003459D9">
        <w:rPr>
          <w:sz w:val="28"/>
          <w:szCs w:val="28"/>
        </w:rPr>
        <w:t>Выпускник элективного курса должен уметь: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опознавать внешне одинаковые языковые единицы и видеть их роль в раскрытии авторского замысла;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соблюдать в практике письма основные правила орфографии, связанные с омонимией и смежными ей явлениями;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360A13" w:rsidRPr="003459D9" w:rsidRDefault="00360A13" w:rsidP="007F2A04">
      <w:pPr>
        <w:ind w:firstLine="720"/>
        <w:rPr>
          <w:sz w:val="28"/>
          <w:szCs w:val="28"/>
        </w:rPr>
      </w:pPr>
      <w:r w:rsidRPr="003459D9">
        <w:rPr>
          <w:sz w:val="28"/>
          <w:szCs w:val="28"/>
        </w:rPr>
        <w:lastRenderedPageBreak/>
        <w:t>- подбирать языковой материал для оформления своих мыслей в устной и письменной речи;</w:t>
      </w:r>
    </w:p>
    <w:p w:rsidR="00360A13" w:rsidRPr="004A58D4" w:rsidRDefault="00360A13" w:rsidP="007F2A04">
      <w:pPr>
        <w:ind w:firstLine="720"/>
        <w:rPr>
          <w:b/>
          <w:sz w:val="28"/>
          <w:szCs w:val="28"/>
        </w:rPr>
      </w:pPr>
      <w:r w:rsidRPr="003459D9">
        <w:rPr>
          <w:b/>
          <w:sz w:val="28"/>
          <w:szCs w:val="28"/>
        </w:rPr>
        <w:t xml:space="preserve">- </w:t>
      </w:r>
      <w:r w:rsidRPr="003459D9">
        <w:rPr>
          <w:sz w:val="28"/>
          <w:szCs w:val="28"/>
        </w:rPr>
        <w:t>работать со справочной литературой, различными видами словарей.</w:t>
      </w:r>
    </w:p>
    <w:p w:rsidR="007F2A04" w:rsidRDefault="00360A13" w:rsidP="007F2A04">
      <w:pPr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         </w:t>
      </w:r>
    </w:p>
    <w:p w:rsidR="00360A13" w:rsidRPr="004A58D4" w:rsidRDefault="007F2A04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A13" w:rsidRPr="003459D9">
        <w:rPr>
          <w:sz w:val="28"/>
          <w:szCs w:val="28"/>
        </w:rPr>
        <w:t xml:space="preserve">  </w:t>
      </w:r>
      <w:r w:rsidR="00360A13" w:rsidRPr="003459D9">
        <w:rPr>
          <w:b/>
          <w:iCs/>
          <w:sz w:val="28"/>
          <w:szCs w:val="28"/>
        </w:rPr>
        <w:t xml:space="preserve">Текущая проверка усвоения материала </w:t>
      </w:r>
      <w:r w:rsidR="00360A13" w:rsidRPr="003459D9">
        <w:rPr>
          <w:sz w:val="28"/>
          <w:szCs w:val="28"/>
        </w:rPr>
        <w:t>– выполнение практических упражнений по темам занятий, работа с текстами художественных произведений, индивидуальные сообщения, анализ словарных статей.</w:t>
      </w:r>
    </w:p>
    <w:p w:rsidR="007F2A04" w:rsidRDefault="007F2A04" w:rsidP="007F2A04">
      <w:pPr>
        <w:ind w:firstLine="709"/>
        <w:jc w:val="both"/>
        <w:rPr>
          <w:b/>
          <w:iCs/>
          <w:sz w:val="28"/>
          <w:szCs w:val="28"/>
        </w:rPr>
      </w:pPr>
    </w:p>
    <w:p w:rsidR="00360A13" w:rsidRPr="003459D9" w:rsidRDefault="00360A13" w:rsidP="007F2A04">
      <w:pPr>
        <w:ind w:firstLine="709"/>
        <w:jc w:val="both"/>
        <w:rPr>
          <w:sz w:val="28"/>
          <w:szCs w:val="28"/>
        </w:rPr>
      </w:pPr>
      <w:r w:rsidRPr="003459D9">
        <w:rPr>
          <w:b/>
          <w:iCs/>
          <w:sz w:val="28"/>
          <w:szCs w:val="28"/>
        </w:rPr>
        <w:t>Форма итоговой отчетности учащихся</w:t>
      </w:r>
      <w:r w:rsidRPr="003459D9">
        <w:rPr>
          <w:sz w:val="28"/>
          <w:szCs w:val="28"/>
        </w:rPr>
        <w:t xml:space="preserve"> – участие в лингвистической игре «Близнецы», которая состоит из двух частей: практической и творческой. </w:t>
      </w:r>
      <w:proofErr w:type="gramStart"/>
      <w:r w:rsidRPr="003459D9">
        <w:rPr>
          <w:sz w:val="28"/>
          <w:szCs w:val="28"/>
        </w:rPr>
        <w:t xml:space="preserve">Практическая – выполнение контрольных заданий по темам курса; творческая -  выпуск печатного </w:t>
      </w:r>
      <w:r w:rsidR="00D47C62">
        <w:rPr>
          <w:sz w:val="28"/>
          <w:szCs w:val="28"/>
        </w:rPr>
        <w:t xml:space="preserve"> или электронного издания </w:t>
      </w:r>
      <w:r w:rsidRPr="003459D9">
        <w:rPr>
          <w:sz w:val="28"/>
          <w:szCs w:val="28"/>
        </w:rPr>
        <w:t>(журнал, газета, коллаж, брошюра с общим названием «Близнецы»</w:t>
      </w:r>
      <w:r w:rsidR="00D47C62">
        <w:rPr>
          <w:sz w:val="28"/>
          <w:szCs w:val="28"/>
        </w:rPr>
        <w:t xml:space="preserve">, </w:t>
      </w:r>
      <w:hyperlink r:id="rId7" w:history="1">
        <w:r w:rsidR="00D47C62" w:rsidRPr="00663128">
          <w:rPr>
            <w:rStyle w:val="a3"/>
            <w:sz w:val="28"/>
            <w:szCs w:val="28"/>
          </w:rPr>
          <w:t>презентация</w:t>
        </w:r>
      </w:hyperlink>
      <w:r w:rsidR="00D47C62">
        <w:rPr>
          <w:sz w:val="28"/>
          <w:szCs w:val="28"/>
        </w:rPr>
        <w:t>, буклет</w:t>
      </w:r>
      <w:r w:rsidRPr="003459D9">
        <w:rPr>
          <w:sz w:val="28"/>
          <w:szCs w:val="28"/>
        </w:rPr>
        <w:t>).</w:t>
      </w:r>
      <w:proofErr w:type="gramEnd"/>
    </w:p>
    <w:p w:rsidR="00FC1FF0" w:rsidRDefault="00FC1FF0" w:rsidP="007F2A04"/>
    <w:sectPr w:rsidR="00FC1FF0" w:rsidSect="007F2A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A13"/>
    <w:rsid w:val="00086A78"/>
    <w:rsid w:val="00360A13"/>
    <w:rsid w:val="005A51B7"/>
    <w:rsid w:val="00663128"/>
    <w:rsid w:val="007148E2"/>
    <w:rsid w:val="007920A7"/>
    <w:rsid w:val="007F2A04"/>
    <w:rsid w:val="009A78AF"/>
    <w:rsid w:val="00C2497B"/>
    <w:rsid w:val="00CE1CC4"/>
    <w:rsid w:val="00D47C62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60A13"/>
    <w:pPr>
      <w:ind w:firstLine="993"/>
      <w:jc w:val="both"/>
    </w:pPr>
    <w:rPr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360A1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basedOn w:val="a0"/>
    <w:rsid w:val="00360A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0A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3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5;&#1088;&#1080;&#1083;&#1086;&#1078;&#1077;&#1085;&#1080;&#1077;2.docx" TargetMode="External"/><Relationship Id="rId5" Type="http://schemas.openxmlformats.org/officeDocument/2006/relationships/hyperlink" Target="&#1055;&#1088;&#1080;&#1083;&#1086;&#1078;&#1077;&#1085;&#1080;&#1077;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897</Words>
  <Characters>5113</Characters>
  <Application>Microsoft Office Word</Application>
  <DocSecurity>0</DocSecurity>
  <Lines>42</Lines>
  <Paragraphs>11</Paragraphs>
  <ScaleCrop>false</ScaleCrop>
  <Company>HOME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GOTAN</dc:creator>
  <cp:keywords/>
  <dc:description/>
  <cp:lastModifiedBy>User</cp:lastModifiedBy>
  <cp:revision>7</cp:revision>
  <dcterms:created xsi:type="dcterms:W3CDTF">2012-01-21T12:54:00Z</dcterms:created>
  <dcterms:modified xsi:type="dcterms:W3CDTF">2012-08-05T09:36:00Z</dcterms:modified>
</cp:coreProperties>
</file>