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F6" w:rsidRPr="00FB7E70" w:rsidRDefault="004C2AF6" w:rsidP="004C2AF6">
      <w:pPr>
        <w:rPr>
          <w:b/>
          <w:bCs/>
          <w:sz w:val="28"/>
          <w:szCs w:val="28"/>
        </w:rPr>
      </w:pPr>
      <w:r w:rsidRPr="00FB7E70">
        <w:rPr>
          <w:b/>
          <w:bCs/>
          <w:sz w:val="28"/>
          <w:szCs w:val="28"/>
        </w:rPr>
        <w:t>Спецификация экзаменационной  работы для  проведения итогового</w:t>
      </w:r>
    </w:p>
    <w:p w:rsidR="004C2AF6" w:rsidRPr="00FB7E70" w:rsidRDefault="004C2AF6" w:rsidP="004C2AF6">
      <w:pPr>
        <w:jc w:val="center"/>
        <w:rPr>
          <w:b/>
          <w:bCs/>
          <w:sz w:val="28"/>
          <w:szCs w:val="28"/>
        </w:rPr>
      </w:pPr>
      <w:r w:rsidRPr="00FB7E70">
        <w:rPr>
          <w:b/>
          <w:bCs/>
          <w:sz w:val="28"/>
          <w:szCs w:val="28"/>
        </w:rPr>
        <w:t>контроля (перев</w:t>
      </w:r>
      <w:r>
        <w:rPr>
          <w:b/>
          <w:bCs/>
          <w:sz w:val="28"/>
          <w:szCs w:val="28"/>
        </w:rPr>
        <w:t>одного экзамена) обучающихся   7</w:t>
      </w:r>
      <w:r w:rsidRPr="00FB7E70">
        <w:rPr>
          <w:b/>
          <w:bCs/>
          <w:sz w:val="28"/>
          <w:szCs w:val="28"/>
        </w:rPr>
        <w:t xml:space="preserve"> классов</w:t>
      </w:r>
    </w:p>
    <w:p w:rsidR="004C2AF6" w:rsidRPr="00FB7E70" w:rsidRDefault="004C2AF6" w:rsidP="004C2AF6">
      <w:pPr>
        <w:jc w:val="center"/>
        <w:rPr>
          <w:b/>
          <w:bCs/>
          <w:sz w:val="28"/>
          <w:szCs w:val="28"/>
        </w:rPr>
      </w:pPr>
      <w:r w:rsidRPr="00FB7E70">
        <w:rPr>
          <w:b/>
          <w:bCs/>
          <w:sz w:val="28"/>
          <w:szCs w:val="28"/>
        </w:rPr>
        <w:t>по русскому языку</w:t>
      </w:r>
    </w:p>
    <w:p w:rsidR="004C2AF6" w:rsidRDefault="004C2AF6" w:rsidP="004C2AF6">
      <w:pPr>
        <w:jc w:val="both"/>
        <w:rPr>
          <w:sz w:val="28"/>
          <w:szCs w:val="28"/>
        </w:rPr>
      </w:pPr>
      <w:r w:rsidRPr="00FB7E70">
        <w:rPr>
          <w:b/>
          <w:sz w:val="28"/>
          <w:szCs w:val="28"/>
        </w:rPr>
        <w:t>1. Назначение экзаменационной работы</w:t>
      </w:r>
      <w:r w:rsidRPr="00FB7E70">
        <w:rPr>
          <w:sz w:val="28"/>
          <w:szCs w:val="28"/>
        </w:rPr>
        <w:t xml:space="preserve"> – оценить уровень общеобразовательной подготовки по русскому языку </w:t>
      </w:r>
      <w:proofErr w:type="gramStart"/>
      <w:r w:rsidRPr="00FB7E70">
        <w:rPr>
          <w:sz w:val="28"/>
          <w:szCs w:val="28"/>
        </w:rPr>
        <w:t>обучающихся</w:t>
      </w:r>
      <w:proofErr w:type="gramEnd"/>
      <w:r w:rsidRPr="00FB7E70">
        <w:rPr>
          <w:sz w:val="28"/>
          <w:szCs w:val="28"/>
        </w:rPr>
        <w:t xml:space="preserve"> 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B7E70">
        <w:rPr>
          <w:sz w:val="28"/>
          <w:szCs w:val="28"/>
        </w:rPr>
        <w:t xml:space="preserve">  классов общеобразовательных учреждений с целью итогового контроля (переводных экзаменов).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 xml:space="preserve">Содержание экзаменационной работы соответствует Федеральному компоненту государственного стандарта основного общего образования по русскому языку (Приказ Минобразования России от 05.03.2004 г. № 1089 «Об утверждении федерального компонента государственных образовательных стандартов общего, основного общего и среднего (полного) общего образования») и УМК </w:t>
      </w:r>
      <w:proofErr w:type="spellStart"/>
      <w:r w:rsidRPr="00FB7E70">
        <w:rPr>
          <w:sz w:val="28"/>
          <w:szCs w:val="28"/>
        </w:rPr>
        <w:t>Бабайцевой</w:t>
      </w:r>
      <w:proofErr w:type="spellEnd"/>
      <w:r w:rsidRPr="00FB7E70">
        <w:rPr>
          <w:sz w:val="28"/>
          <w:szCs w:val="28"/>
        </w:rPr>
        <w:t xml:space="preserve"> В.В. </w:t>
      </w:r>
    </w:p>
    <w:p w:rsidR="004C2AF6" w:rsidRPr="00FB7E70" w:rsidRDefault="004C2AF6" w:rsidP="004C2AF6">
      <w:pPr>
        <w:jc w:val="both"/>
        <w:rPr>
          <w:b/>
          <w:i/>
          <w:sz w:val="28"/>
          <w:szCs w:val="28"/>
        </w:rPr>
      </w:pPr>
      <w:r w:rsidRPr="00FB7E70">
        <w:rPr>
          <w:b/>
          <w:sz w:val="28"/>
          <w:szCs w:val="28"/>
        </w:rPr>
        <w:t>2. Структура экзаменационной работы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Каждый вариант экзаменационной работы сост</w:t>
      </w:r>
      <w:r>
        <w:rPr>
          <w:sz w:val="28"/>
          <w:szCs w:val="28"/>
        </w:rPr>
        <w:t>оит из трех частей и включает 30</w:t>
      </w:r>
      <w:r w:rsidRPr="00FB7E70">
        <w:rPr>
          <w:sz w:val="28"/>
          <w:szCs w:val="28"/>
        </w:rPr>
        <w:t xml:space="preserve"> заданий, различающихся формой и уровнем сложности (см. таблицу 1).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Часть 1 содер</w:t>
      </w:r>
      <w:r>
        <w:rPr>
          <w:sz w:val="28"/>
          <w:szCs w:val="28"/>
        </w:rPr>
        <w:t>жит 15  заданий  (А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А2, …, А22</w:t>
      </w:r>
      <w:r w:rsidRPr="00FB7E70">
        <w:rPr>
          <w:sz w:val="28"/>
          <w:szCs w:val="28"/>
        </w:rPr>
        <w:t xml:space="preserve">) с выбором ответа. К каждому заданию приводится 4 варианта ответа, из </w:t>
      </w:r>
      <w:proofErr w:type="gramStart"/>
      <w:r w:rsidRPr="00FB7E70">
        <w:rPr>
          <w:sz w:val="28"/>
          <w:szCs w:val="28"/>
        </w:rPr>
        <w:t>которых</w:t>
      </w:r>
      <w:proofErr w:type="gramEnd"/>
      <w:r w:rsidRPr="00FB7E70">
        <w:rPr>
          <w:sz w:val="28"/>
          <w:szCs w:val="28"/>
        </w:rPr>
        <w:t xml:space="preserve"> верен только один. 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>
        <w:rPr>
          <w:sz w:val="28"/>
          <w:szCs w:val="28"/>
        </w:rPr>
        <w:t>Часть 2 включает 7 задания (В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… В7</w:t>
      </w:r>
      <w:r w:rsidRPr="00FB7E70">
        <w:rPr>
          <w:sz w:val="28"/>
          <w:szCs w:val="28"/>
        </w:rPr>
        <w:t xml:space="preserve">), к которым требуется привести краткий ответ в виде слов или словосочетаний. 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Часть 3 содержит 1 задание (С</w:t>
      </w:r>
      <w:proofErr w:type="gramStart"/>
      <w:r w:rsidRPr="00FB7E70">
        <w:rPr>
          <w:sz w:val="28"/>
          <w:szCs w:val="28"/>
        </w:rPr>
        <w:t>1</w:t>
      </w:r>
      <w:proofErr w:type="gramEnd"/>
      <w:r w:rsidRPr="00FB7E70">
        <w:rPr>
          <w:sz w:val="28"/>
          <w:szCs w:val="28"/>
        </w:rPr>
        <w:t>), для которых необходимо дать развернутый ответ на поставленный вопрос. Это может быть мини-сочинение из 10-20 фраз.</w:t>
      </w:r>
    </w:p>
    <w:p w:rsidR="004C2AF6" w:rsidRPr="00FB7E70" w:rsidRDefault="004C2AF6" w:rsidP="004C2AF6">
      <w:pPr>
        <w:jc w:val="both"/>
        <w:rPr>
          <w:b/>
          <w:bCs/>
          <w:i/>
          <w:iCs/>
          <w:sz w:val="28"/>
          <w:szCs w:val="28"/>
        </w:rPr>
      </w:pPr>
      <w:r w:rsidRPr="00FB7E70">
        <w:rPr>
          <w:b/>
          <w:bCs/>
          <w:i/>
          <w:iCs/>
          <w:sz w:val="28"/>
          <w:szCs w:val="28"/>
        </w:rPr>
        <w:t>Таблица 1</w:t>
      </w:r>
    </w:p>
    <w:p w:rsidR="004C2AF6" w:rsidRPr="00FB7E70" w:rsidRDefault="004C2AF6" w:rsidP="004C2AF6">
      <w:pPr>
        <w:jc w:val="both"/>
        <w:rPr>
          <w:b/>
          <w:bCs/>
          <w:i/>
          <w:sz w:val="28"/>
          <w:szCs w:val="28"/>
        </w:rPr>
      </w:pPr>
      <w:r w:rsidRPr="00FB7E70">
        <w:rPr>
          <w:b/>
          <w:bCs/>
          <w:i/>
          <w:sz w:val="28"/>
          <w:szCs w:val="28"/>
        </w:rPr>
        <w:t>Распределение заданий экзаменационной работы по частям работы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</w:p>
    <w:tbl>
      <w:tblPr>
        <w:tblW w:w="10786" w:type="dxa"/>
        <w:tblInd w:w="-8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228"/>
        <w:gridCol w:w="1275"/>
        <w:gridCol w:w="2284"/>
        <w:gridCol w:w="2205"/>
        <w:gridCol w:w="3260"/>
      </w:tblGrid>
      <w:tr w:rsidR="004C2AF6" w:rsidRPr="00FB7E70" w:rsidTr="00A068FE">
        <w:trPr>
          <w:cantSplit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ind w:right="-35" w:hanging="67"/>
              <w:jc w:val="both"/>
              <w:rPr>
                <w:bCs/>
                <w:sz w:val="28"/>
                <w:szCs w:val="28"/>
              </w:rPr>
            </w:pPr>
            <w:r w:rsidRPr="00FB7E70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jc w:val="both"/>
              <w:rPr>
                <w:bCs/>
                <w:sz w:val="28"/>
                <w:szCs w:val="28"/>
              </w:rPr>
            </w:pPr>
            <w:r w:rsidRPr="00FB7E70">
              <w:rPr>
                <w:bCs/>
                <w:sz w:val="28"/>
                <w:szCs w:val="28"/>
              </w:rPr>
              <w:t>Части    работы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jc w:val="both"/>
              <w:rPr>
                <w:bCs/>
                <w:sz w:val="28"/>
                <w:szCs w:val="28"/>
              </w:rPr>
            </w:pPr>
            <w:r w:rsidRPr="00FB7E70">
              <w:rPr>
                <w:bCs/>
                <w:sz w:val="28"/>
                <w:szCs w:val="28"/>
              </w:rPr>
              <w:t>Число заданий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jc w:val="both"/>
              <w:rPr>
                <w:bCs/>
                <w:sz w:val="28"/>
                <w:szCs w:val="28"/>
              </w:rPr>
            </w:pPr>
            <w:r w:rsidRPr="00FB7E70">
              <w:rPr>
                <w:bCs/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jc w:val="both"/>
              <w:rPr>
                <w:bCs/>
                <w:sz w:val="28"/>
                <w:szCs w:val="28"/>
              </w:rPr>
            </w:pPr>
            <w:r w:rsidRPr="00FB7E70">
              <w:rPr>
                <w:bCs/>
                <w:sz w:val="28"/>
                <w:szCs w:val="28"/>
              </w:rPr>
              <w:t>Процент максимального первичного балла за задания данной части от максимального первичного</w:t>
            </w:r>
            <w:r>
              <w:rPr>
                <w:bCs/>
                <w:sz w:val="28"/>
                <w:szCs w:val="28"/>
              </w:rPr>
              <w:t xml:space="preserve"> балла за всю работу, равного 43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jc w:val="both"/>
              <w:rPr>
                <w:bCs/>
                <w:sz w:val="28"/>
                <w:szCs w:val="28"/>
              </w:rPr>
            </w:pPr>
          </w:p>
          <w:p w:rsidR="004C2AF6" w:rsidRPr="00FB7E70" w:rsidRDefault="004C2AF6" w:rsidP="00A068FE">
            <w:pPr>
              <w:jc w:val="both"/>
              <w:rPr>
                <w:bCs/>
                <w:sz w:val="28"/>
                <w:szCs w:val="28"/>
              </w:rPr>
            </w:pPr>
            <w:r w:rsidRPr="00FB7E70">
              <w:rPr>
                <w:bCs/>
                <w:sz w:val="28"/>
                <w:szCs w:val="28"/>
              </w:rPr>
              <w:t>Тип заданий</w:t>
            </w:r>
          </w:p>
        </w:tc>
      </w:tr>
      <w:tr w:rsidR="004C2AF6" w:rsidRPr="00FB7E70" w:rsidTr="00A068FE">
        <w:trPr>
          <w:cantSplit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1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Часть 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011BC8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Задания с выбором ответа</w:t>
            </w:r>
          </w:p>
        </w:tc>
      </w:tr>
      <w:tr w:rsidR="004C2AF6" w:rsidRPr="00FB7E70" w:rsidTr="00A068FE">
        <w:trPr>
          <w:cantSplit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Часть 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Задания с кратким ответом</w:t>
            </w:r>
          </w:p>
        </w:tc>
      </w:tr>
      <w:tr w:rsidR="004C2AF6" w:rsidRPr="00FB7E70" w:rsidTr="00A068FE">
        <w:trPr>
          <w:cantSplit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3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Часть 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1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Задания с развернутым ответом</w:t>
            </w:r>
          </w:p>
        </w:tc>
      </w:tr>
      <w:tr w:rsidR="004C2AF6" w:rsidRPr="00FB7E70" w:rsidTr="00A068FE">
        <w:trPr>
          <w:cantSplit/>
        </w:trPr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Итого: 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</w:p>
        </w:tc>
      </w:tr>
    </w:tbl>
    <w:p w:rsidR="004C2AF6" w:rsidRDefault="004C2AF6" w:rsidP="004C2AF6">
      <w:pPr>
        <w:jc w:val="both"/>
        <w:rPr>
          <w:b/>
          <w:sz w:val="28"/>
          <w:szCs w:val="28"/>
        </w:rPr>
      </w:pPr>
    </w:p>
    <w:p w:rsidR="004C2AF6" w:rsidRPr="00FB7E70" w:rsidRDefault="004C2AF6" w:rsidP="004C2AF6">
      <w:pPr>
        <w:jc w:val="both"/>
        <w:rPr>
          <w:b/>
          <w:sz w:val="28"/>
          <w:szCs w:val="28"/>
        </w:rPr>
      </w:pPr>
      <w:r w:rsidRPr="00FB7E70">
        <w:rPr>
          <w:b/>
          <w:sz w:val="28"/>
          <w:szCs w:val="28"/>
        </w:rPr>
        <w:lastRenderedPageBreak/>
        <w:t>3. Распределение заданий экзаменационной работы по содержанию</w:t>
      </w:r>
    </w:p>
    <w:p w:rsidR="004C2AF6" w:rsidRPr="004C2AF6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 xml:space="preserve">При разработке содержания контрольно-измерительных материалов учитывается необходимость проверки усвоения элементов знаний, представленных в кодификаторе элементов содержания по русскому языку. В экзаменационной работе проверяются знания и умения, приобретенные в результате </w:t>
      </w:r>
      <w:r w:rsidRPr="00FB7E70">
        <w:rPr>
          <w:b/>
          <w:i/>
          <w:sz w:val="28"/>
          <w:szCs w:val="28"/>
        </w:rPr>
        <w:t xml:space="preserve"> </w:t>
      </w:r>
      <w:r w:rsidRPr="00FB7E70">
        <w:rPr>
          <w:sz w:val="28"/>
          <w:szCs w:val="28"/>
        </w:rPr>
        <w:t>освоения следующих</w:t>
      </w:r>
      <w:r>
        <w:rPr>
          <w:sz w:val="28"/>
          <w:szCs w:val="28"/>
        </w:rPr>
        <w:t xml:space="preserve"> разделов курса русского языка 7  класс</w:t>
      </w:r>
    </w:p>
    <w:p w:rsidR="004C2AF6" w:rsidRPr="00FB7E70" w:rsidRDefault="004C2AF6" w:rsidP="004C2AF6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 w:rsidRPr="00FB7E70">
        <w:rPr>
          <w:b/>
          <w:i/>
          <w:sz w:val="28"/>
          <w:szCs w:val="28"/>
        </w:rPr>
        <w:t>Морфемика</w:t>
      </w:r>
      <w:proofErr w:type="spellEnd"/>
      <w:r w:rsidRPr="00FB7E70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Слово</w:t>
      </w:r>
      <w:r w:rsidR="002D759A">
        <w:rPr>
          <w:b/>
          <w:i/>
          <w:sz w:val="28"/>
          <w:szCs w:val="28"/>
        </w:rPr>
        <w:t>о</w:t>
      </w:r>
      <w:bookmarkStart w:id="0" w:name="_GoBack"/>
      <w:bookmarkEnd w:id="0"/>
      <w:r>
        <w:rPr>
          <w:b/>
          <w:i/>
          <w:sz w:val="28"/>
          <w:szCs w:val="28"/>
        </w:rPr>
        <w:t xml:space="preserve">бразование. </w:t>
      </w:r>
    </w:p>
    <w:p w:rsidR="004C2AF6" w:rsidRPr="00FB7E70" w:rsidRDefault="004C2AF6" w:rsidP="004C2AF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FB7E70">
        <w:rPr>
          <w:b/>
          <w:i/>
          <w:sz w:val="28"/>
          <w:szCs w:val="28"/>
        </w:rPr>
        <w:t>Морфология. Орфография.</w:t>
      </w:r>
    </w:p>
    <w:p w:rsidR="004C2AF6" w:rsidRPr="004C2AF6" w:rsidRDefault="004C2AF6" w:rsidP="004C2AF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FB7E70">
        <w:rPr>
          <w:b/>
          <w:i/>
          <w:sz w:val="28"/>
          <w:szCs w:val="28"/>
        </w:rPr>
        <w:t>Синтаксис. Пунктуация</w:t>
      </w:r>
      <w:proofErr w:type="gramStart"/>
      <w:r>
        <w:rPr>
          <w:b/>
          <w:i/>
          <w:sz w:val="28"/>
          <w:szCs w:val="28"/>
        </w:rPr>
        <w:t>.</w:t>
      </w:r>
      <w:r w:rsidRPr="004C2AF6">
        <w:rPr>
          <w:b/>
          <w:i/>
          <w:sz w:val="28"/>
          <w:szCs w:val="28"/>
        </w:rPr>
        <w:t>.</w:t>
      </w:r>
      <w:proofErr w:type="gramEnd"/>
    </w:p>
    <w:p w:rsidR="004C2AF6" w:rsidRPr="00FB7E70" w:rsidRDefault="004C2AF6" w:rsidP="004C2AF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FB7E70">
        <w:rPr>
          <w:b/>
          <w:i/>
          <w:sz w:val="28"/>
          <w:szCs w:val="28"/>
        </w:rPr>
        <w:t>Развитие речи.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 xml:space="preserve">Общее количество заданий в экзаменационной работе по каждому из разделов приблизительно пропорционально его содержательному наполнению и учебному времени, отводимому на изучение данного раздела в школьном курсе. </w:t>
      </w:r>
    </w:p>
    <w:p w:rsidR="004C2AF6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В таблице 2 дано распределение заданий по разделам (темам). Задание части 3 (задание С) проверяют комплексное использование знаний и умений из различных разделов курса русского языка</w:t>
      </w:r>
    </w:p>
    <w:p w:rsidR="004C2AF6" w:rsidRPr="008763CC" w:rsidRDefault="004C2AF6" w:rsidP="004C2AF6">
      <w:pPr>
        <w:jc w:val="both"/>
        <w:rPr>
          <w:sz w:val="28"/>
          <w:szCs w:val="28"/>
        </w:rPr>
      </w:pPr>
    </w:p>
    <w:p w:rsidR="004C2AF6" w:rsidRPr="00FB7E70" w:rsidRDefault="004C2AF6" w:rsidP="004C2AF6">
      <w:pPr>
        <w:rPr>
          <w:b/>
          <w:bCs/>
          <w:i/>
          <w:sz w:val="28"/>
          <w:szCs w:val="28"/>
        </w:rPr>
      </w:pPr>
      <w:r w:rsidRPr="00FB7E70">
        <w:rPr>
          <w:b/>
          <w:i/>
          <w:sz w:val="28"/>
          <w:szCs w:val="28"/>
        </w:rPr>
        <w:t>Распределение заданий  по основным содержательным разделам (темам) курса русского языка</w:t>
      </w:r>
      <w:r w:rsidRPr="00FB7E70">
        <w:rPr>
          <w:b/>
          <w:i/>
          <w:iCs/>
          <w:sz w:val="28"/>
          <w:szCs w:val="28"/>
        </w:rPr>
        <w:t xml:space="preserve"> в зависимости от формы заданий</w:t>
      </w:r>
    </w:p>
    <w:p w:rsidR="004C2AF6" w:rsidRPr="008763CC" w:rsidRDefault="004C2AF6" w:rsidP="004C2AF6">
      <w:pPr>
        <w:rPr>
          <w:bCs/>
          <w:iCs/>
          <w:sz w:val="28"/>
          <w:szCs w:val="28"/>
        </w:rPr>
      </w:pPr>
      <w:r w:rsidRPr="008763CC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Таблица 2</w:t>
      </w:r>
    </w:p>
    <w:p w:rsidR="004C2AF6" w:rsidRPr="00FB7E70" w:rsidRDefault="004C2AF6" w:rsidP="004C2AF6">
      <w:pPr>
        <w:rPr>
          <w:sz w:val="28"/>
          <w:szCs w:val="28"/>
        </w:rPr>
      </w:pPr>
    </w:p>
    <w:tbl>
      <w:tblPr>
        <w:tblW w:w="0" w:type="auto"/>
        <w:tblInd w:w="-8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992"/>
        <w:gridCol w:w="1985"/>
        <w:gridCol w:w="1984"/>
        <w:gridCol w:w="1843"/>
      </w:tblGrid>
      <w:tr w:rsidR="004C2AF6" w:rsidRPr="00FB7E70" w:rsidTr="00A068FE">
        <w:trPr>
          <w:cantSplit/>
        </w:trPr>
        <w:tc>
          <w:tcPr>
            <w:tcW w:w="3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bCs/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>Разделы (темы) курса физики, включенные в экзаменационную работу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bCs/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>Число заданий</w:t>
            </w:r>
          </w:p>
        </w:tc>
      </w:tr>
      <w:tr w:rsidR="004C2AF6" w:rsidRPr="00FB7E70" w:rsidTr="00A068FE">
        <w:trPr>
          <w:cantSplit/>
        </w:trPr>
        <w:tc>
          <w:tcPr>
            <w:tcW w:w="3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2AF6" w:rsidRPr="00FB7E70" w:rsidRDefault="004C2AF6" w:rsidP="00A068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 xml:space="preserve">Вся </w:t>
            </w:r>
            <w:r w:rsidRPr="00FB7E70">
              <w:rPr>
                <w:b/>
                <w:bCs/>
                <w:sz w:val="28"/>
                <w:szCs w:val="28"/>
              </w:rPr>
              <w:br/>
              <w:t>работа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 xml:space="preserve">Часть 1 </w:t>
            </w:r>
          </w:p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 xml:space="preserve">(с выбором </w:t>
            </w:r>
            <w:r w:rsidRPr="00FB7E70">
              <w:rPr>
                <w:b/>
                <w:sz w:val="28"/>
                <w:szCs w:val="28"/>
              </w:rPr>
              <w:br/>
              <w:t>ответа)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Часть 2</w:t>
            </w:r>
          </w:p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 xml:space="preserve">(с кратким </w:t>
            </w:r>
            <w:r w:rsidRPr="00FB7E70">
              <w:rPr>
                <w:b/>
                <w:sz w:val="28"/>
                <w:szCs w:val="28"/>
              </w:rPr>
              <w:br/>
              <w:t>ответом)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Часть 3</w:t>
            </w:r>
          </w:p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(с развернутым ответом)</w:t>
            </w:r>
          </w:p>
        </w:tc>
      </w:tr>
      <w:tr w:rsidR="004C2AF6" w:rsidRPr="00FB7E70" w:rsidTr="00A068FE">
        <w:trPr>
          <w:cantSplit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proofErr w:type="spellStart"/>
            <w:r w:rsidRPr="00FB7E70"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Словобразование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4C2AF6" w:rsidRDefault="004C2AF6" w:rsidP="00A068FE">
            <w:pPr>
              <w:rPr>
                <w:sz w:val="28"/>
                <w:szCs w:val="28"/>
              </w:rPr>
            </w:pPr>
            <w:r w:rsidRPr="004C2AF6">
              <w:rPr>
                <w:sz w:val="28"/>
                <w:szCs w:val="28"/>
              </w:rPr>
              <w:t>-</w:t>
            </w:r>
          </w:p>
        </w:tc>
      </w:tr>
      <w:tr w:rsidR="004C2AF6" w:rsidRPr="00FB7E70" w:rsidTr="00A068FE">
        <w:trPr>
          <w:cantSplit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Морфология. Орфография.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052C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-</w:t>
            </w:r>
          </w:p>
        </w:tc>
      </w:tr>
      <w:tr w:rsidR="004C2AF6" w:rsidRPr="00FB7E70" w:rsidTr="00A068FE">
        <w:trPr>
          <w:cantSplit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Синтаксис. Пунктуация.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-</w:t>
            </w:r>
          </w:p>
        </w:tc>
      </w:tr>
      <w:tr w:rsidR="004C2AF6" w:rsidRPr="00FB7E70" w:rsidTr="00A068FE">
        <w:trPr>
          <w:cantSplit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Развитие речи.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1</w:t>
            </w:r>
          </w:p>
        </w:tc>
      </w:tr>
      <w:tr w:rsidR="004C2AF6" w:rsidRPr="00FB7E70" w:rsidTr="00A068FE">
        <w:trPr>
          <w:cantSplit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</w:tr>
      <w:tr w:rsidR="004C2AF6" w:rsidRPr="00FB7E70" w:rsidTr="00A068FE">
        <w:trPr>
          <w:cantSplit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</w:tbl>
    <w:p w:rsidR="004C2AF6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i/>
          <w:sz w:val="28"/>
          <w:szCs w:val="28"/>
        </w:rPr>
      </w:pPr>
    </w:p>
    <w:p w:rsidR="004C2AF6" w:rsidRDefault="004C2AF6" w:rsidP="004C2AF6">
      <w:pPr>
        <w:rPr>
          <w:b/>
          <w:i/>
          <w:sz w:val="28"/>
          <w:szCs w:val="28"/>
        </w:rPr>
      </w:pPr>
    </w:p>
    <w:p w:rsidR="004C2AF6" w:rsidRDefault="004C2AF6" w:rsidP="004C2AF6">
      <w:pPr>
        <w:rPr>
          <w:b/>
          <w:i/>
          <w:sz w:val="28"/>
          <w:szCs w:val="28"/>
        </w:rPr>
      </w:pPr>
    </w:p>
    <w:p w:rsidR="004C2AF6" w:rsidRPr="008763CC" w:rsidRDefault="004C2AF6" w:rsidP="004C2AF6">
      <w:pPr>
        <w:rPr>
          <w:b/>
          <w:i/>
          <w:sz w:val="28"/>
          <w:szCs w:val="28"/>
        </w:rPr>
      </w:pPr>
      <w:r w:rsidRPr="008763CC">
        <w:rPr>
          <w:b/>
          <w:i/>
          <w:sz w:val="28"/>
          <w:szCs w:val="28"/>
        </w:rPr>
        <w:t>4. Распределение заданий экзаменационной работы по видам работы с языковым материалом</w:t>
      </w:r>
    </w:p>
    <w:p w:rsidR="004C2AF6" w:rsidRPr="00FB7E70" w:rsidRDefault="004C2AF6" w:rsidP="004C2AF6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FB7E70">
        <w:rPr>
          <w:sz w:val="28"/>
          <w:szCs w:val="28"/>
        </w:rPr>
        <w:t>Таблица 3</w:t>
      </w:r>
    </w:p>
    <w:tbl>
      <w:tblPr>
        <w:tblW w:w="0" w:type="auto"/>
        <w:tblInd w:w="-9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1560"/>
        <w:gridCol w:w="1559"/>
        <w:gridCol w:w="1515"/>
      </w:tblGrid>
      <w:tr w:rsidR="004C2AF6" w:rsidRPr="00FB7E70" w:rsidTr="00A068FE">
        <w:trPr>
          <w:cantSplit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>Виды работы с языком материалом</w:t>
            </w:r>
          </w:p>
        </w:tc>
        <w:tc>
          <w:tcPr>
            <w:tcW w:w="46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Число заданий</w:t>
            </w:r>
          </w:p>
        </w:tc>
      </w:tr>
      <w:tr w:rsidR="004C2AF6" w:rsidRPr="00FB7E70" w:rsidTr="00A068FE">
        <w:trPr>
          <w:cantSplit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Часть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Часть 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Часть 3</w:t>
            </w:r>
          </w:p>
        </w:tc>
      </w:tr>
      <w:tr w:rsidR="004C2AF6" w:rsidRPr="00FB7E70" w:rsidTr="00A068FE">
        <w:trPr>
          <w:cantSplit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1. Работа с отобранным языковым материалом, представленным в виде отдельных слов, словосочетаний или предложений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А1-А22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</w:tr>
      <w:tr w:rsidR="004C2AF6" w:rsidRPr="00FB7E70" w:rsidTr="00A068FE">
        <w:trPr>
          <w:cantSplit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i/>
                <w:sz w:val="28"/>
                <w:szCs w:val="28"/>
              </w:rPr>
            </w:pPr>
            <w:r w:rsidRPr="0092462A">
              <w:rPr>
                <w:sz w:val="28"/>
                <w:szCs w:val="28"/>
              </w:rPr>
              <w:t xml:space="preserve">2. </w:t>
            </w:r>
            <w:r w:rsidRPr="00FB7E70">
              <w:rPr>
                <w:sz w:val="28"/>
                <w:szCs w:val="28"/>
              </w:rPr>
              <w:t>Работа с языковыми явлениями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В1-В7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</w:tr>
      <w:tr w:rsidR="004C2AF6" w:rsidRPr="00FB7E70" w:rsidTr="00A068FE">
        <w:trPr>
          <w:cantSplit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3. Работа над письменным монологическим высказыванием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1</w:t>
            </w:r>
            <w:proofErr w:type="gramStart"/>
            <w:r w:rsidRPr="00FB7E70">
              <w:rPr>
                <w:sz w:val="28"/>
                <w:szCs w:val="28"/>
              </w:rPr>
              <w:t xml:space="preserve"> С</w:t>
            </w:r>
            <w:proofErr w:type="gramEnd"/>
          </w:p>
        </w:tc>
      </w:tr>
      <w:tr w:rsidR="004C2AF6" w:rsidRPr="00FB7E70" w:rsidTr="00A068FE">
        <w:trPr>
          <w:cantSplit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1</w:t>
            </w:r>
          </w:p>
        </w:tc>
      </w:tr>
    </w:tbl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b/>
          <w:sz w:val="28"/>
          <w:szCs w:val="28"/>
        </w:rPr>
      </w:pPr>
      <w:r w:rsidRPr="00FB7E70">
        <w:rPr>
          <w:b/>
          <w:sz w:val="28"/>
          <w:szCs w:val="28"/>
        </w:rPr>
        <w:t>5. Распределение заданий экзаменационной работы по уровню сложности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 xml:space="preserve">В экзаменационной работе представлены задания разного уровня сложности: базового, повышенного и высокого. 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Задания базового уровня вк</w:t>
      </w:r>
      <w:r w:rsidR="00C5052C">
        <w:rPr>
          <w:sz w:val="28"/>
          <w:szCs w:val="28"/>
        </w:rPr>
        <w:t>лючены в первую часть работы (22 задания</w:t>
      </w:r>
      <w:r w:rsidRPr="00FB7E70">
        <w:rPr>
          <w:sz w:val="28"/>
          <w:szCs w:val="28"/>
        </w:rPr>
        <w:t xml:space="preserve"> с выбором ответа).</w:t>
      </w:r>
    </w:p>
    <w:p w:rsidR="004C2AF6" w:rsidRPr="00FB7E70" w:rsidRDefault="00C5052C" w:rsidP="004C2AF6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задания второй части  (В1-В7</w:t>
      </w:r>
      <w:r w:rsidR="004C2AF6" w:rsidRPr="00FB7E70">
        <w:rPr>
          <w:sz w:val="28"/>
          <w:szCs w:val="28"/>
        </w:rPr>
        <w:t>) относятся к повышенному уровню сложности.</w:t>
      </w:r>
    </w:p>
    <w:p w:rsidR="004C2AF6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 xml:space="preserve">Задания С третьей части </w:t>
      </w:r>
      <w:proofErr w:type="gramStart"/>
      <w:r w:rsidRPr="00FB7E70">
        <w:rPr>
          <w:sz w:val="28"/>
          <w:szCs w:val="28"/>
        </w:rPr>
        <w:t xml:space="preserve">( </w:t>
      </w:r>
      <w:proofErr w:type="gramEnd"/>
      <w:r w:rsidRPr="00FB7E70">
        <w:rPr>
          <w:sz w:val="28"/>
          <w:szCs w:val="28"/>
        </w:rPr>
        <w:t>сочинение)  являются заданиями высокого уровня сложности.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</w:p>
    <w:p w:rsidR="004C2AF6" w:rsidRDefault="004C2AF6" w:rsidP="004C2AF6">
      <w:pPr>
        <w:jc w:val="both"/>
        <w:rPr>
          <w:b/>
          <w:i/>
          <w:iCs/>
          <w:sz w:val="28"/>
          <w:szCs w:val="28"/>
        </w:rPr>
      </w:pPr>
      <w:r w:rsidRPr="00FB7E70">
        <w:rPr>
          <w:b/>
          <w:i/>
          <w:iCs/>
          <w:sz w:val="28"/>
          <w:szCs w:val="28"/>
        </w:rPr>
        <w:t>Распредел</w:t>
      </w:r>
      <w:r>
        <w:rPr>
          <w:b/>
          <w:i/>
          <w:iCs/>
          <w:sz w:val="28"/>
          <w:szCs w:val="28"/>
        </w:rPr>
        <w:t>ение заданий по уровню сложности</w:t>
      </w:r>
    </w:p>
    <w:p w:rsidR="004C2AF6" w:rsidRDefault="004C2AF6" w:rsidP="004C2AF6">
      <w:pPr>
        <w:rPr>
          <w:b/>
          <w:i/>
          <w:iCs/>
          <w:sz w:val="28"/>
          <w:szCs w:val="28"/>
        </w:rPr>
      </w:pPr>
    </w:p>
    <w:p w:rsidR="004C2AF6" w:rsidRPr="008763CC" w:rsidRDefault="004C2AF6" w:rsidP="004C2AF6">
      <w:pPr>
        <w:rPr>
          <w:bCs/>
          <w:iCs/>
          <w:sz w:val="28"/>
          <w:szCs w:val="28"/>
        </w:rPr>
      </w:pPr>
      <w:r w:rsidRPr="008763CC">
        <w:rPr>
          <w:bCs/>
          <w:iCs/>
          <w:sz w:val="28"/>
          <w:szCs w:val="28"/>
        </w:rPr>
        <w:t xml:space="preserve">                                                                                                       Таблица 4</w:t>
      </w:r>
    </w:p>
    <w:tbl>
      <w:tblPr>
        <w:tblW w:w="0" w:type="auto"/>
        <w:tblInd w:w="-8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1418"/>
        <w:gridCol w:w="6520"/>
      </w:tblGrid>
      <w:tr w:rsidR="004C2AF6" w:rsidRPr="00FB7E70" w:rsidTr="00A068FE">
        <w:trPr>
          <w:cantSplit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bCs/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>Уровень сложности заданий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bCs/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>Число заданий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bCs/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bCs/>
                <w:sz w:val="28"/>
                <w:szCs w:val="28"/>
              </w:rPr>
            </w:pPr>
            <w:r w:rsidRPr="00FB7E70">
              <w:rPr>
                <w:b/>
                <w:bCs/>
                <w:sz w:val="28"/>
                <w:szCs w:val="28"/>
              </w:rPr>
              <w:t>% максимального первичного балла за задания данного уровня сложности от максимального первичного балла за всю работу, равного</w:t>
            </w:r>
            <w:r w:rsidR="00C5052C">
              <w:rPr>
                <w:b/>
                <w:bCs/>
                <w:sz w:val="28"/>
                <w:szCs w:val="28"/>
              </w:rPr>
              <w:t xml:space="preserve"> 43</w:t>
            </w:r>
          </w:p>
        </w:tc>
      </w:tr>
      <w:tr w:rsidR="004C2AF6" w:rsidRPr="00FB7E70" w:rsidTr="00A068FE">
        <w:trPr>
          <w:cantSplit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Базовый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4C2AF6" w:rsidRPr="00FB7E70" w:rsidTr="00A068FE">
        <w:trPr>
          <w:cantSplit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Повышенный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4C2AF6" w:rsidRPr="00FB7E70" w:rsidTr="00A068FE">
        <w:trPr>
          <w:cantSplit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Высокий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 w:rsidRPr="00FB7E7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4C2AF6" w:rsidRPr="00FB7E70" w:rsidTr="00A068FE">
        <w:trPr>
          <w:cantSplit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C5052C" w:rsidP="00A068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F6" w:rsidRPr="00FB7E70" w:rsidRDefault="004C2AF6" w:rsidP="00A068FE">
            <w:pPr>
              <w:rPr>
                <w:b/>
                <w:sz w:val="28"/>
                <w:szCs w:val="28"/>
              </w:rPr>
            </w:pPr>
            <w:r w:rsidRPr="00FB7E70">
              <w:rPr>
                <w:b/>
                <w:sz w:val="28"/>
                <w:szCs w:val="28"/>
              </w:rPr>
              <w:t>100</w:t>
            </w:r>
          </w:p>
        </w:tc>
      </w:tr>
    </w:tbl>
    <w:p w:rsidR="004C2AF6" w:rsidRPr="00FB7E70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sz w:val="28"/>
          <w:szCs w:val="28"/>
        </w:rPr>
      </w:pPr>
    </w:p>
    <w:p w:rsidR="004C2AF6" w:rsidRDefault="004C2AF6" w:rsidP="004C2AF6">
      <w:pPr>
        <w:rPr>
          <w:b/>
          <w:sz w:val="28"/>
          <w:szCs w:val="28"/>
        </w:rPr>
      </w:pPr>
    </w:p>
    <w:p w:rsidR="004C2AF6" w:rsidRPr="00FB7E70" w:rsidRDefault="004C2AF6" w:rsidP="004C2AF6">
      <w:pPr>
        <w:rPr>
          <w:b/>
          <w:sz w:val="28"/>
          <w:szCs w:val="28"/>
        </w:rPr>
      </w:pPr>
      <w:r w:rsidRPr="00FB7E70">
        <w:rPr>
          <w:b/>
          <w:sz w:val="28"/>
          <w:szCs w:val="28"/>
        </w:rPr>
        <w:t>6. Время выполнения работы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Примерное время на выполнение заданий различных частей работы составляет:</w:t>
      </w:r>
    </w:p>
    <w:p w:rsidR="004C2AF6" w:rsidRPr="00FB7E70" w:rsidRDefault="004C2AF6" w:rsidP="004C2AF6">
      <w:pPr>
        <w:numPr>
          <w:ilvl w:val="0"/>
          <w:numId w:val="2"/>
        </w:numPr>
        <w:jc w:val="both"/>
        <w:rPr>
          <w:sz w:val="28"/>
          <w:szCs w:val="28"/>
        </w:rPr>
      </w:pPr>
      <w:r w:rsidRPr="00FB7E70">
        <w:rPr>
          <w:sz w:val="28"/>
          <w:szCs w:val="28"/>
        </w:rPr>
        <w:t xml:space="preserve">для базовых заданий части 1 – 2 минуты, </w:t>
      </w:r>
    </w:p>
    <w:p w:rsidR="004C2AF6" w:rsidRPr="00FB7E70" w:rsidRDefault="004C2AF6" w:rsidP="004C2AF6">
      <w:pPr>
        <w:numPr>
          <w:ilvl w:val="0"/>
          <w:numId w:val="2"/>
        </w:numPr>
        <w:jc w:val="both"/>
        <w:rPr>
          <w:sz w:val="28"/>
          <w:szCs w:val="28"/>
        </w:rPr>
      </w:pPr>
      <w:r w:rsidRPr="00FB7E70">
        <w:rPr>
          <w:sz w:val="28"/>
          <w:szCs w:val="28"/>
        </w:rPr>
        <w:lastRenderedPageBreak/>
        <w:t>для каждого задания части 2 – от 3 до 5 минут;</w:t>
      </w:r>
    </w:p>
    <w:p w:rsidR="004C2AF6" w:rsidRPr="00FB7E70" w:rsidRDefault="004C2AF6" w:rsidP="004C2AF6">
      <w:pPr>
        <w:numPr>
          <w:ilvl w:val="1"/>
          <w:numId w:val="3"/>
        </w:num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для каждого задания части 3 – от 15 до 20 минут.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На выполнение всей экз</w:t>
      </w:r>
      <w:r w:rsidR="00C5052C">
        <w:rPr>
          <w:sz w:val="28"/>
          <w:szCs w:val="28"/>
        </w:rPr>
        <w:t>аменационной работы отводится 100</w:t>
      </w:r>
      <w:r w:rsidRPr="00FB7E70">
        <w:rPr>
          <w:sz w:val="28"/>
          <w:szCs w:val="28"/>
        </w:rPr>
        <w:t xml:space="preserve"> минут. 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</w:p>
    <w:p w:rsidR="004C2AF6" w:rsidRPr="00FB7E70" w:rsidRDefault="004C2AF6" w:rsidP="004C2AF6">
      <w:pPr>
        <w:jc w:val="both"/>
        <w:rPr>
          <w:b/>
          <w:sz w:val="28"/>
          <w:szCs w:val="28"/>
        </w:rPr>
      </w:pPr>
      <w:r w:rsidRPr="00FB7E70">
        <w:rPr>
          <w:b/>
          <w:sz w:val="28"/>
          <w:szCs w:val="28"/>
        </w:rPr>
        <w:t>7. План экзаменационной работы</w:t>
      </w:r>
    </w:p>
    <w:p w:rsidR="004C2AF6" w:rsidRDefault="004C2AF6" w:rsidP="004C2A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Обозначение заданий в работе и бланке ответов: 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задания с выбором ответа, В- задания с кратким ответом, С- задание с развернутым ответом.</w:t>
      </w:r>
    </w:p>
    <w:p w:rsidR="004C2AF6" w:rsidRDefault="004C2AF6" w:rsidP="004C2A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Уровни сложности задания: Б - базовый,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 - повышенный, В – высокий.</w:t>
      </w:r>
    </w:p>
    <w:p w:rsidR="004C2AF6" w:rsidRDefault="004C2AF6" w:rsidP="004C2A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задания: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– задание с выбором ответа, КО - задание с кратким открытым ответом, РО - задание с развернутым открытым ответом.</w:t>
      </w:r>
    </w:p>
    <w:p w:rsidR="004C2AF6" w:rsidRDefault="004C2AF6" w:rsidP="004C2A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Таблица 5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31"/>
        <w:gridCol w:w="878"/>
        <w:gridCol w:w="2408"/>
        <w:gridCol w:w="641"/>
        <w:gridCol w:w="999"/>
        <w:gridCol w:w="1014"/>
        <w:gridCol w:w="1000"/>
        <w:gridCol w:w="1000"/>
      </w:tblGrid>
      <w:tr w:rsidR="004C2AF6" w:rsidTr="00A068FE">
        <w:trPr>
          <w:cantSplit/>
          <w:trHeight w:val="1830"/>
        </w:trPr>
        <w:tc>
          <w:tcPr>
            <w:tcW w:w="631" w:type="dxa"/>
            <w:textDirection w:val="btLr"/>
          </w:tcPr>
          <w:p w:rsidR="004C2AF6" w:rsidRDefault="004C2AF6" w:rsidP="00A068FE">
            <w:pPr>
              <w:ind w:left="113" w:right="113"/>
              <w:rPr>
                <w:sz w:val="28"/>
                <w:szCs w:val="28"/>
              </w:rPr>
            </w:pPr>
            <w:r w:rsidRPr="004F0C34">
              <w:rPr>
                <w:sz w:val="20"/>
                <w:szCs w:val="20"/>
              </w:rPr>
              <w:t>Порядковый номер</w:t>
            </w:r>
            <w:r>
              <w:rPr>
                <w:sz w:val="28"/>
                <w:szCs w:val="28"/>
              </w:rPr>
              <w:t xml:space="preserve"> </w:t>
            </w:r>
            <w:r w:rsidRPr="004F0C34">
              <w:rPr>
                <w:sz w:val="20"/>
                <w:szCs w:val="20"/>
              </w:rPr>
              <w:t>задания</w:t>
            </w:r>
          </w:p>
        </w:tc>
        <w:tc>
          <w:tcPr>
            <w:tcW w:w="878" w:type="dxa"/>
            <w:textDirection w:val="btLr"/>
          </w:tcPr>
          <w:p w:rsidR="004C2AF6" w:rsidRPr="004F0C34" w:rsidRDefault="004C2AF6" w:rsidP="00A068FE">
            <w:pPr>
              <w:ind w:left="113" w:right="113"/>
              <w:rPr>
                <w:sz w:val="20"/>
                <w:szCs w:val="20"/>
              </w:rPr>
            </w:pPr>
            <w:r w:rsidRPr="004F0C34">
              <w:rPr>
                <w:sz w:val="20"/>
                <w:szCs w:val="20"/>
              </w:rPr>
              <w:t>Обозначение задания в работе</w:t>
            </w:r>
          </w:p>
        </w:tc>
        <w:tc>
          <w:tcPr>
            <w:tcW w:w="2408" w:type="dxa"/>
            <w:textDirection w:val="btLr"/>
          </w:tcPr>
          <w:p w:rsidR="004C2AF6" w:rsidRPr="004F0C34" w:rsidRDefault="004C2AF6" w:rsidP="00A068FE">
            <w:pPr>
              <w:ind w:left="113" w:right="113"/>
              <w:rPr>
                <w:sz w:val="20"/>
                <w:szCs w:val="20"/>
              </w:rPr>
            </w:pPr>
            <w:r w:rsidRPr="004F0C34">
              <w:rPr>
                <w:sz w:val="20"/>
                <w:szCs w:val="20"/>
              </w:rPr>
              <w:t xml:space="preserve">Проверяемые элементы содержания и виды </w:t>
            </w:r>
            <w:r>
              <w:rPr>
                <w:sz w:val="20"/>
                <w:szCs w:val="20"/>
              </w:rPr>
              <w:t xml:space="preserve"> </w:t>
            </w:r>
            <w:r w:rsidRPr="004F0C34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641" w:type="dxa"/>
            <w:textDirection w:val="btLr"/>
          </w:tcPr>
          <w:p w:rsidR="004C2AF6" w:rsidRPr="004F0C34" w:rsidRDefault="004C2AF6" w:rsidP="00A068F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проверяемых элементов содержания</w:t>
            </w:r>
          </w:p>
        </w:tc>
        <w:tc>
          <w:tcPr>
            <w:tcW w:w="999" w:type="dxa"/>
            <w:textDirection w:val="btLr"/>
          </w:tcPr>
          <w:p w:rsidR="004C2AF6" w:rsidRPr="004F0C34" w:rsidRDefault="004C2AF6" w:rsidP="00A068FE">
            <w:pPr>
              <w:ind w:left="113" w:right="113"/>
              <w:rPr>
                <w:sz w:val="20"/>
                <w:szCs w:val="20"/>
              </w:rPr>
            </w:pPr>
            <w:r w:rsidRPr="004F0C34">
              <w:rPr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014" w:type="dxa"/>
            <w:textDirection w:val="btLr"/>
          </w:tcPr>
          <w:p w:rsidR="004C2AF6" w:rsidRPr="004F0C34" w:rsidRDefault="004C2AF6" w:rsidP="00A068FE">
            <w:pPr>
              <w:ind w:left="113" w:right="113"/>
              <w:rPr>
                <w:sz w:val="20"/>
                <w:szCs w:val="20"/>
              </w:rPr>
            </w:pPr>
            <w:r w:rsidRPr="004F0C34">
              <w:rPr>
                <w:sz w:val="20"/>
                <w:szCs w:val="20"/>
              </w:rPr>
              <w:t>Тип задания</w:t>
            </w:r>
          </w:p>
        </w:tc>
        <w:tc>
          <w:tcPr>
            <w:tcW w:w="1000" w:type="dxa"/>
            <w:textDirection w:val="btLr"/>
          </w:tcPr>
          <w:p w:rsidR="004C2AF6" w:rsidRPr="004F0C34" w:rsidRDefault="004C2AF6" w:rsidP="00A068FE">
            <w:pPr>
              <w:ind w:left="113" w:right="113"/>
              <w:rPr>
                <w:sz w:val="20"/>
                <w:szCs w:val="20"/>
              </w:rPr>
            </w:pPr>
            <w:r w:rsidRPr="004F0C34">
              <w:rPr>
                <w:sz w:val="20"/>
                <w:szCs w:val="20"/>
              </w:rPr>
              <w:t xml:space="preserve">Максимальный балл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extDirection w:val="btLr"/>
          </w:tcPr>
          <w:p w:rsidR="004C2AF6" w:rsidRPr="004F0C34" w:rsidRDefault="004C2AF6" w:rsidP="00A068FE">
            <w:pPr>
              <w:ind w:left="113" w:right="113"/>
              <w:rPr>
                <w:sz w:val="20"/>
                <w:szCs w:val="20"/>
              </w:rPr>
            </w:pPr>
            <w:r w:rsidRPr="004F0C34">
              <w:rPr>
                <w:sz w:val="20"/>
                <w:szCs w:val="20"/>
              </w:rPr>
              <w:t>Примерное время выполнения</w:t>
            </w:r>
            <w:r>
              <w:rPr>
                <w:sz w:val="20"/>
                <w:szCs w:val="20"/>
              </w:rPr>
              <w:t xml:space="preserve"> </w:t>
            </w:r>
            <w:r w:rsidRPr="004F0C34">
              <w:rPr>
                <w:sz w:val="20"/>
                <w:szCs w:val="20"/>
              </w:rPr>
              <w:t>(мин)</w:t>
            </w:r>
          </w:p>
        </w:tc>
      </w:tr>
      <w:tr w:rsidR="004C2AF6" w:rsidTr="00A068FE">
        <w:trPr>
          <w:cantSplit/>
          <w:trHeight w:val="525"/>
        </w:trPr>
        <w:tc>
          <w:tcPr>
            <w:tcW w:w="8571" w:type="dxa"/>
            <w:gridSpan w:val="8"/>
          </w:tcPr>
          <w:p w:rsidR="004C2AF6" w:rsidRPr="004F0C34" w:rsidRDefault="004C2AF6" w:rsidP="00A06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1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8" w:type="dxa"/>
          </w:tcPr>
          <w:p w:rsidR="004C2AF6" w:rsidRDefault="00C5052C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причастного оборота</w:t>
            </w:r>
            <w:r w:rsidR="004C2AF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проводить фонетический анализ слова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А3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Морфемный анализ слова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Чередование гласных </w:t>
            </w:r>
            <w:proofErr w:type="gramStart"/>
            <w:r>
              <w:rPr>
                <w:sz w:val="28"/>
                <w:szCs w:val="28"/>
              </w:rPr>
              <w:t>А-О</w:t>
            </w:r>
            <w:proofErr w:type="gramEnd"/>
            <w:r>
              <w:rPr>
                <w:sz w:val="28"/>
                <w:szCs w:val="28"/>
              </w:rPr>
              <w:t xml:space="preserve"> в корнях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А5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Чередование гласных </w:t>
            </w:r>
            <w:proofErr w:type="gramStart"/>
            <w:r>
              <w:rPr>
                <w:sz w:val="28"/>
                <w:szCs w:val="28"/>
              </w:rPr>
              <w:t>И-Е</w:t>
            </w:r>
            <w:proofErr w:type="gramEnd"/>
            <w:r>
              <w:rPr>
                <w:sz w:val="28"/>
                <w:szCs w:val="28"/>
              </w:rPr>
              <w:t xml:space="preserve"> в корнях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приставок  на </w:t>
            </w:r>
            <w:proofErr w:type="gramStart"/>
            <w:r>
              <w:rPr>
                <w:sz w:val="28"/>
                <w:szCs w:val="28"/>
              </w:rPr>
              <w:t>-з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(-с)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приставок  пре- и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А8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Гласные буквы после шипящих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9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Гласные буквы И-Ы после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А10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 после шипящих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А11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определять падеж имени существительного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rPr>
          <w:trHeight w:val="1507"/>
        </w:trPr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А12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Безударные гласные </w:t>
            </w:r>
            <w:proofErr w:type="gramStart"/>
            <w:r>
              <w:rPr>
                <w:sz w:val="28"/>
                <w:szCs w:val="28"/>
              </w:rPr>
              <w:t>Е-И</w:t>
            </w:r>
            <w:proofErr w:type="gramEnd"/>
            <w:r>
              <w:rPr>
                <w:sz w:val="28"/>
                <w:szCs w:val="28"/>
              </w:rPr>
              <w:t xml:space="preserve"> в окончаниях имен существительных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А13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Спряжение глагола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А14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Орфоэпические нормы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А15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непроизносимых согласных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6.8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</w:tr>
      <w:tr w:rsidR="004C2AF6" w:rsidTr="00A068FE">
        <w:tc>
          <w:tcPr>
            <w:tcW w:w="8571" w:type="dxa"/>
            <w:gridSpan w:val="8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2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Осложненное простое предложение.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анализ предложения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В3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Лексикология и фразеология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Лексикология и фразеология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</w:p>
        </w:tc>
      </w:tr>
      <w:tr w:rsidR="004C2AF6" w:rsidTr="00A068FE">
        <w:tc>
          <w:tcPr>
            <w:tcW w:w="8571" w:type="dxa"/>
            <w:gridSpan w:val="8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Часть 3</w:t>
            </w:r>
          </w:p>
        </w:tc>
      </w:tr>
      <w:tr w:rsidR="004C2AF6" w:rsidTr="00A068FE">
        <w:tc>
          <w:tcPr>
            <w:tcW w:w="63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2408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</w:t>
            </w:r>
          </w:p>
        </w:tc>
        <w:tc>
          <w:tcPr>
            <w:tcW w:w="641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999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014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00" w:type="dxa"/>
          </w:tcPr>
          <w:p w:rsidR="004C2AF6" w:rsidRDefault="004C2AF6" w:rsidP="00A06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15-20</w:t>
            </w:r>
          </w:p>
        </w:tc>
      </w:tr>
    </w:tbl>
    <w:p w:rsidR="004C2AF6" w:rsidRPr="00FB7E70" w:rsidRDefault="004C2AF6" w:rsidP="004C2A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2AF6" w:rsidRDefault="004C2AF6" w:rsidP="004C2AF6">
      <w:pPr>
        <w:jc w:val="both"/>
        <w:rPr>
          <w:b/>
          <w:sz w:val="28"/>
          <w:szCs w:val="28"/>
        </w:rPr>
      </w:pPr>
    </w:p>
    <w:p w:rsidR="004C2AF6" w:rsidRDefault="004C2AF6" w:rsidP="004C2AF6">
      <w:pPr>
        <w:jc w:val="both"/>
        <w:rPr>
          <w:b/>
          <w:sz w:val="28"/>
          <w:szCs w:val="28"/>
        </w:rPr>
      </w:pPr>
    </w:p>
    <w:p w:rsidR="004C2AF6" w:rsidRDefault="004C2AF6" w:rsidP="004C2AF6">
      <w:pPr>
        <w:jc w:val="both"/>
        <w:rPr>
          <w:b/>
          <w:sz w:val="28"/>
          <w:szCs w:val="28"/>
        </w:rPr>
      </w:pPr>
    </w:p>
    <w:p w:rsidR="004C2AF6" w:rsidRDefault="004C2AF6" w:rsidP="004C2AF6">
      <w:pPr>
        <w:jc w:val="both"/>
        <w:rPr>
          <w:b/>
          <w:sz w:val="28"/>
          <w:szCs w:val="28"/>
        </w:rPr>
      </w:pPr>
    </w:p>
    <w:p w:rsidR="004C2AF6" w:rsidRDefault="004C2AF6" w:rsidP="004C2AF6">
      <w:pPr>
        <w:jc w:val="both"/>
        <w:rPr>
          <w:b/>
          <w:sz w:val="28"/>
          <w:szCs w:val="28"/>
        </w:rPr>
      </w:pPr>
    </w:p>
    <w:p w:rsidR="004C2AF6" w:rsidRDefault="004C2AF6" w:rsidP="004C2AF6">
      <w:pPr>
        <w:jc w:val="both"/>
        <w:rPr>
          <w:b/>
          <w:sz w:val="28"/>
          <w:szCs w:val="28"/>
        </w:rPr>
      </w:pPr>
    </w:p>
    <w:p w:rsidR="004C2AF6" w:rsidRDefault="004C2AF6" w:rsidP="004C2AF6">
      <w:pPr>
        <w:jc w:val="both"/>
        <w:rPr>
          <w:sz w:val="28"/>
          <w:szCs w:val="28"/>
        </w:rPr>
      </w:pPr>
      <w:r w:rsidRPr="00FB7E70">
        <w:rPr>
          <w:b/>
          <w:sz w:val="28"/>
          <w:szCs w:val="28"/>
        </w:rPr>
        <w:t>8. Дополнительные материалы и оборудование</w:t>
      </w:r>
      <w:r w:rsidRPr="00FB7E70">
        <w:rPr>
          <w:sz w:val="28"/>
          <w:szCs w:val="28"/>
        </w:rPr>
        <w:t xml:space="preserve">. </w:t>
      </w:r>
    </w:p>
    <w:p w:rsidR="004C2AF6" w:rsidRPr="00496352" w:rsidRDefault="004C2AF6" w:rsidP="004C2AF6">
      <w:pPr>
        <w:jc w:val="both"/>
        <w:rPr>
          <w:sz w:val="28"/>
          <w:szCs w:val="28"/>
        </w:rPr>
      </w:pPr>
      <w:r w:rsidRPr="00496352">
        <w:rPr>
          <w:sz w:val="28"/>
          <w:szCs w:val="28"/>
        </w:rPr>
        <w:t>Дополнительные материалы и оборудование не используется</w:t>
      </w:r>
      <w:r>
        <w:rPr>
          <w:sz w:val="28"/>
          <w:szCs w:val="28"/>
        </w:rPr>
        <w:t>.</w:t>
      </w:r>
      <w:r w:rsidRPr="00496352">
        <w:rPr>
          <w:sz w:val="28"/>
          <w:szCs w:val="28"/>
        </w:rPr>
        <w:t xml:space="preserve"> 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b/>
          <w:sz w:val="28"/>
          <w:szCs w:val="28"/>
        </w:rPr>
        <w:lastRenderedPageBreak/>
        <w:t>9. Условия проведения и проверки экзамена (требования к специалистам)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Экзам</w:t>
      </w:r>
      <w:r>
        <w:rPr>
          <w:sz w:val="28"/>
          <w:szCs w:val="28"/>
        </w:rPr>
        <w:t>ен проводится в кабинетах русского языка</w:t>
      </w:r>
      <w:r w:rsidRPr="00FB7E70">
        <w:rPr>
          <w:sz w:val="28"/>
          <w:szCs w:val="28"/>
        </w:rPr>
        <w:t>. На экзам</w:t>
      </w:r>
      <w:r>
        <w:rPr>
          <w:sz w:val="28"/>
          <w:szCs w:val="28"/>
        </w:rPr>
        <w:t xml:space="preserve">ене присутствует учитель  русского языка </w:t>
      </w:r>
      <w:r w:rsidRPr="00FB7E70">
        <w:rPr>
          <w:sz w:val="28"/>
          <w:szCs w:val="28"/>
        </w:rPr>
        <w:t xml:space="preserve"> и ассистент. </w:t>
      </w:r>
    </w:p>
    <w:p w:rsidR="004C2AF6" w:rsidRPr="00FB7E70" w:rsidRDefault="004C2AF6" w:rsidP="004C2AF6">
      <w:pPr>
        <w:jc w:val="both"/>
        <w:rPr>
          <w:b/>
          <w:sz w:val="28"/>
          <w:szCs w:val="28"/>
        </w:rPr>
      </w:pP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b/>
          <w:sz w:val="28"/>
          <w:szCs w:val="28"/>
        </w:rPr>
        <w:t>10. Рекомендации по подготовке к экзамену.</w:t>
      </w:r>
    </w:p>
    <w:p w:rsidR="004C2AF6" w:rsidRPr="00FB7E70" w:rsidRDefault="004C2AF6" w:rsidP="004C2AF6">
      <w:pPr>
        <w:jc w:val="both"/>
        <w:rPr>
          <w:sz w:val="28"/>
          <w:szCs w:val="28"/>
        </w:rPr>
      </w:pPr>
      <w:r w:rsidRPr="00FB7E70">
        <w:rPr>
          <w:sz w:val="28"/>
          <w:szCs w:val="28"/>
        </w:rPr>
        <w:t>При подготовке к экзамену рекомендуется использовать:</w:t>
      </w:r>
    </w:p>
    <w:p w:rsidR="004C2AF6" w:rsidRDefault="004C2AF6" w:rsidP="004C2AF6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учебник «Русский язык. Теория</w:t>
      </w:r>
      <w:r w:rsidRPr="00FB7E70">
        <w:rPr>
          <w:sz w:val="28"/>
          <w:szCs w:val="28"/>
        </w:rPr>
        <w:t>»</w:t>
      </w:r>
      <w:r>
        <w:rPr>
          <w:sz w:val="28"/>
          <w:szCs w:val="28"/>
        </w:rPr>
        <w:t xml:space="preserve">, В.В </w:t>
      </w:r>
      <w:proofErr w:type="spellStart"/>
      <w:r>
        <w:rPr>
          <w:sz w:val="28"/>
          <w:szCs w:val="28"/>
        </w:rPr>
        <w:t>Бабайцева</w:t>
      </w:r>
      <w:proofErr w:type="spellEnd"/>
      <w:r>
        <w:rPr>
          <w:sz w:val="28"/>
          <w:szCs w:val="28"/>
        </w:rPr>
        <w:t>, М., Дрофа, 2009</w:t>
      </w:r>
      <w:r w:rsidRPr="00FB7E70">
        <w:rPr>
          <w:sz w:val="28"/>
          <w:szCs w:val="28"/>
        </w:rPr>
        <w:t>г.;</w:t>
      </w:r>
    </w:p>
    <w:p w:rsidR="004C2AF6" w:rsidRDefault="004C2AF6" w:rsidP="004C2AF6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учебник «Русский язык. Практика</w:t>
      </w:r>
      <w:r w:rsidRPr="00FB7E70">
        <w:rPr>
          <w:sz w:val="28"/>
          <w:szCs w:val="28"/>
        </w:rPr>
        <w:t>»</w:t>
      </w:r>
      <w:r>
        <w:rPr>
          <w:sz w:val="28"/>
          <w:szCs w:val="28"/>
        </w:rPr>
        <w:t>, А.</w:t>
      </w:r>
      <w:proofErr w:type="gramStart"/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 Купалова, М., Дрофа, 2009</w:t>
      </w:r>
      <w:r w:rsidRPr="00FB7E70">
        <w:rPr>
          <w:sz w:val="28"/>
          <w:szCs w:val="28"/>
        </w:rPr>
        <w:t>г.;</w:t>
      </w:r>
    </w:p>
    <w:p w:rsidR="004C2AF6" w:rsidRPr="00FB7E70" w:rsidRDefault="004C2AF6" w:rsidP="004C2AF6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учебник «Русская речь. Развитие речи</w:t>
      </w:r>
      <w:r w:rsidRPr="00FB7E70">
        <w:rPr>
          <w:sz w:val="28"/>
          <w:szCs w:val="28"/>
        </w:rPr>
        <w:t>»</w:t>
      </w:r>
      <w:r>
        <w:rPr>
          <w:sz w:val="28"/>
          <w:szCs w:val="28"/>
        </w:rPr>
        <w:t>, Е.И Никитина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М., Дрофа, 2009</w:t>
      </w:r>
      <w:r w:rsidRPr="00FB7E70">
        <w:rPr>
          <w:sz w:val="28"/>
          <w:szCs w:val="28"/>
        </w:rPr>
        <w:t>г.;</w:t>
      </w: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ind w:left="360"/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ind w:left="360"/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b/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4C2AF6" w:rsidRPr="00FB7E70" w:rsidRDefault="004C2AF6" w:rsidP="004C2AF6">
      <w:pPr>
        <w:rPr>
          <w:sz w:val="28"/>
          <w:szCs w:val="28"/>
        </w:rPr>
      </w:pPr>
    </w:p>
    <w:p w:rsidR="00B44C87" w:rsidRDefault="00B44C87"/>
    <w:sectPr w:rsidR="00B44C87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01F" w:rsidRDefault="0050101F">
      <w:r>
        <w:separator/>
      </w:r>
    </w:p>
  </w:endnote>
  <w:endnote w:type="continuationSeparator" w:id="0">
    <w:p w:rsidR="0050101F" w:rsidRDefault="0050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0AE" w:rsidRDefault="00C5052C" w:rsidP="006F046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20AE" w:rsidRDefault="0050101F" w:rsidP="006F046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0AE" w:rsidRDefault="00C5052C" w:rsidP="006F046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759A">
      <w:rPr>
        <w:rStyle w:val="a6"/>
        <w:noProof/>
      </w:rPr>
      <w:t>2</w:t>
    </w:r>
    <w:r>
      <w:rPr>
        <w:rStyle w:val="a6"/>
      </w:rPr>
      <w:fldChar w:fldCharType="end"/>
    </w:r>
  </w:p>
  <w:p w:rsidR="007020AE" w:rsidRDefault="0050101F" w:rsidP="006F046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01F" w:rsidRDefault="0050101F">
      <w:r>
        <w:separator/>
      </w:r>
    </w:p>
  </w:footnote>
  <w:footnote w:type="continuationSeparator" w:id="0">
    <w:p w:rsidR="0050101F" w:rsidRDefault="00501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B163F"/>
    <w:multiLevelType w:val="singleLevel"/>
    <w:tmpl w:val="626660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473109"/>
    <w:multiLevelType w:val="hybridMultilevel"/>
    <w:tmpl w:val="0B12FFEC"/>
    <w:lvl w:ilvl="0" w:tplc="E0F0DDF2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5473CF"/>
    <w:multiLevelType w:val="hybridMultilevel"/>
    <w:tmpl w:val="2ECE12DE"/>
    <w:lvl w:ilvl="0" w:tplc="98DE1190">
      <w:start w:val="1"/>
      <w:numFmt w:val="decimal"/>
      <w:lvlText w:val="%1)"/>
      <w:lvlJc w:val="left"/>
      <w:pPr>
        <w:tabs>
          <w:tab w:val="num" w:pos="1441"/>
        </w:tabs>
        <w:ind w:left="1441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F6"/>
    <w:rsid w:val="002D759A"/>
    <w:rsid w:val="004C2AF6"/>
    <w:rsid w:val="0050101F"/>
    <w:rsid w:val="00B44C87"/>
    <w:rsid w:val="00C5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4C2A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C2A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C2A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4C2A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C2A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C2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</cp:revision>
  <dcterms:created xsi:type="dcterms:W3CDTF">2011-04-22T16:21:00Z</dcterms:created>
  <dcterms:modified xsi:type="dcterms:W3CDTF">2011-04-22T16:43:00Z</dcterms:modified>
</cp:coreProperties>
</file>