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C3" w:rsidRPr="002B057E" w:rsidRDefault="00D164C3" w:rsidP="002B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57E">
        <w:rPr>
          <w:rFonts w:ascii="Times New Roman" w:hAnsi="Times New Roman" w:cs="Times New Roman"/>
          <w:sz w:val="28"/>
          <w:szCs w:val="28"/>
        </w:rPr>
        <w:t xml:space="preserve">                                           Аналитическая справка</w:t>
      </w:r>
    </w:p>
    <w:p w:rsidR="00D164C3" w:rsidRPr="002B057E" w:rsidRDefault="00D164C3" w:rsidP="002B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057E">
        <w:rPr>
          <w:rFonts w:ascii="Times New Roman" w:hAnsi="Times New Roman" w:cs="Times New Roman"/>
          <w:sz w:val="28"/>
          <w:szCs w:val="28"/>
        </w:rPr>
        <w:t>о проделанной работе за 2012 – 2013 учебный год</w:t>
      </w:r>
    </w:p>
    <w:p w:rsidR="00D164C3" w:rsidRDefault="00D164C3" w:rsidP="002B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057E">
        <w:rPr>
          <w:rFonts w:ascii="Times New Roman" w:hAnsi="Times New Roman" w:cs="Times New Roman"/>
          <w:sz w:val="28"/>
          <w:szCs w:val="28"/>
        </w:rPr>
        <w:t xml:space="preserve">по программе «  От рождения до школы» </w:t>
      </w:r>
    </w:p>
    <w:p w:rsidR="00D164C3" w:rsidRDefault="00D164C3" w:rsidP="002B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057E">
        <w:rPr>
          <w:rFonts w:ascii="Times New Roman" w:hAnsi="Times New Roman" w:cs="Times New Roman"/>
          <w:sz w:val="28"/>
          <w:szCs w:val="28"/>
        </w:rPr>
        <w:t xml:space="preserve">под редакцией Н.Е. </w:t>
      </w:r>
      <w:proofErr w:type="spellStart"/>
      <w:r w:rsidRPr="002B057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B057E">
        <w:rPr>
          <w:rFonts w:ascii="Times New Roman" w:hAnsi="Times New Roman" w:cs="Times New Roman"/>
          <w:sz w:val="28"/>
          <w:szCs w:val="28"/>
        </w:rPr>
        <w:t>; М.А.Васильевой.</w:t>
      </w:r>
    </w:p>
    <w:p w:rsidR="00D164C3" w:rsidRDefault="00D164C3" w:rsidP="002B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C3" w:rsidRDefault="00D164C3" w:rsidP="002B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учебно-воспитательный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аршей группе №1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детского сада №2 «Улыбка»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комплексной Программы «Воспитание и обучение в детском саду». Данная образовательная программа охватывает все основные виды деятельности дошкольников, учебные планы и сетка занятий составлены с учётом возрастных особенностей детей.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программе « От рождения до школы», мы поставили перед собой цели: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познавательную активность у детей.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укреплять здоровье детей, закаливать и развивать двигательную активность.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Укреплять доброжелательные отношения между детьми, дружеские взаимоотношения в совместных делах.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Развивать творческие проявления и воображения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изобразительной и игровой деятельности.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проводили с детьми мониторинги в сентябре, январе, мае.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мониторингов было видно, что уровень знаний у детей растёт. Сравнивая результаты диагностики детей за сентябрь 2012 года высокий уровень знаний детей, составил 53%, средний 45%, низкий 2%.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2013года высокий уровень знаний составил 79%, средний 21%. 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показали хорошие знания о диких и домашних животных, птицах, насекомых, их образе жизни.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ФЭМП дети научились считать в пределах 10, многие знают обратный счёт, знают цифры в пределах 10, на глаз определяют,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бодьше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где меньше предметов, хорошо усвоили геометрические фигуры, знают, что такое форма.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речи и художественной литературе большая часть детей научились выразительному чтению стихов пересказу небольших рассказов, но путают писателей и поэтов.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физическому воспитанию в течение года проведена большая работа.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научились перестроению в три колонны, умеют выполнять основные виды движений, действовать по сигналу воспитателя, договариваться в играх,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соблюдая правила.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которые были поставлены на учебный год, выполнены.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высокие результаты показали дети по подразделам: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Безопасность» на начало года 73%, на конец года 100%,</w:t>
      </w:r>
    </w:p>
    <w:p w:rsidR="00D164C3" w:rsidRDefault="00D164C3" w:rsidP="003B7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Социализация» на начало года 43% на конец года 64%,</w:t>
      </w:r>
    </w:p>
    <w:p w:rsidR="00D164C3" w:rsidRDefault="00D164C3" w:rsidP="00E7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Здоровье» на начало года 76% на конец года 92%,</w:t>
      </w:r>
    </w:p>
    <w:p w:rsidR="00D164C3" w:rsidRDefault="00D164C3" w:rsidP="00E7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Познание» на начало года 47% на конец года 92%.</w:t>
      </w:r>
    </w:p>
    <w:p w:rsidR="00D164C3" w:rsidRDefault="00D164C3" w:rsidP="00E7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Труд» на начало года 73% на конец года 96%</w:t>
      </w:r>
    </w:p>
    <w:p w:rsidR="00D164C3" w:rsidRDefault="00D164C3" w:rsidP="00E7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C3" w:rsidRDefault="00D164C3" w:rsidP="00E7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ниже результаты по подразделам:</w:t>
      </w:r>
    </w:p>
    <w:p w:rsidR="00D164C3" w:rsidRDefault="00D164C3" w:rsidP="00E7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 на начало года 30% на конец года 64%,</w:t>
      </w:r>
    </w:p>
    <w:p w:rsidR="00D164C3" w:rsidRDefault="00D164C3" w:rsidP="00E7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Физическая культура» на начало года 38% на конец года 68%.</w:t>
      </w:r>
    </w:p>
    <w:p w:rsidR="00D164C3" w:rsidRDefault="00D164C3" w:rsidP="00E7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C3" w:rsidRDefault="00D164C3" w:rsidP="00E76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164C3" w:rsidRPr="002B057E" w:rsidRDefault="00D164C3" w:rsidP="002B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Аникина И.Г.</w:t>
      </w:r>
    </w:p>
    <w:sectPr w:rsidR="00D164C3" w:rsidRPr="002B057E" w:rsidSect="00DF0AED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57E"/>
    <w:rsid w:val="000E5F25"/>
    <w:rsid w:val="00223E88"/>
    <w:rsid w:val="002B057E"/>
    <w:rsid w:val="002C35E0"/>
    <w:rsid w:val="00390955"/>
    <w:rsid w:val="003B7058"/>
    <w:rsid w:val="00436DC7"/>
    <w:rsid w:val="00620A17"/>
    <w:rsid w:val="0066311E"/>
    <w:rsid w:val="00931526"/>
    <w:rsid w:val="00C56DC9"/>
    <w:rsid w:val="00CE3B7A"/>
    <w:rsid w:val="00D164C3"/>
    <w:rsid w:val="00DF0AED"/>
    <w:rsid w:val="00E76125"/>
    <w:rsid w:val="00EE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1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363</Words>
  <Characters>2358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4</cp:revision>
  <cp:lastPrinted>2013-06-26T11:41:00Z</cp:lastPrinted>
  <dcterms:created xsi:type="dcterms:W3CDTF">2013-06-19T09:50:00Z</dcterms:created>
  <dcterms:modified xsi:type="dcterms:W3CDTF">2013-06-26T11:42:00Z</dcterms:modified>
</cp:coreProperties>
</file>