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F4" w:rsidRDefault="00D840F4" w:rsidP="00D840F4">
      <w:pPr>
        <w:jc w:val="both"/>
        <w:rPr>
          <w:sz w:val="44"/>
          <w:szCs w:val="44"/>
        </w:rPr>
      </w:pPr>
      <w:r>
        <w:t xml:space="preserve">                                                 </w:t>
      </w:r>
      <w:r>
        <w:rPr>
          <w:sz w:val="44"/>
          <w:szCs w:val="44"/>
        </w:rPr>
        <w:t>Пояснительная записка.</w:t>
      </w:r>
    </w:p>
    <w:p w:rsidR="00291834" w:rsidRPr="00007258" w:rsidRDefault="00291834" w:rsidP="00291834">
      <w:pPr>
        <w:tabs>
          <w:tab w:val="left" w:pos="69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25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НОРМАТИВНО-ПРАВОВОЕ ОСНОВАНИЕ </w:t>
      </w:r>
    </w:p>
    <w:p w:rsidR="00E07DB8" w:rsidRDefault="00291834" w:rsidP="00291834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25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ОБРАЗОВАТЕЛЬНОГО КУРСА ВНЕУРОЧНОЙ ДЕЯТЕЛЬНОСТИ</w:t>
      </w:r>
    </w:p>
    <w:p w:rsidR="00291834" w:rsidRPr="00007258" w:rsidRDefault="00291834" w:rsidP="00291834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25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Путешествие в мир православия»</w:t>
      </w:r>
    </w:p>
    <w:p w:rsidR="00291834" w:rsidRPr="00280A68" w:rsidRDefault="00291834" w:rsidP="0029183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A68">
        <w:rPr>
          <w:rFonts w:ascii="Times New Roman" w:hAnsi="Times New Roman" w:cs="Times New Roman"/>
          <w:b/>
          <w:sz w:val="24"/>
          <w:szCs w:val="24"/>
        </w:rPr>
        <w:t>1.</w:t>
      </w:r>
      <w:r w:rsidRPr="00280A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Международные документы.</w:t>
      </w:r>
    </w:p>
    <w:p w:rsidR="00291834" w:rsidRPr="00280A68" w:rsidRDefault="00291834" w:rsidP="00291834">
      <w:pPr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      2.1. Всеобщая декларация прав человека от 10 декабря 1948г.</w:t>
      </w:r>
    </w:p>
    <w:p w:rsidR="00291834" w:rsidRPr="00280A68" w:rsidRDefault="00291834" w:rsidP="00291834">
      <w:pPr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     2. 2. Международный пакт об экономических, социальных и культурных правах </w:t>
      </w:r>
    </w:p>
    <w:p w:rsidR="00291834" w:rsidRPr="00280A68" w:rsidRDefault="00291834" w:rsidP="00291834">
      <w:pPr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     от16 декабря 1966г.</w:t>
      </w:r>
    </w:p>
    <w:p w:rsidR="00291834" w:rsidRPr="00280A68" w:rsidRDefault="00291834" w:rsidP="00291834">
      <w:pPr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     2.3. Международный пакт о гражданских и политических правах от16 декабря 1966г.</w:t>
      </w:r>
    </w:p>
    <w:p w:rsidR="00291834" w:rsidRPr="00280A68" w:rsidRDefault="00291834" w:rsidP="00291834">
      <w:pPr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     2.4. Декларация о ликвидации всех форм нетерпимости  и дискриминации </w:t>
      </w:r>
      <w:proofErr w:type="gramStart"/>
      <w:r w:rsidRPr="00280A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0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34" w:rsidRPr="00280A68" w:rsidRDefault="00291834" w:rsidP="00291834">
      <w:pPr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           основе   религии и убеждений от 25 ноября 1981г.</w:t>
      </w:r>
    </w:p>
    <w:p w:rsidR="00291834" w:rsidRPr="00280A68" w:rsidRDefault="00291834" w:rsidP="00291834">
      <w:pPr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      2.5.  Конвенция  ООН о правах ребёнка от 20 ноября 1989г.\статьи 12-14\</w:t>
      </w:r>
    </w:p>
    <w:p w:rsidR="00291834" w:rsidRPr="00280A68" w:rsidRDefault="00291834" w:rsidP="00280A6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A68">
        <w:rPr>
          <w:rFonts w:ascii="Times New Roman" w:hAnsi="Times New Roman" w:cs="Times New Roman"/>
          <w:b/>
          <w:sz w:val="24"/>
          <w:szCs w:val="24"/>
          <w:u w:val="single"/>
        </w:rPr>
        <w:t xml:space="preserve">2.   Документы   РФ.  </w:t>
      </w:r>
    </w:p>
    <w:p w:rsidR="00291834" w:rsidRPr="00280A68" w:rsidRDefault="00291834" w:rsidP="0029183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    1.1 Конституция Российской Федерации от 12 декабря 1993г.</w:t>
      </w:r>
    </w:p>
    <w:p w:rsidR="00291834" w:rsidRPr="00280A68" w:rsidRDefault="00291834" w:rsidP="0029183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    1.2. Закон  РФ «Об образовании» от 1992г. \с последующими изменениями и дополнениями.</w:t>
      </w:r>
    </w:p>
    <w:p w:rsidR="00291834" w:rsidRPr="00280A68" w:rsidRDefault="00291834" w:rsidP="0029183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     1.3. Федеральный Закон «О свободе совести и религиозных объединениях» от1992г.  \с последующими изменениями и дополнениями.</w:t>
      </w:r>
    </w:p>
    <w:p w:rsidR="00291834" w:rsidRPr="00280A68" w:rsidRDefault="00291834" w:rsidP="00280A68">
      <w:pPr>
        <w:tabs>
          <w:tab w:val="num" w:pos="-180"/>
          <w:tab w:val="left" w:pos="69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A6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3.   Документы   Министерства образования и науки  РФ:</w:t>
      </w:r>
    </w:p>
    <w:p w:rsidR="00291834" w:rsidRPr="00280A68" w:rsidRDefault="00291834" w:rsidP="0029183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3.1. Федеральный компонент государственного стандарта общего образования (утвержден приказом Минобразования России </w:t>
      </w:r>
      <w:smartTag w:uri="urn:schemas-microsoft-com:office:smarttags" w:element="metricconverter">
        <w:smartTagPr>
          <w:attr w:name="ProductID" w:val="2003 г"/>
        </w:smartTagPr>
        <w:r w:rsidRPr="00280A68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80A68">
        <w:rPr>
          <w:rFonts w:ascii="Times New Roman" w:hAnsi="Times New Roman" w:cs="Times New Roman"/>
          <w:sz w:val="24"/>
          <w:szCs w:val="24"/>
        </w:rPr>
        <w:t>. № 1089 от 5 марта 2004).</w:t>
      </w:r>
    </w:p>
    <w:p w:rsidR="00291834" w:rsidRPr="00280A68" w:rsidRDefault="00291834" w:rsidP="0029183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>3.2..Федеральный государственный образовательный стандарт основного общего образования. Утвержден приказом Министерства образования и науки РФ от 17 декабря 2010 г. № 1897</w:t>
      </w:r>
    </w:p>
    <w:p w:rsidR="00291834" w:rsidRPr="00280A68" w:rsidRDefault="00291834" w:rsidP="00280A68">
      <w:pPr>
        <w:tabs>
          <w:tab w:val="num" w:pos="-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>3.3. Письмо Министерства образования РФ от 14.06.1999 № 14-53-28 ИН\14-04 «О предоставлении религиозным организациям возможности обучать детей религии вне рамок образовательных программ в помещениях государственных и муниципальных образовательных учреждений»</w:t>
      </w:r>
    </w:p>
    <w:p w:rsidR="00291834" w:rsidRPr="00280A68" w:rsidRDefault="00291834" w:rsidP="00291834">
      <w:pPr>
        <w:numPr>
          <w:ilvl w:val="1"/>
          <w:numId w:val="25"/>
        </w:numPr>
        <w:tabs>
          <w:tab w:val="num" w:pos="-1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bCs/>
          <w:sz w:val="24"/>
          <w:szCs w:val="24"/>
        </w:rPr>
        <w:lastRenderedPageBreak/>
        <w:t>3.4. Письмо МО РФ №549/28-16 от 12.07.2000. \</w:t>
      </w:r>
      <w:r w:rsidRPr="00280A68">
        <w:rPr>
          <w:rFonts w:ascii="Times New Roman" w:hAnsi="Times New Roman" w:cs="Times New Roman"/>
          <w:sz w:val="24"/>
          <w:szCs w:val="24"/>
        </w:rPr>
        <w:t>представлена информация о деятельности на территории России представителей нетрадиционных религиозных объединений, которую необходимо учитывать при организации воспитательной работы, введении религиоведческого, религиозного образования.</w:t>
      </w:r>
    </w:p>
    <w:p w:rsidR="00291834" w:rsidRPr="00280A68" w:rsidRDefault="00291834" w:rsidP="00291834">
      <w:pPr>
        <w:numPr>
          <w:ilvl w:val="1"/>
          <w:numId w:val="25"/>
        </w:numPr>
        <w:tabs>
          <w:tab w:val="num" w:pos="-180"/>
          <w:tab w:val="num" w:pos="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>3.5. Письмо Министерства образования РФ от 22.10.2002 № 14-52-876 4н\16 «О примерном содержании образования по учебному предмету «Православная культура»</w:t>
      </w:r>
    </w:p>
    <w:p w:rsidR="00291834" w:rsidRPr="00280A68" w:rsidRDefault="00291834" w:rsidP="00291834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 Письмо МО РФ №01-51-01-ЗИН от 13.02.2003 \комментарии к позиции министерства по вопросам введения курсов религиоведческого содержания.</w:t>
      </w:r>
    </w:p>
    <w:p w:rsidR="00291834" w:rsidRPr="00280A68" w:rsidRDefault="00291834" w:rsidP="00291834">
      <w:pPr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>Приказ Министерства образования РФ № 2833  от 01.07.2003 «О предоставлении государственными и муниципальными государственными учреждениями религиозным организациям возможности обучать детей религии вне рамок образовательных программ</w:t>
      </w:r>
    </w:p>
    <w:p w:rsidR="00291834" w:rsidRPr="00280A68" w:rsidRDefault="00291834" w:rsidP="00291834">
      <w:pPr>
        <w:pStyle w:val="HTML"/>
        <w:numPr>
          <w:ilvl w:val="1"/>
          <w:numId w:val="2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Национальная доктрина образования в Российской Федерации.   </w:t>
      </w:r>
    </w:p>
    <w:p w:rsidR="00291834" w:rsidRPr="00280A68" w:rsidRDefault="00291834" w:rsidP="00291834">
      <w:pPr>
        <w:pStyle w:val="HTML"/>
        <w:numPr>
          <w:ilvl w:val="1"/>
          <w:numId w:val="2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Концепция модернизации российского образования на период до 2010 года.                                                 </w:t>
      </w:r>
    </w:p>
    <w:p w:rsidR="00291834" w:rsidRPr="00280A68" w:rsidRDefault="00291834" w:rsidP="00291834">
      <w:pPr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bCs/>
          <w:sz w:val="24"/>
          <w:szCs w:val="24"/>
        </w:rPr>
        <w:t xml:space="preserve">Концепция включения в новое поколение </w:t>
      </w:r>
      <w:proofErr w:type="spellStart"/>
      <w:r w:rsidRPr="00280A68">
        <w:rPr>
          <w:rFonts w:ascii="Times New Roman" w:hAnsi="Times New Roman" w:cs="Times New Roman"/>
          <w:bCs/>
          <w:sz w:val="24"/>
          <w:szCs w:val="24"/>
        </w:rPr>
        <w:t>госстандартов</w:t>
      </w:r>
      <w:proofErr w:type="spellEnd"/>
      <w:r w:rsidRPr="00280A68">
        <w:rPr>
          <w:rFonts w:ascii="Times New Roman" w:hAnsi="Times New Roman" w:cs="Times New Roman"/>
          <w:bCs/>
          <w:sz w:val="24"/>
          <w:szCs w:val="24"/>
        </w:rPr>
        <w:t xml:space="preserve"> общего среднего образования учебного предмета "Православная культура" в составе новой образовательной области учебного плана "Духовно-нравственная культура".2007г.</w:t>
      </w:r>
    </w:p>
    <w:p w:rsidR="00291834" w:rsidRPr="00280A68" w:rsidRDefault="00291834" w:rsidP="00291834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>Целевая комплексная программа "Духовно-нравственная культура подрастающего поколения России"2006-2010.</w:t>
      </w:r>
    </w:p>
    <w:p w:rsidR="00291834" w:rsidRPr="00280A68" w:rsidRDefault="00291834" w:rsidP="00291834">
      <w:pPr>
        <w:tabs>
          <w:tab w:val="num" w:pos="-180"/>
          <w:tab w:val="left" w:pos="6930"/>
        </w:tabs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</w:p>
    <w:p w:rsidR="00291834" w:rsidRPr="00280A68" w:rsidRDefault="00291834" w:rsidP="00291834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A68">
        <w:rPr>
          <w:rFonts w:ascii="Times New Roman" w:hAnsi="Times New Roman" w:cs="Times New Roman"/>
          <w:b/>
          <w:sz w:val="24"/>
          <w:szCs w:val="24"/>
          <w:u w:val="single"/>
        </w:rPr>
        <w:t xml:space="preserve">4.   Документы органов государственного управления Ростовской области, в т.ч.    </w:t>
      </w:r>
    </w:p>
    <w:p w:rsidR="00291834" w:rsidRPr="00280A68" w:rsidRDefault="00291834" w:rsidP="00291834">
      <w:pPr>
        <w:tabs>
          <w:tab w:val="num" w:pos="-180"/>
          <w:tab w:val="left" w:pos="6930"/>
        </w:tabs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r w:rsidRPr="00280A68">
        <w:rPr>
          <w:rFonts w:ascii="Times New Roman" w:hAnsi="Times New Roman" w:cs="Times New Roman"/>
          <w:sz w:val="24"/>
          <w:szCs w:val="24"/>
          <w:u w:val="single"/>
        </w:rPr>
        <w:t>Документы   Министерства общего и профессионального образования Ростовской области:</w:t>
      </w:r>
    </w:p>
    <w:p w:rsidR="00291834" w:rsidRPr="00280A68" w:rsidRDefault="00291834" w:rsidP="00291834">
      <w:pPr>
        <w:tabs>
          <w:tab w:val="num" w:pos="-180"/>
          <w:tab w:val="left" w:pos="6930"/>
        </w:tabs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80A68">
        <w:rPr>
          <w:rFonts w:ascii="Times New Roman" w:hAnsi="Times New Roman" w:cs="Times New Roman"/>
          <w:sz w:val="24"/>
          <w:szCs w:val="24"/>
        </w:rPr>
        <w:t xml:space="preserve">4.1.Областной закон Ростовской области «О духовно-нравственном воспитании и развитии обучающихся в образовательных </w:t>
      </w:r>
      <w:proofErr w:type="spellStart"/>
      <w:r w:rsidRPr="00280A68">
        <w:rPr>
          <w:rFonts w:ascii="Times New Roman" w:hAnsi="Times New Roman" w:cs="Times New Roman"/>
          <w:sz w:val="24"/>
          <w:szCs w:val="24"/>
        </w:rPr>
        <w:t>учреждених</w:t>
      </w:r>
      <w:proofErr w:type="spellEnd"/>
      <w:r w:rsidRPr="00280A68">
        <w:rPr>
          <w:rFonts w:ascii="Times New Roman" w:hAnsi="Times New Roman" w:cs="Times New Roman"/>
          <w:sz w:val="24"/>
          <w:szCs w:val="24"/>
        </w:rPr>
        <w:t xml:space="preserve"> в Ростовской области от 15 июня 2010 г. № 4421-ЗС.</w:t>
      </w:r>
      <w:proofErr w:type="gramEnd"/>
    </w:p>
    <w:p w:rsidR="00291834" w:rsidRPr="00280A68" w:rsidRDefault="00291834" w:rsidP="00291834">
      <w:pPr>
        <w:pStyle w:val="2"/>
        <w:spacing w:after="0" w:line="240" w:lineRule="auto"/>
        <w:ind w:left="709" w:hanging="709"/>
        <w:jc w:val="both"/>
        <w:rPr>
          <w:sz w:val="24"/>
          <w:szCs w:val="24"/>
        </w:rPr>
      </w:pPr>
      <w:r w:rsidRPr="00280A68">
        <w:rPr>
          <w:sz w:val="24"/>
          <w:szCs w:val="24"/>
        </w:rPr>
        <w:t>4.2. Письмо МО Ростовской области №426/13 от 4.02.2000 «О соблюдении законности во взаимодействии образовательных учреждений с религиозными организациями».</w:t>
      </w:r>
    </w:p>
    <w:p w:rsidR="00291834" w:rsidRPr="00280A68" w:rsidRDefault="00291834" w:rsidP="00291834">
      <w:pPr>
        <w:pStyle w:val="2"/>
        <w:spacing w:after="0" w:line="240" w:lineRule="auto"/>
        <w:ind w:left="709" w:hanging="709"/>
        <w:jc w:val="both"/>
        <w:rPr>
          <w:sz w:val="24"/>
          <w:szCs w:val="24"/>
        </w:rPr>
      </w:pPr>
      <w:r w:rsidRPr="00280A68">
        <w:rPr>
          <w:sz w:val="24"/>
          <w:szCs w:val="24"/>
        </w:rPr>
        <w:t>4.3. Письмо МО Ростовской области №4126/03 от 05.09. 2001 «О взаимодействии с религиозными организациями и объединениями».</w:t>
      </w:r>
    </w:p>
    <w:p w:rsidR="00291834" w:rsidRPr="00280A68" w:rsidRDefault="00291834" w:rsidP="00291834">
      <w:pPr>
        <w:pStyle w:val="2"/>
        <w:spacing w:after="0" w:line="240" w:lineRule="auto"/>
        <w:ind w:left="709" w:hanging="709"/>
        <w:jc w:val="both"/>
        <w:rPr>
          <w:sz w:val="24"/>
          <w:szCs w:val="24"/>
        </w:rPr>
      </w:pPr>
      <w:r w:rsidRPr="00280A68">
        <w:rPr>
          <w:sz w:val="24"/>
          <w:szCs w:val="24"/>
        </w:rPr>
        <w:t>4.4. Договор о сотрудничестве министерства образования Ростовской области и Ростовской епархии Русской Православной Церкви от 25.09.2001.</w:t>
      </w:r>
      <w:proofErr w:type="gramStart"/>
      <w:r w:rsidRPr="00280A68">
        <w:rPr>
          <w:sz w:val="24"/>
          <w:szCs w:val="24"/>
        </w:rPr>
        <w:t xml:space="preserve">( </w:t>
      </w:r>
      <w:proofErr w:type="gramEnd"/>
      <w:r w:rsidRPr="00280A68">
        <w:rPr>
          <w:sz w:val="24"/>
          <w:szCs w:val="24"/>
        </w:rPr>
        <w:t>С последующей пролонгацией)</w:t>
      </w:r>
    </w:p>
    <w:p w:rsidR="00291834" w:rsidRPr="00280A68" w:rsidRDefault="00291834" w:rsidP="00291834">
      <w:pPr>
        <w:pStyle w:val="2"/>
        <w:spacing w:after="0" w:line="240" w:lineRule="auto"/>
        <w:ind w:left="709" w:hanging="709"/>
        <w:jc w:val="both"/>
        <w:rPr>
          <w:sz w:val="24"/>
          <w:szCs w:val="24"/>
        </w:rPr>
      </w:pPr>
      <w:r w:rsidRPr="00280A68">
        <w:rPr>
          <w:sz w:val="24"/>
          <w:szCs w:val="24"/>
        </w:rPr>
        <w:t xml:space="preserve">4.5. Письмо МО Ростовской области №5670/03 от 24.10.2002 «Об организации изучения образовательного запроса на религиоведческое образование». </w:t>
      </w:r>
      <w:proofErr w:type="spellStart"/>
      <w:r w:rsidRPr="00280A68">
        <w:rPr>
          <w:sz w:val="24"/>
          <w:szCs w:val="24"/>
        </w:rPr>
        <w:t>Аналический</w:t>
      </w:r>
      <w:proofErr w:type="spellEnd"/>
      <w:r w:rsidRPr="00280A68">
        <w:rPr>
          <w:sz w:val="24"/>
          <w:szCs w:val="24"/>
        </w:rPr>
        <w:t xml:space="preserve"> отчет по результатам социологического исследования образовательного запроса на религиоведческое образование».</w:t>
      </w:r>
    </w:p>
    <w:p w:rsidR="00291834" w:rsidRPr="00280A68" w:rsidRDefault="00291834" w:rsidP="0029183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>4.6. Письмо Министерства образования Ростовской области от 13.02.2003 № 01-51-01 ЗИН «О курсах религиоведческого содержания»</w:t>
      </w:r>
    </w:p>
    <w:p w:rsidR="00291834" w:rsidRPr="00280A68" w:rsidRDefault="00291834" w:rsidP="0029183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4.7. Приказ МО Ростовской области от 16.06.2004 № 1343 «Об организации </w:t>
      </w:r>
      <w:proofErr w:type="spellStart"/>
      <w:r w:rsidRPr="00280A68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280A68">
        <w:rPr>
          <w:rFonts w:ascii="Times New Roman" w:hAnsi="Times New Roman" w:cs="Times New Roman"/>
          <w:sz w:val="24"/>
          <w:szCs w:val="24"/>
        </w:rPr>
        <w:t xml:space="preserve"> учреждений, реализующих программы религиоведческого образования».</w:t>
      </w:r>
    </w:p>
    <w:p w:rsidR="00291834" w:rsidRPr="00280A68" w:rsidRDefault="00291834" w:rsidP="0029183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lastRenderedPageBreak/>
        <w:t>4.8 Письмо Министерства образования Ростовской области от 28.09.2006  № 6823\03 «Об изучении исторических и культурных основ мировых религий»</w:t>
      </w:r>
    </w:p>
    <w:p w:rsidR="00291834" w:rsidRPr="00280A68" w:rsidRDefault="00291834" w:rsidP="0029183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bCs/>
          <w:sz w:val="24"/>
          <w:szCs w:val="24"/>
        </w:rPr>
        <w:t>4.9.</w:t>
      </w:r>
      <w:r w:rsidRPr="00280A68">
        <w:rPr>
          <w:rFonts w:ascii="Times New Roman" w:hAnsi="Times New Roman" w:cs="Times New Roman"/>
          <w:sz w:val="24"/>
          <w:szCs w:val="24"/>
        </w:rPr>
        <w:t xml:space="preserve"> Договор о сотрудничестве Министерства общего и профессионального  образования Ростовской области и Ростовской епархии Русской Православной Церкви от2007г.</w:t>
      </w:r>
    </w:p>
    <w:p w:rsidR="00291834" w:rsidRPr="00280A68" w:rsidRDefault="00291834" w:rsidP="0029183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 xml:space="preserve">4.10 Письмо Министерства образования Ростовской области от 15.09.2007 «Об организации конкурса </w:t>
      </w:r>
      <w:proofErr w:type="spellStart"/>
      <w:r w:rsidRPr="00280A68">
        <w:rPr>
          <w:rFonts w:ascii="Times New Roman" w:hAnsi="Times New Roman" w:cs="Times New Roman"/>
          <w:sz w:val="24"/>
          <w:szCs w:val="24"/>
        </w:rPr>
        <w:t>им.Св</w:t>
      </w:r>
      <w:proofErr w:type="gramStart"/>
      <w:r w:rsidRPr="00280A6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80A68">
        <w:rPr>
          <w:rFonts w:ascii="Times New Roman" w:hAnsi="Times New Roman" w:cs="Times New Roman"/>
          <w:sz w:val="24"/>
          <w:szCs w:val="24"/>
        </w:rPr>
        <w:t>имитрия</w:t>
      </w:r>
      <w:proofErr w:type="spellEnd"/>
      <w:r w:rsidRPr="00280A68">
        <w:rPr>
          <w:rFonts w:ascii="Times New Roman" w:hAnsi="Times New Roman" w:cs="Times New Roman"/>
          <w:sz w:val="24"/>
          <w:szCs w:val="24"/>
        </w:rPr>
        <w:t xml:space="preserve"> Ростовского».</w:t>
      </w:r>
    </w:p>
    <w:p w:rsidR="00291834" w:rsidRPr="00280A68" w:rsidRDefault="00291834" w:rsidP="00291834">
      <w:pPr>
        <w:pStyle w:val="2"/>
        <w:spacing w:after="0" w:line="240" w:lineRule="auto"/>
        <w:ind w:left="709" w:hanging="709"/>
        <w:jc w:val="both"/>
        <w:rPr>
          <w:sz w:val="24"/>
          <w:szCs w:val="24"/>
        </w:rPr>
      </w:pPr>
      <w:r w:rsidRPr="00280A68">
        <w:rPr>
          <w:sz w:val="24"/>
          <w:szCs w:val="24"/>
        </w:rPr>
        <w:t>4.11. Письмо МО Ростовской области 11.09.2003 № 5426/03 «О религиоведческом, религиозном образовании в Ростовской области».</w:t>
      </w:r>
    </w:p>
    <w:p w:rsidR="00291834" w:rsidRPr="00280A68" w:rsidRDefault="00291834" w:rsidP="00291834">
      <w:pPr>
        <w:pStyle w:val="2"/>
        <w:spacing w:after="0" w:line="240" w:lineRule="auto"/>
        <w:ind w:left="709" w:hanging="709"/>
        <w:jc w:val="both"/>
        <w:rPr>
          <w:sz w:val="24"/>
          <w:szCs w:val="24"/>
        </w:rPr>
      </w:pPr>
      <w:r w:rsidRPr="00280A68">
        <w:rPr>
          <w:sz w:val="24"/>
          <w:szCs w:val="24"/>
        </w:rPr>
        <w:t>4.12. Приказ  Министерства общего и профессионального образования Ростовской области  № 1563 от 06.06.2008г. «</w:t>
      </w:r>
      <w:r w:rsidRPr="00280A68">
        <w:rPr>
          <w:bCs/>
          <w:sz w:val="24"/>
          <w:szCs w:val="24"/>
        </w:rPr>
        <w:t xml:space="preserve">Об организации </w:t>
      </w:r>
      <w:proofErr w:type="spellStart"/>
      <w:r w:rsidRPr="00280A68">
        <w:rPr>
          <w:bCs/>
          <w:sz w:val="24"/>
          <w:szCs w:val="24"/>
        </w:rPr>
        <w:t>пилотных</w:t>
      </w:r>
      <w:proofErr w:type="spellEnd"/>
      <w:r w:rsidRPr="00280A68">
        <w:rPr>
          <w:sz w:val="24"/>
          <w:szCs w:val="24"/>
        </w:rPr>
        <w:t xml:space="preserve"> </w:t>
      </w:r>
      <w:r w:rsidRPr="00280A68">
        <w:rPr>
          <w:bCs/>
          <w:sz w:val="24"/>
          <w:szCs w:val="24"/>
        </w:rPr>
        <w:t>учреждений…»</w:t>
      </w:r>
      <w:r w:rsidRPr="00280A68">
        <w:rPr>
          <w:sz w:val="24"/>
          <w:szCs w:val="24"/>
        </w:rPr>
        <w:t xml:space="preserve"> </w:t>
      </w:r>
    </w:p>
    <w:p w:rsidR="00291834" w:rsidRPr="00280A68" w:rsidRDefault="00291834" w:rsidP="0029183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>4.13 Приказ  Министерства общего и профессионального образования Ростовской области          № 2662 от 12.09.2008г.  «О духовно-нравственном развитии и воспитании подрастающего поколения».</w:t>
      </w:r>
    </w:p>
    <w:p w:rsidR="00291834" w:rsidRPr="00280A68" w:rsidRDefault="00291834" w:rsidP="00291834">
      <w:pPr>
        <w:pStyle w:val="3"/>
        <w:jc w:val="center"/>
        <w:rPr>
          <w:sz w:val="24"/>
          <w:szCs w:val="24"/>
        </w:rPr>
      </w:pPr>
    </w:p>
    <w:p w:rsidR="00291834" w:rsidRPr="00280A68" w:rsidRDefault="00291834" w:rsidP="00291834">
      <w:pPr>
        <w:pStyle w:val="3"/>
        <w:jc w:val="center"/>
        <w:rPr>
          <w:sz w:val="24"/>
          <w:szCs w:val="24"/>
        </w:rPr>
      </w:pPr>
    </w:p>
    <w:p w:rsidR="00291834" w:rsidRPr="00280A68" w:rsidRDefault="00291834" w:rsidP="00D84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834" w:rsidRPr="00007258" w:rsidRDefault="00291834" w:rsidP="00D84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B62E34" w:rsidRDefault="00B62E34" w:rsidP="00D84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составлена на основе Программы «Путешествие в мир православия»</w:t>
      </w:r>
    </w:p>
    <w:p w:rsidR="00B62E34" w:rsidRDefault="00B62E34" w:rsidP="00D84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34 часа</w:t>
      </w:r>
    </w:p>
    <w:p w:rsidR="00B62E34" w:rsidRDefault="007C5B73" w:rsidP="00D84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разработан для учащихся 2-х классов общеобразовательной школы.</w:t>
      </w:r>
    </w:p>
    <w:p w:rsidR="00D840F4" w:rsidRPr="00007258" w:rsidRDefault="00D840F4" w:rsidP="00D840F4">
      <w:pPr>
        <w:rPr>
          <w:rFonts w:ascii="Times New Roman" w:hAnsi="Times New Roman" w:cs="Times New Roman"/>
          <w:sz w:val="28"/>
          <w:szCs w:val="28"/>
        </w:rPr>
      </w:pPr>
      <w:r w:rsidRPr="00007258">
        <w:rPr>
          <w:rFonts w:ascii="Times New Roman" w:hAnsi="Times New Roman" w:cs="Times New Roman"/>
          <w:sz w:val="28"/>
          <w:szCs w:val="28"/>
        </w:rPr>
        <w:t>В российском обществе в последнее время наметилась тенденция удаления от основ культурных традиций, корней своих предков, народной мысли,  в том числе, от пословиц и поговорок как  средоточия народной мудрости.</w:t>
      </w:r>
    </w:p>
    <w:p w:rsidR="00D840F4" w:rsidRPr="00007258" w:rsidRDefault="00D840F4" w:rsidP="00D840F4">
      <w:pPr>
        <w:rPr>
          <w:rFonts w:ascii="Times New Roman" w:hAnsi="Times New Roman" w:cs="Times New Roman"/>
          <w:sz w:val="28"/>
          <w:szCs w:val="28"/>
        </w:rPr>
      </w:pPr>
      <w:r w:rsidRPr="00007258">
        <w:rPr>
          <w:rFonts w:ascii="Times New Roman" w:hAnsi="Times New Roman" w:cs="Times New Roman"/>
          <w:sz w:val="28"/>
          <w:szCs w:val="28"/>
        </w:rPr>
        <w:t>Все меньше людей вникают в глубочайший смысл народных изречений. Пословицы – блистательное проявление творчества народа</w:t>
      </w:r>
      <w:proofErr w:type="gramStart"/>
      <w:r w:rsidRPr="000072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7258">
        <w:rPr>
          <w:rFonts w:ascii="Times New Roman" w:hAnsi="Times New Roman" w:cs="Times New Roman"/>
          <w:sz w:val="28"/>
          <w:szCs w:val="28"/>
        </w:rPr>
        <w:t xml:space="preserve"> Многие великие люди благоговели перед мудростью и красотой, живописной изобразительной силой пословиц.</w:t>
      </w:r>
    </w:p>
    <w:p w:rsidR="00D840F4" w:rsidRPr="00007258" w:rsidRDefault="00D840F4" w:rsidP="00D840F4">
      <w:pPr>
        <w:rPr>
          <w:rFonts w:ascii="Times New Roman" w:hAnsi="Times New Roman" w:cs="Times New Roman"/>
          <w:sz w:val="28"/>
          <w:szCs w:val="28"/>
        </w:rPr>
      </w:pPr>
      <w:r w:rsidRPr="00007258">
        <w:rPr>
          <w:rFonts w:ascii="Times New Roman" w:hAnsi="Times New Roman" w:cs="Times New Roman"/>
          <w:sz w:val="28"/>
          <w:szCs w:val="28"/>
        </w:rPr>
        <w:t>Нет области человеческого бытия, которой бы ни касались пословицы. Например</w:t>
      </w:r>
      <w:proofErr w:type="gramStart"/>
      <w:r w:rsidRPr="000072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7258">
        <w:rPr>
          <w:rFonts w:ascii="Times New Roman" w:hAnsi="Times New Roman" w:cs="Times New Roman"/>
          <w:sz w:val="28"/>
          <w:szCs w:val="28"/>
        </w:rPr>
        <w:t>в книге В. Даля «Пословицы русского народа» выделяется 179 рубрик: пословицы о предметах веры , о судьбе, о счастье,  о богатстве и бедности, о достатке, скупости, о бережливости, и мотовстве и т.д. Эта тематика столь же обширна</w:t>
      </w:r>
      <w:proofErr w:type="gramStart"/>
      <w:r w:rsidRPr="000072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7258">
        <w:rPr>
          <w:rFonts w:ascii="Times New Roman" w:hAnsi="Times New Roman" w:cs="Times New Roman"/>
          <w:sz w:val="28"/>
          <w:szCs w:val="28"/>
        </w:rPr>
        <w:t xml:space="preserve"> как жизнь народа. Каждая пословица с пристальным интересом рассматривает то или иное явление.</w:t>
      </w:r>
    </w:p>
    <w:p w:rsidR="00D840F4" w:rsidRPr="00007258" w:rsidRDefault="00D840F4" w:rsidP="00D840F4">
      <w:pPr>
        <w:rPr>
          <w:rFonts w:ascii="Times New Roman" w:hAnsi="Times New Roman" w:cs="Times New Roman"/>
          <w:sz w:val="28"/>
          <w:szCs w:val="28"/>
        </w:rPr>
      </w:pPr>
      <w:r w:rsidRPr="00007258">
        <w:rPr>
          <w:rFonts w:ascii="Times New Roman" w:hAnsi="Times New Roman" w:cs="Times New Roman"/>
          <w:sz w:val="28"/>
          <w:szCs w:val="28"/>
        </w:rPr>
        <w:t>В российских энциклопедиях пословицу определяют как жанр народного - поэтического творчества, как краткое, логически законченное изречение. Но сказать так – это значит не сказать ничего, потому пословицы и поговорки русского народа – это удивительный и восхитительный по своей образности, точности мысли, выразительности средств элемент живой речи.</w:t>
      </w:r>
    </w:p>
    <w:p w:rsidR="00D840F4" w:rsidRPr="00007258" w:rsidRDefault="00D840F4" w:rsidP="00D840F4">
      <w:pPr>
        <w:rPr>
          <w:rFonts w:ascii="Times New Roman" w:hAnsi="Times New Roman" w:cs="Times New Roman"/>
          <w:sz w:val="28"/>
          <w:szCs w:val="28"/>
        </w:rPr>
      </w:pPr>
      <w:r w:rsidRPr="00007258">
        <w:rPr>
          <w:rFonts w:ascii="Times New Roman" w:hAnsi="Times New Roman" w:cs="Times New Roman"/>
          <w:sz w:val="28"/>
          <w:szCs w:val="28"/>
        </w:rPr>
        <w:t>В.И. Даль назвал пословицу «ЦВЕТОМ НАРОДНОГО УМА», а М.А. Шолохо</w:t>
      </w:r>
      <w:proofErr w:type="gramStart"/>
      <w:r w:rsidRPr="0000725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07258">
        <w:rPr>
          <w:rFonts w:ascii="Times New Roman" w:hAnsi="Times New Roman" w:cs="Times New Roman"/>
          <w:sz w:val="28"/>
          <w:szCs w:val="28"/>
        </w:rPr>
        <w:t xml:space="preserve"> «сгустком разума» и «крылатой мудростью» .Мы с детства привыкли слышать их, и сами часто используем в своей речи. В   чем же успех функционирования пословиц в языке, почему они живут в речи многие века?</w:t>
      </w:r>
    </w:p>
    <w:p w:rsidR="00D840F4" w:rsidRPr="00007258" w:rsidRDefault="00D840F4" w:rsidP="00D840F4">
      <w:pPr>
        <w:rPr>
          <w:rFonts w:ascii="Times New Roman" w:hAnsi="Times New Roman" w:cs="Times New Roman"/>
          <w:sz w:val="28"/>
          <w:szCs w:val="28"/>
        </w:rPr>
      </w:pPr>
      <w:r w:rsidRPr="00007258">
        <w:rPr>
          <w:rFonts w:ascii="Times New Roman" w:hAnsi="Times New Roman" w:cs="Times New Roman"/>
          <w:sz w:val="28"/>
          <w:szCs w:val="28"/>
        </w:rPr>
        <w:t xml:space="preserve">Во-первых, пословицы украшают нашу речь, делают ее яркой и эмоциональной. Во-вторых. Пословицы в сконцентрированной форме выражают многовековую мудрость народа, его наблюдение над миром, </w:t>
      </w:r>
      <w:r w:rsidRPr="00007258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природой и взаимоотношениями между людьми. Предки словно говорят с нами, отстаивая свою точку зрения на то или иное, поучая нас, делясь  жизненным опытом. В-третьих, по своему содержанию пословицы очень разнообразны. </w:t>
      </w:r>
      <w:proofErr w:type="gramStart"/>
      <w:r w:rsidRPr="00007258">
        <w:rPr>
          <w:rFonts w:ascii="Times New Roman" w:hAnsi="Times New Roman" w:cs="Times New Roman"/>
          <w:sz w:val="28"/>
          <w:szCs w:val="28"/>
        </w:rPr>
        <w:t>Это и сентенции, советы, пожелания; и нравоучения; и философские обобщения; и суждения, и, наконец, просто советы.</w:t>
      </w:r>
      <w:proofErr w:type="gramEnd"/>
      <w:r w:rsidRPr="00007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258">
        <w:rPr>
          <w:rFonts w:ascii="Times New Roman" w:hAnsi="Times New Roman" w:cs="Times New Roman"/>
          <w:sz w:val="28"/>
          <w:szCs w:val="28"/>
        </w:rPr>
        <w:t>В них до сих пор живет память об исторических событиях» давно минувших дней» («Злее зла честь татарская», «Незваный гость хуже татарина», « Пропал, как швед под Полтавой») и сравнительно недавних (во Время Великой Отечественной).</w:t>
      </w:r>
      <w:proofErr w:type="gramEnd"/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решения задачи формирования патриотизма на </w:t>
      </w:r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</w:t>
      </w: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основу многих из них избраны жития</w:t>
      </w:r>
      <w:proofErr w:type="gramEnd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святых России, которые обладают уникальным культурно- нравственным и историко-патриотическим потенциалом.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содержание уроков рассказов и стихотворений отечественных авторов, использование сказок и былин должно способствовать развитию речи учащихся, обогащению и упорядочению их словаря, научит ценить силу, красоту, выразительность русского слова.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нашли место уроки - праздники, объединяющие всех участников. Это создает почву для дальнейшего общения, атмосферу доверия и радости.</w:t>
      </w:r>
    </w:p>
    <w:p w:rsidR="00511D93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Отобранный материал помогает ребенку, школьнику, понять и принять идеи моральной чистоты, жертвенного служения ближним, Отечеству, понятия долга, совести, воспитывает детей чуткими к красоте и богатству русской культуры, национальной традиции.</w:t>
      </w:r>
      <w:proofErr w:type="gramEnd"/>
    </w:p>
    <w:p w:rsidR="00280A68" w:rsidRDefault="00280A68" w:rsidP="00280A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Реальные и ожидаемые результаты:</w:t>
      </w:r>
    </w:p>
    <w:p w:rsidR="00280A68" w:rsidRDefault="00280A68" w:rsidP="00280A68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плане личностного развития —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воспитывает чувства патрио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тизма, гражданственности, прочной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укорененности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привязан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ности к своему Отечеству, малой Родине, семье;</w:t>
      </w:r>
    </w:p>
    <w:p w:rsidR="00280A68" w:rsidRDefault="00280A68" w:rsidP="00280A68">
      <w:pPr>
        <w:shd w:val="clear" w:color="auto" w:fill="FFFFFF"/>
        <w:spacing w:after="0" w:line="360" w:lineRule="auto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плане социализации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ориентирует в современной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социокуль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турной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среде, в отечественном духовном и культурном наследии, создает условия для формирования навыков сотрудничества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лиэтническом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поликультурном социуме;</w:t>
      </w:r>
    </w:p>
    <w:p w:rsidR="00280A68" w:rsidRDefault="00280A68" w:rsidP="00280A68">
      <w:pPr>
        <w:shd w:val="clear" w:color="auto" w:fill="FFFFFF"/>
        <w:spacing w:after="0" w:line="360" w:lineRule="auto"/>
        <w:ind w:left="7" w:right="7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в плане подготовки к профессиональному развитию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вает восприятие духовно-нравственного контекста важнейших ви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дов человеческой деятельности, воспитывает добросовестное от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ношение к труду.</w:t>
      </w:r>
    </w:p>
    <w:p w:rsidR="00280A68" w:rsidRDefault="00280A68" w:rsidP="00280A68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занятий призван помочь школьнику дать правильную нравственную оценку явлениям окружающего мира, углубить его культурологические знания, а также повысить общий уро</w:t>
      </w:r>
      <w:r>
        <w:rPr>
          <w:rFonts w:ascii="Times New Roman" w:hAnsi="Times New Roman" w:cs="Times New Roman"/>
          <w:sz w:val="28"/>
          <w:szCs w:val="28"/>
        </w:rPr>
        <w:softHyphen/>
        <w:t>вень гуманитарного образования.</w:t>
      </w:r>
    </w:p>
    <w:p w:rsidR="00280A68" w:rsidRPr="00007258" w:rsidRDefault="00280A68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и задачи курса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программы: способствовать нравственному и патриотическому воспитанию школьников через изучение отечественных пословиц и поговорок.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данных целей предполагается решить следующие </w:t>
      </w:r>
      <w:r w:rsidRPr="00007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нравственным устоям православной культуры.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раскрыть для себя смысл высших нравственных ценностей Православия.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их укоренению в детском уме и сердце.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позицию непринятия цинизма, жестокости, пошлости.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твердые ориентиры добра в образцах православной жизни на основе веры, надежды, любви.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восприятию интереса к отечественной истории.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любовь и уважение к Родине, ее народу, культуре, языку, святыням.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детей в круг основных православных традиций, показать и</w:t>
      </w:r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тесную связь с народной жизнью</w:t>
      </w: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искусством, творчеством.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изменению сферы интересов ребенка - от пустого времяпровождения и экранов телевизора и компьютера к чтению полезному, </w:t>
      </w:r>
      <w:proofErr w:type="gramStart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душеспасительному</w:t>
      </w:r>
      <w:proofErr w:type="gramEnd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D93" w:rsidRPr="00007258" w:rsidRDefault="00511D93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почву для возникновения между детьми дружеских отношений.</w:t>
      </w:r>
    </w:p>
    <w:p w:rsidR="00C9037B" w:rsidRPr="00007258" w:rsidRDefault="00C9037B" w:rsidP="00D840F4">
      <w:pPr>
        <w:rPr>
          <w:rFonts w:ascii="Times New Roman" w:hAnsi="Times New Roman" w:cs="Times New Roman"/>
          <w:sz w:val="28"/>
          <w:szCs w:val="28"/>
        </w:rPr>
      </w:pP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главной цели курса основным приемом стало использование пословиц и поговорок русского народа. В основу каждого</w:t>
      </w:r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положена пословица или поговорка, отражающая тот или иной нравственный принцип или ценность, вокруг </w:t>
      </w:r>
      <w:proofErr w:type="gramStart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</w:t>
      </w:r>
      <w:r w:rsidR="00A251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proofErr w:type="spellEnd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Выразительность пословицы усиливается необычайной лаконичностью и четкостью оформления, поэтому она в наилучшей, наиболее выразительной и доступной детскому восприятию форме, передает основную мысль</w:t>
      </w:r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целом </w:t>
      </w:r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общую структуру, которая включает в себя: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 обоснованием понятия.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Священного Писания.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православного праздника или пример из жития святых.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или рисунок для записи в тетради.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таком построении </w:t>
      </w:r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 возможности более точное соответствие темы</w:t>
      </w:r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proofErr w:type="gramStart"/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избранного за основу сюжета, художественного образа, предлагаемого в качестве наглядного пособия. Темы часто созвучны отмечаемому в ближайшее время православному празднику, что находит наибольший эмоциональный отклик у детей.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 освоению курса подбираются также в соответствии с возрастными особенностями младших школьников Свойственные им эмоциональная отзывчивость, любознательность и вместе с тем способность овладевать определенным теоретическими знаниями делают начальную школу тем важным звеном, в котором возможно наиболее успешно реализовать поставленные задачи. Детям младшего школьного возраста присуще уникальное единство знаний и переживаний, которое позволяет на уроках курса одновременно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с православной культурой и традициями русского народа и осуществлять их нравственное воспитание.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особенности учащихся младшего школьного возраста определили следующие особенности методики: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рассказов, вызывающих яркую эмоциональную реакцию (к ним можно отнести все события Ветхого и Нового Завета, жития святых, евангельские притчи);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наглядных пособий (картин, изображающих излагаемые события и родную природу, икон, фотографий храмов и монастырей</w:t>
      </w:r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заочные и очные экскурсии</w:t>
      </w:r>
      <w:proofErr w:type="gramStart"/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опоры на наглядно-образное мышление школьников;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методов беседы и анализа текста, обусловленные тем, что дети могут строить логические связи (например, детям очень хорошо удаются ответа на такие вопросы, как:</w:t>
      </w:r>
      <w:proofErr w:type="gramEnd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побудило этого человека гак поступить? К чему это привело? </w:t>
      </w:r>
      <w:proofErr w:type="gramStart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случилось, если бы он поступил иначе?»);</w:t>
      </w:r>
      <w:proofErr w:type="gramEnd"/>
    </w:p>
    <w:p w:rsidR="00DD6821" w:rsidRPr="00007258" w:rsidRDefault="00A25177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зарисовки в течение занятия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домашнее задание в форме рисунков, обеспечивающих практическую деятельность учащихся;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методы, способствующие повышению интереса к </w:t>
      </w:r>
      <w:r w:rsidR="00B6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занятию </w:t>
      </w: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их активизации;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устных и письменных заданий, связанных с необходимостью построения и формулирования выводов обусловлено необходимостью развития словесно-логического мышления и развития творческих способностей детей, а также тем, что выводы, сделанные ребенком самостоятельно в процессе выполнения подобных заданий, усваиваются им лучше.</w:t>
      </w:r>
    </w:p>
    <w:p w:rsidR="004C32DF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</w:t>
      </w: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творческие работы учащихся</w:t>
      </w:r>
      <w:r w:rsidR="004C32DF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821" w:rsidRPr="00007258" w:rsidRDefault="004C32DF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комплексного подхода, программа курса предполагает определенную работу с педагогическим коллективом и родителями по темам: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православной духовности - основа </w:t>
      </w:r>
      <w:proofErr w:type="gramStart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</w:t>
      </w:r>
      <w:proofErr w:type="gramEnd"/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воспитания российских школьников.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родителей за воспитание детей.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традиционной роли женщины в обществе как хранительницы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домашнего очага и чистой нравственности.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отца в семейном воспитании.</w:t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проводятся праздники: Рождественская елка; Пасха красная; Неделя святых жен-мироносиц; Кто знает </w:t>
      </w:r>
      <w:proofErr w:type="spellStart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</w:t>
      </w:r>
      <w:proofErr w:type="spellEnd"/>
      <w:r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Буки, тому и книги в руки.</w:t>
      </w:r>
    </w:p>
    <w:p w:rsidR="00DD6821" w:rsidRPr="00007258" w:rsidRDefault="00DD6821" w:rsidP="00D840F4">
      <w:pPr>
        <w:rPr>
          <w:rFonts w:ascii="Times New Roman" w:hAnsi="Times New Roman" w:cs="Times New Roman"/>
          <w:sz w:val="28"/>
          <w:szCs w:val="28"/>
        </w:rPr>
      </w:pPr>
    </w:p>
    <w:p w:rsidR="00DD6821" w:rsidRPr="00007258" w:rsidRDefault="00DD6821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курса</w:t>
      </w:r>
      <w:r w:rsidR="007B5A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(34 часа)</w:t>
      </w:r>
    </w:p>
    <w:p w:rsidR="00DD6821" w:rsidRPr="00007258" w:rsidRDefault="00873B46" w:rsidP="00D840F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D6821" w:rsidRPr="00007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четверть.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начало — полдела откачало.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родителей почитает, тот вовек не погибает.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дана на добрые дела.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Бога уповает, тот никогда не погибает.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храм.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Уговор дороже денег.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- Богу служить.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тяжело, кто помнит зло.</w:t>
      </w:r>
    </w:p>
    <w:p w:rsidR="00DD6821" w:rsidRPr="00007258" w:rsidRDefault="00873B46" w:rsidP="00D840F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D6821" w:rsidRPr="00007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четверть.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аукнется, так и откликнется.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 помогает, а бес подстрекает.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Повинную голову меч не сечет.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научишься в молодости, то знаешь и в старости.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силе Бог, но в правде.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без одежды, чем без надежды.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Христово - Ангел прилетел.</w:t>
      </w:r>
    </w:p>
    <w:p w:rsidR="00DD6821" w:rsidRPr="00007258" w:rsidRDefault="00873B46" w:rsidP="00D840F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DD6821" w:rsidRPr="00007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четверть.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 праздник.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имя красит человека, а человек - имя.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себе на радость никто не живет.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дров, ни лучины, а живет без кручины.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друга, так ищи, а нашел, так береги.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одежду кроят - к </w:t>
      </w:r>
      <w:proofErr w:type="gramStart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старой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примеряют.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надобен и клад, коли у мужа с женой лад.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труда не вытянешь и рыбку из пруда.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 коту масленица, настал и Великий пост.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Совесть не повесть - в архив не сдашь.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- серебро, а молчание - золото.</w:t>
      </w:r>
    </w:p>
    <w:p w:rsidR="000A64F8" w:rsidRPr="00007258" w:rsidRDefault="00873B46" w:rsidP="00D840F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D6821" w:rsidRPr="00007258" w:rsidRDefault="00DD6821" w:rsidP="00D840F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четверть.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27  </w:t>
      </w:r>
      <w:r w:rsidR="00DD6821" w:rsidRPr="000072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- последняя буква в алфавите.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 смирнее - будешь всем милее.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Господь терпел и нам велел.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 красная.</w:t>
      </w:r>
    </w:p>
    <w:p w:rsidR="00DD6821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святых жен-мироносиц.</w:t>
      </w:r>
    </w:p>
    <w:p w:rsidR="000A64F8" w:rsidRPr="00007258" w:rsidRDefault="007B5AF2" w:rsidP="00D84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 </w:t>
      </w:r>
      <w:r w:rsidR="00DD6821" w:rsidRPr="00007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Богу угоден, тот людям приятен.</w:t>
      </w:r>
      <w:r w:rsidR="00DD6821" w:rsidRPr="00007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21" w:rsidRPr="00007258" w:rsidRDefault="007B5AF2" w:rsidP="00D84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 </w:t>
      </w:r>
      <w:r w:rsidR="000A64F8" w:rsidRPr="00007258">
        <w:rPr>
          <w:rFonts w:ascii="Times New Roman" w:hAnsi="Times New Roman" w:cs="Times New Roman"/>
          <w:sz w:val="28"/>
          <w:szCs w:val="28"/>
        </w:rPr>
        <w:t>Э</w:t>
      </w:r>
      <w:r w:rsidR="00DD6821" w:rsidRPr="00007258">
        <w:rPr>
          <w:rFonts w:ascii="Times New Roman" w:hAnsi="Times New Roman" w:cs="Times New Roman"/>
          <w:sz w:val="28"/>
          <w:szCs w:val="28"/>
        </w:rPr>
        <w:t>кскурсия в городской музей.</w:t>
      </w:r>
    </w:p>
    <w:p w:rsidR="00DD6821" w:rsidRPr="00007258" w:rsidRDefault="007B5AF2" w:rsidP="00D84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="00DD6821" w:rsidRPr="00007258">
        <w:rPr>
          <w:rFonts w:ascii="Times New Roman" w:hAnsi="Times New Roman" w:cs="Times New Roman"/>
          <w:sz w:val="28"/>
          <w:szCs w:val="28"/>
        </w:rPr>
        <w:t xml:space="preserve"> Экскурсия в храм.</w:t>
      </w:r>
    </w:p>
    <w:p w:rsidR="00DD6821" w:rsidRPr="00007258" w:rsidRDefault="00DD6821" w:rsidP="00D840F4">
      <w:pPr>
        <w:rPr>
          <w:rFonts w:ascii="Times New Roman" w:hAnsi="Times New Roman" w:cs="Times New Roman"/>
          <w:sz w:val="28"/>
          <w:szCs w:val="28"/>
        </w:rPr>
      </w:pPr>
    </w:p>
    <w:p w:rsidR="00D840F4" w:rsidRPr="00007258" w:rsidRDefault="00D840F4" w:rsidP="00D840F4">
      <w:pPr>
        <w:rPr>
          <w:rFonts w:ascii="Times New Roman" w:hAnsi="Times New Roman" w:cs="Times New Roman"/>
          <w:sz w:val="28"/>
          <w:szCs w:val="28"/>
        </w:rPr>
      </w:pPr>
      <w:r w:rsidRPr="00007258">
        <w:rPr>
          <w:rFonts w:ascii="Times New Roman" w:hAnsi="Times New Roman" w:cs="Times New Roman"/>
          <w:sz w:val="28"/>
          <w:szCs w:val="28"/>
        </w:rPr>
        <w:t xml:space="preserve">Необходимо помнить о том, что уровень восприятия детьми тех или иных событий праздника. Евангельской истории или примера из жития святого </w:t>
      </w:r>
      <w:r w:rsidRPr="00007258">
        <w:rPr>
          <w:rFonts w:ascii="Times New Roman" w:hAnsi="Times New Roman" w:cs="Times New Roman"/>
          <w:sz w:val="28"/>
          <w:szCs w:val="28"/>
        </w:rPr>
        <w:lastRenderedPageBreak/>
        <w:t>зависит от восприятия их самим учителем и способности передать детям. Поэтому не рекомендуется такие повествования прочитывать. Лучше учителю своими словами пересказать их. Это будет способствовать эмоциональному,  отзывчивому восприятию их учащимся.</w:t>
      </w:r>
    </w:p>
    <w:p w:rsidR="00657D84" w:rsidRPr="00007258" w:rsidRDefault="00D840F4" w:rsidP="00D840F4">
      <w:pPr>
        <w:rPr>
          <w:rFonts w:ascii="Times New Roman" w:hAnsi="Times New Roman" w:cs="Times New Roman"/>
          <w:sz w:val="28"/>
          <w:szCs w:val="28"/>
        </w:rPr>
      </w:pPr>
      <w:r w:rsidRPr="0000725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57D84" w:rsidRPr="00007258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007258">
        <w:rPr>
          <w:rFonts w:ascii="Times New Roman" w:hAnsi="Times New Roman" w:cs="Times New Roman"/>
          <w:sz w:val="28"/>
          <w:szCs w:val="28"/>
        </w:rPr>
        <w:t xml:space="preserve">желательно связывать с церковным календарем, хотя не всегда это удалось учесть в программе. </w:t>
      </w:r>
    </w:p>
    <w:p w:rsidR="00D840F4" w:rsidRPr="00007258" w:rsidRDefault="00D840F4" w:rsidP="00D840F4">
      <w:pPr>
        <w:rPr>
          <w:rFonts w:ascii="Times New Roman" w:hAnsi="Times New Roman" w:cs="Times New Roman"/>
          <w:sz w:val="28"/>
          <w:szCs w:val="28"/>
        </w:rPr>
      </w:pPr>
      <w:r w:rsidRPr="00007258">
        <w:rPr>
          <w:rFonts w:ascii="Times New Roman" w:hAnsi="Times New Roman" w:cs="Times New Roman"/>
          <w:sz w:val="28"/>
          <w:szCs w:val="28"/>
        </w:rPr>
        <w:t>Во время Великого поста можно рекомендовать иметь в классе плакат, на котором отмечаются названия недель поста. Это позволит следить за тем, чему учит пост, будет способствовать более живому восприятию детьми жизни Православной Церкви.</w:t>
      </w:r>
    </w:p>
    <w:p w:rsidR="00D840F4" w:rsidRPr="00007258" w:rsidRDefault="00D840F4" w:rsidP="00D840F4">
      <w:pPr>
        <w:rPr>
          <w:rFonts w:ascii="Times New Roman" w:hAnsi="Times New Roman" w:cs="Times New Roman"/>
          <w:sz w:val="28"/>
          <w:szCs w:val="28"/>
        </w:rPr>
      </w:pPr>
      <w:r w:rsidRPr="00007258">
        <w:rPr>
          <w:rFonts w:ascii="Times New Roman" w:hAnsi="Times New Roman" w:cs="Times New Roman"/>
          <w:sz w:val="28"/>
          <w:szCs w:val="28"/>
        </w:rPr>
        <w:t>Необходимо учитывать то, что ответы детей часто могут быть неожиданными для учителя. При этом необходимо прислушиваться к ним, и использовать в качестве темы беседе на уроке.</w:t>
      </w:r>
    </w:p>
    <w:p w:rsidR="00DD6821" w:rsidRPr="00007258" w:rsidRDefault="00D840F4" w:rsidP="00D840F4">
      <w:pPr>
        <w:rPr>
          <w:rFonts w:ascii="Times New Roman" w:hAnsi="Times New Roman" w:cs="Times New Roman"/>
          <w:sz w:val="28"/>
          <w:szCs w:val="28"/>
        </w:rPr>
      </w:pPr>
      <w:r w:rsidRPr="00007258">
        <w:rPr>
          <w:rFonts w:ascii="Times New Roman" w:hAnsi="Times New Roman" w:cs="Times New Roman"/>
          <w:sz w:val="28"/>
          <w:szCs w:val="28"/>
        </w:rPr>
        <w:t>Программа предоставляет широкие возможности для творческой деятельности педагога, как при подборе материала для урока, так и при использовании  музыкального, художественного и игрового сопровождения</w:t>
      </w:r>
    </w:p>
    <w:p w:rsidR="00657D84" w:rsidRPr="00007258" w:rsidRDefault="00657D84" w:rsidP="00D840F4">
      <w:pPr>
        <w:rPr>
          <w:rFonts w:ascii="Times New Roman" w:hAnsi="Times New Roman" w:cs="Times New Roman"/>
          <w:sz w:val="28"/>
          <w:szCs w:val="28"/>
        </w:rPr>
      </w:pPr>
    </w:p>
    <w:p w:rsidR="00657D84" w:rsidRPr="00007258" w:rsidRDefault="00657D84" w:rsidP="00D840F4">
      <w:pPr>
        <w:rPr>
          <w:rFonts w:ascii="Times New Roman" w:hAnsi="Times New Roman" w:cs="Times New Roman"/>
          <w:sz w:val="28"/>
          <w:szCs w:val="28"/>
        </w:rPr>
      </w:pPr>
    </w:p>
    <w:p w:rsidR="00511D93" w:rsidRDefault="00511D93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280A68" w:rsidRPr="00007258" w:rsidRDefault="00280A68" w:rsidP="00D840F4">
      <w:pPr>
        <w:rPr>
          <w:rFonts w:ascii="Times New Roman" w:hAnsi="Times New Roman" w:cs="Times New Roman"/>
          <w:sz w:val="28"/>
          <w:szCs w:val="28"/>
        </w:rPr>
      </w:pPr>
    </w:p>
    <w:p w:rsidR="00511D93" w:rsidRPr="000A64F8" w:rsidRDefault="000A64F8" w:rsidP="000A64F8">
      <w:pPr>
        <w:keepNext/>
        <w:keepLines/>
        <w:spacing w:before="1320"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18"/>
          <w:lang w:eastAsia="ru-RU"/>
        </w:rPr>
        <w:lastRenderedPageBreak/>
        <w:t xml:space="preserve">                                               </w:t>
      </w:r>
      <w:r w:rsidR="00511D93" w:rsidRPr="000A64F8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2. ТЕМАТИЧЕСКОЕ ПЛАНИРОВАНИЕ</w:t>
      </w:r>
    </w:p>
    <w:p w:rsidR="000A64F8" w:rsidRPr="00511D93" w:rsidRDefault="000A64F8" w:rsidP="00511D93">
      <w:pPr>
        <w:keepNext/>
        <w:keepLines/>
        <w:spacing w:before="1320" w:after="0" w:line="240" w:lineRule="auto"/>
        <w:ind w:left="30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1440"/>
        <w:gridCol w:w="922"/>
        <w:gridCol w:w="2011"/>
        <w:gridCol w:w="2064"/>
        <w:gridCol w:w="43"/>
        <w:gridCol w:w="2607"/>
        <w:gridCol w:w="9"/>
      </w:tblGrid>
      <w:tr w:rsidR="00511D93" w:rsidRPr="000A64F8">
        <w:trPr>
          <w:gridAfter w:val="1"/>
          <w:wAfter w:w="9" w:type="dxa"/>
          <w:trHeight w:val="4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657D84">
            <w:pPr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№ </w:t>
            </w:r>
            <w:r w:rsidR="00657D84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65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Тема </w:t>
            </w:r>
            <w:r w:rsidR="00657D84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занятия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Дата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Методы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Оборудование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Литература</w:t>
            </w:r>
          </w:p>
        </w:tc>
      </w:tr>
      <w:tr w:rsidR="00511D93" w:rsidRPr="000A64F8">
        <w:trPr>
          <w:gridAfter w:val="1"/>
          <w:wAfter w:w="9" w:type="dxa"/>
          <w:trHeight w:val="202"/>
        </w:trPr>
        <w:tc>
          <w:tcPr>
            <w:tcW w:w="9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418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Первая четверть</w:t>
            </w:r>
          </w:p>
        </w:tc>
      </w:tr>
      <w:tr w:rsidR="00511D93" w:rsidRPr="000A64F8">
        <w:trPr>
          <w:gridAfter w:val="1"/>
          <w:wAfter w:w="9" w:type="dxa"/>
          <w:trHeight w:val="225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Доброе начало - полдела откачало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Рассказ, беседа, демонстрация, описание картины.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873B46" w:rsidP="00873B46">
            <w:pPr>
              <w:tabs>
                <w:tab w:val="left" w:pos="321"/>
              </w:tabs>
              <w:spacing w:after="0" w:line="202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      1   </w:t>
            </w:r>
            <w:r w:rsidR="00511D93"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Репродукция картины «Видение отроку </w:t>
            </w:r>
            <w:proofErr w:type="spellStart"/>
            <w:r w:rsidR="00511D93"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Вафоломею</w:t>
            </w:r>
            <w:proofErr w:type="spellEnd"/>
            <w:r w:rsidR="00511D93"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».</w:t>
            </w:r>
          </w:p>
          <w:p w:rsidR="00511D93" w:rsidRDefault="00873B46" w:rsidP="00873B46">
            <w:pPr>
              <w:tabs>
                <w:tab w:val="left" w:pos="335"/>
              </w:tabs>
              <w:spacing w:after="0" w:line="202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</w:t>
            </w:r>
            <w:r w:rsidR="00511D93"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Иллюстрация «Сотворение мира»</w:t>
            </w:r>
          </w:p>
          <w:p w:rsidR="00657D84" w:rsidRDefault="00657D84" w:rsidP="00873B46">
            <w:pPr>
              <w:tabs>
                <w:tab w:val="left" w:pos="335"/>
              </w:tabs>
              <w:spacing w:after="0" w:line="202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3фрагменты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ильма</w:t>
            </w:r>
            <w:proofErr w:type="spellEnd"/>
          </w:p>
          <w:p w:rsidR="00657D84" w:rsidRPr="000A64F8" w:rsidRDefault="00657D84" w:rsidP="00873B46">
            <w:pPr>
              <w:tabs>
                <w:tab w:val="left" w:pos="335"/>
              </w:tabs>
              <w:spacing w:after="0" w:line="202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 « Сотворение мира»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657D84" w:rsidRDefault="00511D93" w:rsidP="00657D84">
            <w:pPr>
              <w:pStyle w:val="a3"/>
              <w:numPr>
                <w:ilvl w:val="0"/>
                <w:numId w:val="2"/>
              </w:numPr>
              <w:tabs>
                <w:tab w:val="left" w:pos="291"/>
              </w:tabs>
              <w:spacing w:after="0" w:line="202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657D84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Моя первая Священная история». М.: Малыш, 1990.</w:t>
            </w:r>
          </w:p>
          <w:p w:rsidR="00511D93" w:rsidRPr="000A64F8" w:rsidRDefault="00511D93" w:rsidP="00511D93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02" w:lineRule="exact"/>
              <w:ind w:left="300" w:hanging="220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Золотов В. «54 картины из Священной истории Ветхого Завета». Репринтное издание. Санкт-Петербург, 1861.</w:t>
            </w:r>
          </w:p>
          <w:p w:rsidR="00511D93" w:rsidRPr="000A64F8" w:rsidRDefault="00511D93" w:rsidP="00511D93">
            <w:pPr>
              <w:numPr>
                <w:ilvl w:val="0"/>
                <w:numId w:val="2"/>
              </w:numPr>
              <w:tabs>
                <w:tab w:val="left" w:pos="310"/>
              </w:tabs>
              <w:spacing w:after="0" w:line="202" w:lineRule="exact"/>
              <w:ind w:left="300" w:hanging="220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proofErr w:type="spellStart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Ганаго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 Б. Детям о слове. Минск, Издательство Белорусского экзархата, 2000.</w:t>
            </w:r>
          </w:p>
        </w:tc>
      </w:tr>
      <w:tr w:rsidR="00511D93" w:rsidRPr="000A64F8">
        <w:trPr>
          <w:gridAfter w:val="1"/>
          <w:wAfter w:w="9" w:type="dxa"/>
          <w:trHeight w:val="30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Кто родителей почитает, тот вовек не погибает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Рассказ, беседа, анализ стихотворения, демонстрация иллюстраций, выполнение рисунков в тетради, выполнение творческого задания.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873B46">
            <w:pPr>
              <w:pStyle w:val="a3"/>
              <w:numPr>
                <w:ilvl w:val="0"/>
                <w:numId w:val="10"/>
              </w:numPr>
              <w:tabs>
                <w:tab w:val="left" w:pos="321"/>
              </w:tabs>
              <w:spacing w:after="0" w:line="202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Иллюстрации: «Изгнание прародителей из рая», «Потоп», «Жертвоприношение Ноя».</w:t>
            </w:r>
          </w:p>
          <w:p w:rsidR="00511D93" w:rsidRPr="000A64F8" w:rsidRDefault="00511D93" w:rsidP="00873B46">
            <w:pPr>
              <w:pStyle w:val="a3"/>
              <w:numPr>
                <w:ilvl w:val="0"/>
                <w:numId w:val="10"/>
              </w:numPr>
              <w:tabs>
                <w:tab w:val="left" w:pos="335"/>
              </w:tabs>
              <w:spacing w:after="0" w:line="202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Напечатанные тексты</w:t>
            </w:r>
          </w:p>
          <w:p w:rsidR="00511D93" w:rsidRPr="000A64F8" w:rsidRDefault="00511D93" w:rsidP="00511D93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стихотворения «Слава Тебе, Господи!»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02" w:lineRule="exact"/>
              <w:ind w:left="300" w:hanging="220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Моя первая Священная история». М.: Малыш, 1990;</w:t>
            </w:r>
          </w:p>
          <w:p w:rsidR="00511D93" w:rsidRPr="000A64F8" w:rsidRDefault="00511D93" w:rsidP="00511D9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02" w:lineRule="exact"/>
              <w:ind w:left="300" w:hanging="220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Золотов В. «54 картины из Священной истории Ветхого Завета». Репринтное издание. Санкт-Петербург, 1861;</w:t>
            </w:r>
          </w:p>
          <w:p w:rsidR="00511D93" w:rsidRPr="000A64F8" w:rsidRDefault="00511D93" w:rsidP="00511D93">
            <w:pPr>
              <w:numPr>
                <w:ilvl w:val="0"/>
                <w:numId w:val="4"/>
              </w:numPr>
              <w:tabs>
                <w:tab w:val="left" w:pos="315"/>
              </w:tabs>
              <w:spacing w:after="0" w:line="202" w:lineRule="exact"/>
              <w:ind w:left="300" w:hanging="220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Основы православной культуры для детей дошкольного возраста. Составитель О. К. Харитонова. Под редакцией протоиерея Виктора Дорофеева. Книга для учителя. М.: Покров, 2002.</w:t>
            </w:r>
          </w:p>
        </w:tc>
      </w:tr>
      <w:tr w:rsidR="00511D93" w:rsidRPr="000A64F8">
        <w:trPr>
          <w:trHeight w:val="23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Жизнь дана на добрые дела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Игра, рассказ, беседа,</w:t>
            </w:r>
          </w:p>
          <w:p w:rsidR="00511D93" w:rsidRPr="000A64F8" w:rsidRDefault="00511D93" w:rsidP="00511D93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пересказ прослушанного текста, демонстрация, анализ пословиц.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Рисунки «Дерево жизни» и «Дерево</w:t>
            </w:r>
          </w:p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греха». 2. Карточки с написанными на них хорошими и плохими поступками. 3. Икона «Рождества Пресвятой Богородицы. 4. Другие православные иконы.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2" w:lineRule="exact"/>
              <w:ind w:left="300" w:hanging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Основы православной культуры для детей дошкольного возраста. Составитель О. К. Харитонова. Под редакцией протоиерея Виктора Дорофеева. Книга для учителя. М.: Покров, 2002.</w:t>
            </w:r>
          </w:p>
        </w:tc>
      </w:tr>
      <w:tr w:rsidR="00511D93" w:rsidRPr="000A64F8">
        <w:trPr>
          <w:trHeight w:val="13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Кто на Бога уповает, тот никогда не погибает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Беседа, рассказ, выполнение творческих заданий, - пересказ прослушанного текста, демонстрация анализ пословиц.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Икона св. князя Владимира. 2. Фотографии храмов.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2" w:lineRule="exact"/>
              <w:ind w:left="300" w:hanging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Ушинский К. Д. Родное слово. М„ 2000.</w:t>
            </w:r>
          </w:p>
        </w:tc>
      </w:tr>
      <w:tr w:rsidR="00511D93" w:rsidRPr="000A64F8">
        <w:trPr>
          <w:trHeight w:val="40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Экскурсия в храм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Экскурсия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</w:tr>
      <w:tr w:rsidR="00511D93" w:rsidRPr="000A64F8">
        <w:trPr>
          <w:trHeight w:val="17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Уговор дороже денег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Игра, выполнение опережающего задания, беседа, рассказ, рисование в тетради, выполнение творческих заданий, описание картины, анализ пословиц.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Икона св. пророка Моисея; 2. Иллюстрация: «Скрижали Завета»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numPr>
                <w:ilvl w:val="0"/>
                <w:numId w:val="5"/>
              </w:numPr>
              <w:tabs>
                <w:tab w:val="left" w:pos="291"/>
              </w:tabs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Золотов В. «54 картины из Священной истории Ветхого Завета». Репринтное издание. Санкт- Петербург, 1861;</w:t>
            </w:r>
          </w:p>
          <w:p w:rsidR="00511D93" w:rsidRPr="000A64F8" w:rsidRDefault="00511D93" w:rsidP="00511D93">
            <w:pPr>
              <w:numPr>
                <w:ilvl w:val="0"/>
                <w:numId w:val="5"/>
              </w:numPr>
              <w:tabs>
                <w:tab w:val="left" w:pos="358"/>
              </w:tabs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Афанасьев В. Выше неба голубого. Православные стихи для детей.</w:t>
            </w:r>
          </w:p>
        </w:tc>
      </w:tr>
    </w:tbl>
    <w:p w:rsidR="00511D93" w:rsidRPr="000A64F8" w:rsidRDefault="00511D93">
      <w:pPr>
        <w:rPr>
          <w:sz w:val="24"/>
        </w:rPr>
      </w:pPr>
    </w:p>
    <w:p w:rsidR="00511D93" w:rsidRPr="000A64F8" w:rsidRDefault="00511D93">
      <w:pPr>
        <w:rPr>
          <w:sz w:val="24"/>
        </w:rPr>
      </w:pPr>
    </w:p>
    <w:p w:rsidR="00511D93" w:rsidRPr="000A64F8" w:rsidRDefault="00511D93">
      <w:pPr>
        <w:rPr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1450"/>
        <w:gridCol w:w="931"/>
        <w:gridCol w:w="1997"/>
        <w:gridCol w:w="2107"/>
        <w:gridCol w:w="2659"/>
      </w:tblGrid>
      <w:tr w:rsidR="00511D93" w:rsidRPr="000A64F8">
        <w:trPr>
          <w:trHeight w:val="63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3. Небесный подарок для русских детей. М.: Русская Миссия. 2000.</w:t>
            </w:r>
          </w:p>
        </w:tc>
      </w:tr>
      <w:tr w:rsidR="00511D93" w:rsidRPr="000A64F8">
        <w:trPr>
          <w:trHeight w:val="27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Жить - Богу служить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Игра, выполнение творческого задания,</w:t>
            </w:r>
          </w:p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рассказ, беседа, пересказ текста, анализ стихотворения, работа с текстом; описание картины.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873B46">
            <w:pPr>
              <w:pStyle w:val="a3"/>
              <w:numPr>
                <w:ilvl w:val="0"/>
                <w:numId w:val="11"/>
              </w:numPr>
              <w:tabs>
                <w:tab w:val="left" w:pos="301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Иллюстрации «Нагорная проповедь», «Хождение по водам», любого чуда исцеления.</w:t>
            </w:r>
          </w:p>
          <w:p w:rsidR="00511D93" w:rsidRPr="000A64F8" w:rsidRDefault="00511D93" w:rsidP="00873B46">
            <w:pPr>
              <w:pStyle w:val="a3"/>
              <w:numPr>
                <w:ilvl w:val="0"/>
                <w:numId w:val="11"/>
              </w:numPr>
              <w:tabs>
                <w:tab w:val="left" w:pos="358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Икона «Благословение детей».</w:t>
            </w:r>
          </w:p>
          <w:p w:rsidR="00511D93" w:rsidRPr="000A64F8" w:rsidRDefault="00511D93" w:rsidP="00873B46">
            <w:pPr>
              <w:numPr>
                <w:ilvl w:val="0"/>
                <w:numId w:val="11"/>
              </w:numPr>
              <w:tabs>
                <w:tab w:val="left" w:pos="320"/>
              </w:tabs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Евангелие.</w:t>
            </w:r>
          </w:p>
          <w:p w:rsidR="00511D93" w:rsidRPr="000A64F8" w:rsidRDefault="00511D93" w:rsidP="00873B46">
            <w:pPr>
              <w:numPr>
                <w:ilvl w:val="0"/>
                <w:numId w:val="11"/>
              </w:numPr>
              <w:tabs>
                <w:tab w:val="left" w:pos="325"/>
              </w:tabs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Напечатанные тексты: «Учение Спасителя», «Гордый тополек и смиренная вишенка».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numPr>
                <w:ilvl w:val="0"/>
                <w:numId w:val="2"/>
              </w:numPr>
              <w:tabs>
                <w:tab w:val="left" w:pos="291"/>
              </w:tabs>
              <w:spacing w:after="0" w:line="197" w:lineRule="exact"/>
              <w:ind w:hanging="220"/>
              <w:jc w:val="both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Детская Библия. М.: Столица, 1990.</w:t>
            </w:r>
          </w:p>
          <w:p w:rsidR="00511D93" w:rsidRPr="000A64F8" w:rsidRDefault="00511D93" w:rsidP="00511D93">
            <w:pPr>
              <w:numPr>
                <w:ilvl w:val="0"/>
                <w:numId w:val="2"/>
              </w:numPr>
              <w:tabs>
                <w:tab w:val="left" w:pos="310"/>
              </w:tabs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Моя первая Священная история». М.: Малыш, 1990.</w:t>
            </w:r>
          </w:p>
        </w:tc>
      </w:tr>
      <w:tr w:rsidR="00511D93" w:rsidRPr="000A64F8">
        <w:trPr>
          <w:trHeight w:val="27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Тому тяжело, кто помнит зло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Рассказ, беседа, выполнение творческого задания; анализ пословиц, чтение по ролям.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ind w:left="320" w:hanging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Напечатанные тексты рассказа «Семьдесят раз по семь» и содержания молитвы «Отче наш».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873B46">
            <w:pPr>
              <w:numPr>
                <w:ilvl w:val="0"/>
                <w:numId w:val="11"/>
              </w:numPr>
              <w:tabs>
                <w:tab w:val="left" w:pos="291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Я иду на урок в начальную школу. Основы православной культуры. Книга для учителя. М.: Первое сентября, 2001.</w:t>
            </w:r>
          </w:p>
          <w:p w:rsidR="00511D93" w:rsidRPr="000A64F8" w:rsidRDefault="00511D93" w:rsidP="00873B46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Православный мир. - М.: Круг чтения, 2002.</w:t>
            </w:r>
          </w:p>
          <w:p w:rsidR="00511D93" w:rsidRPr="000A64F8" w:rsidRDefault="00511D93" w:rsidP="00873B46">
            <w:pPr>
              <w:numPr>
                <w:ilvl w:val="0"/>
                <w:numId w:val="11"/>
              </w:numPr>
              <w:tabs>
                <w:tab w:val="left" w:pos="31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Основы православной культуры для детей дошкольного возраста. Составитель О. К. Харитонова. Под редакцией протоиерея Виктора Дорофеева. Книга для учителя. М.: Покров. 2002.</w:t>
            </w:r>
          </w:p>
        </w:tc>
      </w:tr>
      <w:tr w:rsidR="00511D93" w:rsidRPr="000A64F8">
        <w:trPr>
          <w:trHeight w:val="475"/>
        </w:trPr>
        <w:tc>
          <w:tcPr>
            <w:tcW w:w="97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48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1D93" w:rsidRPr="000A64F8">
        <w:trPr>
          <w:trHeight w:val="504"/>
        </w:trPr>
        <w:tc>
          <w:tcPr>
            <w:tcW w:w="97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</w:tr>
      <w:tr w:rsidR="00511D93" w:rsidRPr="000A64F8">
        <w:trPr>
          <w:trHeight w:val="5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Как аукнется,</w:t>
            </w:r>
          </w:p>
          <w:p w:rsidR="00511D93" w:rsidRPr="000A64F8" w:rsidRDefault="00511D93" w:rsidP="00511D93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так и откликнется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Рассказ, беседа, анализ рассказа, выполнение творческих заданий.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2" w:lineRule="exact"/>
              <w:ind w:hanging="2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Свечечка. Областная детская православная газета. № 5-6. 2003.</w:t>
            </w:r>
          </w:p>
        </w:tc>
      </w:tr>
      <w:tr w:rsidR="00511D93" w:rsidRPr="000A64F8">
        <w:trPr>
          <w:trHeight w:val="178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Ангел помогает, а бес подстрекает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Рассказ, беседа, игра, выполнение творческих заданий; демонстрация; анализ пословиц.</w:t>
            </w:r>
          </w:p>
          <w:p w:rsidR="00873B46" w:rsidRPr="00B26E46" w:rsidRDefault="00873B46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73B46" w:rsidRPr="00B26E46" w:rsidRDefault="00873B46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73B46" w:rsidRPr="00B26E46" w:rsidRDefault="00873B46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73B46" w:rsidRPr="00B26E46" w:rsidRDefault="00873B46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73B46" w:rsidRPr="00B26E46" w:rsidRDefault="00873B46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873B46" w:rsidP="00511D93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197" w:lineRule="exact"/>
              <w:ind w:hanging="240"/>
              <w:jc w:val="both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 xml:space="preserve"> 1 </w:t>
            </w:r>
            <w:r w:rsidR="00511D93"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Иконы Архангела Михаила, Ангела- Хранителя.</w:t>
            </w:r>
          </w:p>
          <w:p w:rsidR="00511D93" w:rsidRPr="00B26E46" w:rsidRDefault="00873B46" w:rsidP="00873B46">
            <w:pPr>
              <w:pStyle w:val="a3"/>
              <w:tabs>
                <w:tab w:val="left" w:pos="31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2</w:t>
            </w:r>
            <w:r w:rsidR="00511D93"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Рисунки с изображениями ангелов.</w:t>
            </w:r>
          </w:p>
          <w:p w:rsidR="00511D93" w:rsidRPr="00B26E46" w:rsidRDefault="00511D93" w:rsidP="00873B46">
            <w:pPr>
              <w:numPr>
                <w:ilvl w:val="0"/>
                <w:numId w:val="10"/>
              </w:numPr>
              <w:tabs>
                <w:tab w:val="left" w:pos="320"/>
              </w:tabs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Напечатанные тексты стихотворения «Ангел- Хранитель».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numPr>
                <w:ilvl w:val="0"/>
                <w:numId w:val="5"/>
              </w:numPr>
              <w:tabs>
                <w:tab w:val="left" w:pos="291"/>
              </w:tabs>
              <w:spacing w:after="0" w:line="197" w:lineRule="exact"/>
              <w:ind w:hanging="220"/>
              <w:jc w:val="both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Афанасьев В. Выше неба голубого. Православные стихи для детей.</w:t>
            </w:r>
          </w:p>
          <w:p w:rsidR="00511D93" w:rsidRPr="00B26E46" w:rsidRDefault="00511D93" w:rsidP="00511D93">
            <w:pPr>
              <w:numPr>
                <w:ilvl w:val="0"/>
                <w:numId w:val="5"/>
              </w:numPr>
              <w:tabs>
                <w:tab w:val="left" w:pos="315"/>
              </w:tabs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Твой Ангел-Хранитель. М.: Отчий дом, 2000.</w:t>
            </w:r>
          </w:p>
        </w:tc>
      </w:tr>
      <w:tr w:rsidR="00511D93" w:rsidRPr="000A64F8">
        <w:trPr>
          <w:trHeight w:val="79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Повинную голову меч не сечет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Рассказ, беседа, игра, анализ картины, выполнение творческих заданий; анализ пословиц.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spacing w:after="0" w:line="197" w:lineRule="exact"/>
              <w:ind w:left="320" w:hanging="24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1. Репродукция картины «Возвращение блудного сына».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numPr>
                <w:ilvl w:val="0"/>
                <w:numId w:val="6"/>
              </w:numPr>
              <w:tabs>
                <w:tab w:val="left" w:pos="296"/>
              </w:tabs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Ушинский К. Д. Родное слово. М.: 2000.</w:t>
            </w:r>
          </w:p>
          <w:p w:rsidR="00511D93" w:rsidRPr="00B26E46" w:rsidRDefault="00511D93" w:rsidP="00511D93">
            <w:pPr>
              <w:numPr>
                <w:ilvl w:val="0"/>
                <w:numId w:val="6"/>
              </w:numPr>
              <w:tabs>
                <w:tab w:val="left" w:pos="315"/>
              </w:tabs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Моя первая Священная история. М. Малыш, 1990.</w:t>
            </w:r>
          </w:p>
        </w:tc>
      </w:tr>
      <w:tr w:rsidR="00511D93" w:rsidRPr="000A64F8">
        <w:trPr>
          <w:trHeight w:val="29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Cs w:val="17"/>
                <w:lang w:eastAsia="ru-RU"/>
              </w:rPr>
              <w:lastRenderedPageBreak/>
              <w:t>12.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Чему научишься</w:t>
            </w:r>
            <w:proofErr w:type="gramStart"/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 xml:space="preserve"> </w:t>
            </w:r>
            <w:r w:rsidRPr="00B26E46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>В</w:t>
            </w:r>
            <w:proofErr w:type="gramEnd"/>
            <w:r w:rsidRPr="00B26E46">
              <w:rPr>
                <w:rFonts w:ascii="Times New Roman" w:eastAsia="Times New Roman" w:hAnsi="Times New Roman" w:cs="Times New Roman"/>
                <w:sz w:val="20"/>
                <w:szCs w:val="13"/>
                <w:lang w:eastAsia="ru-RU"/>
              </w:rPr>
              <w:t xml:space="preserve"> МОЛОДОСТИ, то</w:t>
            </w:r>
          </w:p>
          <w:p w:rsidR="00511D93" w:rsidRPr="00B26E46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 xml:space="preserve">знаешь </w:t>
            </w:r>
            <w:proofErr w:type="gramStart"/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</w:t>
            </w:r>
            <w:proofErr w:type="gramEnd"/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 xml:space="preserve"> староста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Рассказ, беседа, выполнение творческих заданий; анализ пословиц</w:t>
            </w:r>
            <w:r w:rsidR="00657D8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просмотр и обсуждение фрагментов худ. Фильма «Жизнь</w:t>
            </w:r>
            <w:proofErr w:type="gramStart"/>
            <w:r w:rsidR="00657D8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</w:t>
            </w:r>
            <w:proofErr w:type="gramEnd"/>
            <w:r w:rsidR="00657D8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Христа»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numPr>
                <w:ilvl w:val="0"/>
                <w:numId w:val="7"/>
              </w:numPr>
              <w:tabs>
                <w:tab w:val="left" w:pos="301"/>
              </w:tabs>
              <w:spacing w:after="0" w:line="197" w:lineRule="exact"/>
              <w:ind w:left="320" w:hanging="240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 xml:space="preserve">Икона «Введение </w:t>
            </w:r>
            <w:proofErr w:type="gramStart"/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во</w:t>
            </w:r>
            <w:proofErr w:type="gramEnd"/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 xml:space="preserve"> Храм Пресвятой Богородицы».</w:t>
            </w:r>
          </w:p>
          <w:p w:rsidR="00511D93" w:rsidRPr="00B26E46" w:rsidRDefault="00511D93" w:rsidP="00511D93">
            <w:pPr>
              <w:numPr>
                <w:ilvl w:val="0"/>
                <w:numId w:val="7"/>
              </w:numPr>
              <w:tabs>
                <w:tab w:val="left" w:pos="315"/>
              </w:tabs>
              <w:spacing w:after="0" w:line="197" w:lineRule="exact"/>
              <w:ind w:left="320" w:hanging="240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Напечатанные тексты стихотворения «Ростомер для девочек»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B26E46" w:rsidRDefault="00511D93" w:rsidP="00511D93">
            <w:pPr>
              <w:numPr>
                <w:ilvl w:val="0"/>
                <w:numId w:val="8"/>
              </w:numPr>
              <w:tabs>
                <w:tab w:val="left" w:pos="301"/>
              </w:tabs>
              <w:spacing w:after="0" w:line="197" w:lineRule="exact"/>
              <w:ind w:hanging="220"/>
              <w:jc w:val="both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В. Афанасьев Выше неба голубого. Православные стихи для детей.</w:t>
            </w:r>
          </w:p>
          <w:p w:rsidR="00511D93" w:rsidRPr="00B26E46" w:rsidRDefault="00511D93" w:rsidP="00511D93">
            <w:pPr>
              <w:numPr>
                <w:ilvl w:val="0"/>
                <w:numId w:val="8"/>
              </w:numPr>
              <w:tabs>
                <w:tab w:val="left" w:pos="320"/>
              </w:tabs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Основы православной культуры для детей дошкольного возраста. Составитель О. К. Харитонова. Под редакцией протоиерея Виктора Дорофеева. Книга для учителя. М.: Покров, 2002.</w:t>
            </w:r>
          </w:p>
          <w:p w:rsidR="00511D93" w:rsidRPr="00B26E46" w:rsidRDefault="00511D93" w:rsidP="00511D93">
            <w:pPr>
              <w:numPr>
                <w:ilvl w:val="0"/>
                <w:numId w:val="8"/>
              </w:numPr>
              <w:tabs>
                <w:tab w:val="left" w:pos="320"/>
              </w:tabs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Моя первая Священная история. М.: Малыш, 1990.</w:t>
            </w:r>
          </w:p>
          <w:p w:rsidR="00511D93" w:rsidRPr="00B26E46" w:rsidRDefault="00511D93" w:rsidP="00511D93">
            <w:pPr>
              <w:numPr>
                <w:ilvl w:val="0"/>
                <w:numId w:val="8"/>
              </w:numPr>
              <w:tabs>
                <w:tab w:val="left" w:pos="315"/>
              </w:tabs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</w:pPr>
            <w:proofErr w:type="spellStart"/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>Рутенин</w:t>
            </w:r>
            <w:proofErr w:type="spellEnd"/>
            <w:r w:rsidRPr="00B26E46">
              <w:rPr>
                <w:rFonts w:ascii="Times New Roman" w:eastAsia="Times New Roman" w:hAnsi="Times New Roman" w:cs="Times New Roman"/>
                <w:sz w:val="20"/>
                <w:szCs w:val="17"/>
                <w:lang w:eastAsia="ru-RU"/>
              </w:rPr>
              <w:t xml:space="preserve"> Иоанн. Златокудрый инок. М.: Паломник, 1999.</w:t>
            </w:r>
          </w:p>
        </w:tc>
      </w:tr>
    </w:tbl>
    <w:p w:rsidR="00511D93" w:rsidRPr="000A64F8" w:rsidRDefault="00511D93">
      <w:pPr>
        <w:rPr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1440"/>
        <w:gridCol w:w="926"/>
        <w:gridCol w:w="2011"/>
        <w:gridCol w:w="2098"/>
        <w:gridCol w:w="2626"/>
      </w:tblGrid>
      <w:tr w:rsidR="00511D93" w:rsidRPr="000A64F8">
        <w:trPr>
          <w:trHeight w:val="32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в силе Бог, но в правде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Игра, рассказ, беседа,</w:t>
            </w:r>
          </w:p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анализ картины, анализ стихотворения,</w:t>
            </w:r>
          </w:p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выполнение творческих заданий; демонстрация, анализ пословиц.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873B46">
            <w:pPr>
              <w:pStyle w:val="a3"/>
              <w:numPr>
                <w:ilvl w:val="0"/>
                <w:numId w:val="12"/>
              </w:numPr>
              <w:tabs>
                <w:tab w:val="left" w:pos="316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Икона св. Александра Невского;</w:t>
            </w:r>
          </w:p>
          <w:p w:rsidR="00511D93" w:rsidRPr="000A64F8" w:rsidRDefault="00511D93" w:rsidP="00873B46">
            <w:pPr>
              <w:pStyle w:val="a3"/>
              <w:numPr>
                <w:ilvl w:val="0"/>
                <w:numId w:val="12"/>
              </w:numPr>
              <w:tabs>
                <w:tab w:val="left" w:pos="33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Репродукция картины В. Серова «Въезд Александра Невского в Псков после Ледового побоища»</w:t>
            </w:r>
          </w:p>
          <w:p w:rsidR="00511D93" w:rsidRPr="000A64F8" w:rsidRDefault="00511D93" w:rsidP="00873B46">
            <w:pPr>
              <w:numPr>
                <w:ilvl w:val="0"/>
                <w:numId w:val="12"/>
              </w:numPr>
              <w:tabs>
                <w:tab w:val="left" w:pos="33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Рисунки с изображением русской природы</w:t>
            </w:r>
          </w:p>
          <w:p w:rsidR="00511D93" w:rsidRPr="000A64F8" w:rsidRDefault="00511D93" w:rsidP="00873B46">
            <w:pPr>
              <w:numPr>
                <w:ilvl w:val="0"/>
                <w:numId w:val="12"/>
              </w:numPr>
              <w:tabs>
                <w:tab w:val="left" w:pos="340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Лист ватмана с нарисованной березой, над которой написано: «Русь Святая».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numPr>
                <w:ilvl w:val="0"/>
                <w:numId w:val="2"/>
              </w:numPr>
              <w:tabs>
                <w:tab w:val="left" w:pos="316"/>
              </w:tabs>
              <w:spacing w:after="0" w:line="197" w:lineRule="exact"/>
              <w:ind w:hanging="22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Журнал «Русский дом», 2002, № 4</w:t>
            </w:r>
          </w:p>
          <w:p w:rsidR="00511D93" w:rsidRPr="000A64F8" w:rsidRDefault="00511D93" w:rsidP="00511D93">
            <w:pPr>
              <w:numPr>
                <w:ilvl w:val="0"/>
                <w:numId w:val="2"/>
              </w:numPr>
              <w:tabs>
                <w:tab w:val="left" w:pos="345"/>
              </w:tabs>
              <w:spacing w:after="0" w:line="197" w:lineRule="exact"/>
              <w:ind w:hanging="22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Снегирев Г.</w:t>
            </w:r>
            <w:r w:rsidRPr="000A64F8">
              <w:rPr>
                <w:rFonts w:ascii="Consolas" w:eastAsia="Times New Roman" w:hAnsi="Consolas" w:cs="Consolas"/>
                <w:i/>
                <w:iCs/>
                <w:sz w:val="20"/>
                <w:szCs w:val="19"/>
                <w:lang w:eastAsia="ru-RU"/>
              </w:rPr>
              <w:t xml:space="preserve"> Я. Я</w:t>
            </w: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живу в России. М.: Отчий дом, 2000.</w:t>
            </w:r>
          </w:p>
          <w:p w:rsidR="00511D93" w:rsidRPr="000A64F8" w:rsidRDefault="00511D93" w:rsidP="00511D93">
            <w:pPr>
              <w:numPr>
                <w:ilvl w:val="0"/>
                <w:numId w:val="2"/>
              </w:numPr>
              <w:tabs>
                <w:tab w:val="left" w:pos="393"/>
              </w:tabs>
              <w:spacing w:after="0" w:line="197" w:lineRule="exact"/>
              <w:ind w:left="320" w:hanging="2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«Моя первая Русская история». М. Малыш, 1990.</w:t>
            </w:r>
          </w:p>
          <w:p w:rsidR="00511D93" w:rsidRPr="000A64F8" w:rsidRDefault="00511D93" w:rsidP="00511D93">
            <w:pPr>
              <w:numPr>
                <w:ilvl w:val="0"/>
                <w:numId w:val="2"/>
              </w:numPr>
              <w:tabs>
                <w:tab w:val="left" w:pos="335"/>
              </w:tabs>
              <w:spacing w:after="0" w:line="197" w:lineRule="exact"/>
              <w:ind w:left="320" w:hanging="22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Рутенин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Иоанн. Златокудрый инок. М.: Паломник, 1999.</w:t>
            </w:r>
          </w:p>
        </w:tc>
      </w:tr>
      <w:tr w:rsidR="00511D93" w:rsidRPr="000A64F8">
        <w:trPr>
          <w:trHeight w:val="139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Лучше без одежды, чем без надежды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Беседа, рассказ, выполнение рисунков в тетради.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 Тексты стихотворения «В храме».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FE4468">
            <w:pPr>
              <w:pStyle w:val="a3"/>
              <w:numPr>
                <w:ilvl w:val="0"/>
                <w:numId w:val="13"/>
              </w:numPr>
              <w:tabs>
                <w:tab w:val="left" w:pos="321"/>
              </w:tabs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В. Афанасьев Выше неба голубого. Православные стихи для детей.</w:t>
            </w:r>
          </w:p>
          <w:p w:rsidR="00511D93" w:rsidRPr="000A64F8" w:rsidRDefault="00511D93" w:rsidP="00FE4468">
            <w:pPr>
              <w:numPr>
                <w:ilvl w:val="0"/>
                <w:numId w:val="13"/>
              </w:numPr>
              <w:tabs>
                <w:tab w:val="left" w:pos="340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Ганаго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Б. Детям о слове. Минск, Издательство Белорусского экзархата, 2000.</w:t>
            </w:r>
          </w:p>
        </w:tc>
      </w:tr>
      <w:tr w:rsidR="00511D93" w:rsidRPr="000A64F8">
        <w:trPr>
          <w:trHeight w:val="16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Рождество христово - Ангел прилетел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Рассказ, беседа, игра,</w:t>
            </w:r>
          </w:p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выполнение творческого задания; зарисовки в тетради.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 Икона праздника; 2. Тексты с рождественскими стихотворениями.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ind w:left="320" w:hanging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 Основы православной культуры для детей дошкольного возраста. Составитель О. К. Харитонова. Под редакцией протоиерея Виктора Дорофеева. Книга для учителя. М.: Покров. 2002.</w:t>
            </w:r>
          </w:p>
        </w:tc>
      </w:tr>
    </w:tbl>
    <w:p w:rsidR="00511D93" w:rsidRDefault="00511D93" w:rsidP="00511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7D84" w:rsidRDefault="00657D84" w:rsidP="00511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7D84" w:rsidRDefault="00657D84" w:rsidP="00511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7D84" w:rsidRPr="000A64F8" w:rsidRDefault="00657D84" w:rsidP="00511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440"/>
        <w:gridCol w:w="936"/>
        <w:gridCol w:w="2002"/>
        <w:gridCol w:w="2107"/>
        <w:gridCol w:w="2626"/>
      </w:tblGrid>
      <w:tr w:rsidR="00511D93" w:rsidRPr="000A64F8">
        <w:trPr>
          <w:trHeight w:val="12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2" w:lineRule="exact"/>
              <w:ind w:left="300" w:hanging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 Я иду на урок в начальную школу. Основы православной культуры. Книга для учителя. М.: Первое сентября, 2001.</w:t>
            </w:r>
          </w:p>
        </w:tc>
      </w:tr>
      <w:tr w:rsidR="00511D93" w:rsidRPr="000A64F8">
        <w:trPr>
          <w:trHeight w:val="10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Рождественский праздник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ind w:left="300" w:firstLine="18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Еловые ветви, украшения для них, звезды из фольги, костюмы для детей.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</w:tr>
      <w:tr w:rsidR="00511D93" w:rsidRPr="000A64F8">
        <w:trPr>
          <w:trHeight w:val="40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имя красит человека, а человек имя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511D93" w:rsidP="00511D9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Рассказ, беседа, выполнение творческого задания; демонстрация, анализ пословицы.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FE4468" w:rsidP="00FE4468">
            <w:pPr>
              <w:tabs>
                <w:tab w:val="left" w:pos="301"/>
              </w:tabs>
              <w:spacing w:after="0" w:line="197" w:lineRule="exact"/>
              <w:ind w:left="1116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1 </w:t>
            </w:r>
            <w:r w:rsidR="00511D93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Икона праздника.</w:t>
            </w:r>
          </w:p>
          <w:p w:rsidR="00511D93" w:rsidRPr="000A64F8" w:rsidRDefault="00FE4468" w:rsidP="00FE4468">
            <w:pPr>
              <w:tabs>
                <w:tab w:val="left" w:pos="315"/>
              </w:tabs>
              <w:spacing w:after="0" w:line="197" w:lineRule="exact"/>
              <w:ind w:left="1116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2 </w:t>
            </w:r>
            <w:r w:rsidR="00511D93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Икона «Троица».</w:t>
            </w:r>
          </w:p>
          <w:p w:rsidR="00511D93" w:rsidRPr="000A64F8" w:rsidRDefault="00FE4468" w:rsidP="00FE4468">
            <w:pPr>
              <w:tabs>
                <w:tab w:val="left" w:pos="315"/>
              </w:tabs>
              <w:spacing w:after="0" w:line="197" w:lineRule="exact"/>
              <w:ind w:left="1116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3 </w:t>
            </w:r>
            <w:r w:rsidR="00511D93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Рисунки «Освящение воды в источнике», «Крещение ребенка».</w:t>
            </w:r>
          </w:p>
          <w:p w:rsidR="00511D93" w:rsidRPr="000A64F8" w:rsidRDefault="00FE4468" w:rsidP="00FE4468">
            <w:pPr>
              <w:tabs>
                <w:tab w:val="left" w:pos="320"/>
              </w:tabs>
              <w:spacing w:after="0" w:line="197" w:lineRule="exact"/>
              <w:ind w:left="1116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 </w:t>
            </w:r>
            <w:r w:rsidR="00511D93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Тексты рассказа «Олины именины».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93" w:rsidRPr="000A64F8" w:rsidRDefault="00FE4468" w:rsidP="00FE4468">
            <w:pPr>
              <w:tabs>
                <w:tab w:val="left" w:pos="281"/>
              </w:tabs>
              <w:spacing w:after="12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1 </w:t>
            </w:r>
            <w:r w:rsidR="00511D93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Священник Андрей </w:t>
            </w:r>
            <w:proofErr w:type="spellStart"/>
            <w:r w:rsidR="00511D93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Лоргус</w:t>
            </w:r>
            <w:proofErr w:type="spellEnd"/>
            <w:r w:rsidR="00511D93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священник Михаил Дудко. Книга о Церкви. М.: Паломник, 2000.</w:t>
            </w:r>
          </w:p>
          <w:p w:rsidR="00511D93" w:rsidRPr="000A64F8" w:rsidRDefault="00FE4468" w:rsidP="00FE4468">
            <w:pPr>
              <w:tabs>
                <w:tab w:val="left" w:pos="300"/>
              </w:tabs>
              <w:spacing w:before="120"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2 </w:t>
            </w:r>
            <w:r w:rsidR="00511D93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Основы православной культуры для детей дошкольного возраста. Составитель О. К. Харитонова. Под редакцией протоиерея Виктора Дорофеева. Книга для учителя. М.: Покров, 2002.</w:t>
            </w:r>
          </w:p>
          <w:p w:rsidR="00511D93" w:rsidRPr="000A64F8" w:rsidRDefault="00FE4468" w:rsidP="00FE4468">
            <w:pPr>
              <w:tabs>
                <w:tab w:val="left" w:pos="286"/>
              </w:tabs>
              <w:spacing w:after="0" w:line="197" w:lineRule="exact"/>
              <w:rPr>
                <w:rFonts w:ascii="Consolas" w:eastAsia="Times New Roman" w:hAnsi="Consolas" w:cs="Consolas"/>
                <w:i/>
                <w:iCs/>
                <w:sz w:val="20"/>
                <w:szCs w:val="19"/>
                <w:lang w:eastAsia="ru-RU"/>
              </w:rPr>
            </w:pPr>
            <w:r w:rsidRPr="000A64F8">
              <w:rPr>
                <w:rFonts w:ascii="Consolas" w:eastAsia="Times New Roman" w:hAnsi="Consolas" w:cs="Consolas"/>
                <w:i/>
                <w:iCs/>
                <w:sz w:val="20"/>
                <w:szCs w:val="19"/>
                <w:lang w:eastAsia="ru-RU"/>
              </w:rPr>
              <w:t xml:space="preserve"> 3 </w:t>
            </w:r>
            <w:r w:rsidR="00511D93" w:rsidRPr="000A64F8">
              <w:rPr>
                <w:rFonts w:ascii="Consolas" w:eastAsia="Times New Roman" w:hAnsi="Consolas" w:cs="Consolas"/>
                <w:i/>
                <w:iCs/>
                <w:sz w:val="20"/>
                <w:szCs w:val="19"/>
                <w:lang w:eastAsia="ru-RU"/>
              </w:rPr>
              <w:t>Я</w:t>
            </w:r>
            <w:r w:rsidR="00511D93" w:rsidRPr="000A64F8">
              <w:rPr>
                <w:rFonts w:ascii="Consolas" w:eastAsia="Times New Roman" w:hAnsi="Consolas" w:cs="Consolas"/>
                <w:i/>
                <w:iCs/>
                <w:sz w:val="20"/>
                <w:szCs w:val="18"/>
                <w:lang w:eastAsia="ru-RU"/>
              </w:rPr>
              <w:t xml:space="preserve"> иду на урок в начальную школу. Основы православной культуры. Книга для учителя. М.: Первое сентября, 2001.</w:t>
            </w:r>
          </w:p>
          <w:p w:rsidR="00511D93" w:rsidRPr="000A64F8" w:rsidRDefault="00FE4468" w:rsidP="00FE4468">
            <w:pPr>
              <w:tabs>
                <w:tab w:val="left" w:pos="348"/>
              </w:tabs>
              <w:spacing w:after="0" w:line="197" w:lineRule="exact"/>
              <w:ind w:left="30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 </w:t>
            </w:r>
            <w:r w:rsidR="00511D93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Закон Божий М., 1991.</w:t>
            </w:r>
          </w:p>
        </w:tc>
      </w:tr>
    </w:tbl>
    <w:p w:rsidR="00511D93" w:rsidRPr="000A64F8" w:rsidRDefault="00511D93">
      <w:pPr>
        <w:rPr>
          <w:sz w:val="24"/>
        </w:rPr>
      </w:pPr>
    </w:p>
    <w:p w:rsidR="00AA7E19" w:rsidRPr="000A64F8" w:rsidRDefault="00AA7E19">
      <w:pPr>
        <w:rPr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1430"/>
        <w:gridCol w:w="936"/>
        <w:gridCol w:w="2002"/>
        <w:gridCol w:w="2098"/>
        <w:gridCol w:w="2630"/>
      </w:tblGrid>
      <w:tr w:rsidR="00AA7E19" w:rsidRPr="000A64F8">
        <w:trPr>
          <w:trHeight w:val="20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18.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Сам себе на радость никто не живет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Рассказ, беседа, выполнение творческих заданий, рисунков, анализ стихотворения; анализ пословиц.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Магнитофон, запись песни «Если добрый ты...».</w:t>
            </w:r>
          </w:p>
          <w:p w:rsidR="00AA7E19" w:rsidRPr="000A64F8" w:rsidRDefault="00FE4468" w:rsidP="00FE4468">
            <w:pPr>
              <w:tabs>
                <w:tab w:val="left" w:pos="595"/>
              </w:tabs>
              <w:spacing w:after="0" w:line="197" w:lineRule="exact"/>
              <w:ind w:left="1116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</w:t>
            </w:r>
            <w:r w:rsidR="00AA7E19"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Иллюстрации, на </w:t>
            </w:r>
            <w:proofErr w:type="gramStart"/>
            <w:r w:rsidR="00AA7E19"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которых</w:t>
            </w:r>
            <w:proofErr w:type="gramEnd"/>
            <w:r w:rsidR="00AA7E19"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 изображены</w:t>
            </w:r>
          </w:p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чудеса Господа Иисуса Христа.</w:t>
            </w:r>
          </w:p>
          <w:p w:rsidR="00AA7E19" w:rsidRPr="000A64F8" w:rsidRDefault="00AA7E19" w:rsidP="00FE4468">
            <w:pPr>
              <w:numPr>
                <w:ilvl w:val="0"/>
                <w:numId w:val="13"/>
              </w:numPr>
              <w:tabs>
                <w:tab w:val="left" w:pos="600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Тексты рассказа</w:t>
            </w:r>
          </w:p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«Зло».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E139B3">
            <w:pPr>
              <w:pStyle w:val="a3"/>
              <w:numPr>
                <w:ilvl w:val="0"/>
                <w:numId w:val="14"/>
              </w:numPr>
              <w:tabs>
                <w:tab w:val="left" w:pos="311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Твой Ангел-Хранитель. М.: Отчий дом, 2000.</w:t>
            </w:r>
          </w:p>
          <w:p w:rsidR="00AA7E19" w:rsidRPr="000A64F8" w:rsidRDefault="00AA7E19" w:rsidP="00E139B3">
            <w:pPr>
              <w:pStyle w:val="a3"/>
              <w:numPr>
                <w:ilvl w:val="0"/>
                <w:numId w:val="14"/>
              </w:numPr>
              <w:tabs>
                <w:tab w:val="left" w:pos="330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proofErr w:type="spellStart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Рутенин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 Иоанн. Златокудрый инок. М.: Паломник, 1999</w:t>
            </w:r>
          </w:p>
          <w:p w:rsidR="00AA7E19" w:rsidRPr="000A64F8" w:rsidRDefault="00AA7E19" w:rsidP="00E139B3">
            <w:pPr>
              <w:numPr>
                <w:ilvl w:val="0"/>
                <w:numId w:val="14"/>
              </w:numPr>
              <w:tabs>
                <w:tab w:val="left" w:pos="330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Ушинский К. Д. Родное слово. М., 2000.</w:t>
            </w:r>
          </w:p>
        </w:tc>
      </w:tr>
      <w:tr w:rsidR="00AA7E19" w:rsidRPr="000A64F8">
        <w:trPr>
          <w:trHeight w:val="81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Ни дров, ни лучины, а живет без кручины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Рассказ, беседа, выполнение рисунков в тетради.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Рисунок с изображением вечера в крестьянской избе при лучине.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ind w:left="300" w:hanging="2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1. </w:t>
            </w:r>
            <w:proofErr w:type="spellStart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Ганаго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 Б. Детям о вере. Минск, Издательство Белорусского экзархата, 2000.</w:t>
            </w:r>
          </w:p>
        </w:tc>
      </w:tr>
      <w:tr w:rsidR="00AA7E19" w:rsidRPr="000A64F8">
        <w:trPr>
          <w:trHeight w:val="18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Нет друга, так ищи, а нашел, так береги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Рассказ, беседа, выполнение творческого задания, рисунков в тетради, анализ пословиц.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Магнитофон, запись песни о дружбе. 2. Репродукция картины «Три богатыря». 3. Икона святого Ильи Муромца.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ind w:left="300" w:hanging="2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Основы православной культуры для детей дошкольного возраста. Составитель О. К. Харитонова. Под редакцией протоиерея Виктора Дорофеева. Книга для учителя. М.: Покров, 2002.</w:t>
            </w:r>
          </w:p>
        </w:tc>
      </w:tr>
    </w:tbl>
    <w:p w:rsidR="00AA7E19" w:rsidRPr="000A64F8" w:rsidRDefault="00AA7E19" w:rsidP="00E139B3">
      <w:pPr>
        <w:tabs>
          <w:tab w:val="left" w:leader="dot" w:pos="5793"/>
          <w:tab w:val="left" w:pos="6292"/>
          <w:tab w:val="left" w:leader="dot" w:pos="7180"/>
        </w:tabs>
        <w:spacing w:before="1560" w:after="18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"/>
        <w:gridCol w:w="1430"/>
        <w:gridCol w:w="936"/>
        <w:gridCol w:w="2011"/>
        <w:gridCol w:w="2098"/>
        <w:gridCol w:w="2621"/>
      </w:tblGrid>
      <w:tr w:rsidR="00AA7E19" w:rsidRPr="000A64F8">
        <w:trPr>
          <w:trHeight w:val="26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Новую одежду кроят - к </w:t>
            </w:r>
            <w:proofErr w:type="gramStart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старой</w:t>
            </w:r>
            <w:proofErr w:type="gramEnd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 примеряют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Рассказ, беседа, работа с текстом стихотворения, пересказ текста, выполнение творческого задания.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Икона праздника. 2. Тексты стихотворения «Бегство в Египет».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E139B3">
            <w:pPr>
              <w:pStyle w:val="a3"/>
              <w:numPr>
                <w:ilvl w:val="0"/>
                <w:numId w:val="15"/>
              </w:numPr>
              <w:tabs>
                <w:tab w:val="left" w:pos="296"/>
              </w:tabs>
              <w:spacing w:after="0" w:line="192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Основы православной культуры для детей дошкольного возраста. Составитель О. К. Харитонова. Под редакцией протоиерея Виктора Дорофеева. Книга для учителя. М.: Покров, 2002.</w:t>
            </w:r>
          </w:p>
          <w:p w:rsidR="00AA7E19" w:rsidRPr="000A64F8" w:rsidRDefault="00AA7E19" w:rsidP="00E139B3">
            <w:pPr>
              <w:numPr>
                <w:ilvl w:val="0"/>
                <w:numId w:val="15"/>
              </w:numPr>
              <w:tabs>
                <w:tab w:val="left" w:pos="310"/>
              </w:tabs>
              <w:spacing w:after="0" w:line="192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Я иду на урок в начальную школу. Основы православной культуры. Книга для учителя. М.: Первое сентября, 2001.</w:t>
            </w:r>
          </w:p>
        </w:tc>
      </w:tr>
      <w:tr w:rsidR="00AA7E19" w:rsidRPr="000A64F8">
        <w:trPr>
          <w:trHeight w:val="15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Не нужен и клад, коль у мужа и жены лад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Анализ текста, составление плана текста, рассказ, беседа, анализ пословиц, демонстрация, выполнение творческих заданий.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E139B3">
            <w:pPr>
              <w:pStyle w:val="a3"/>
              <w:numPr>
                <w:ilvl w:val="0"/>
                <w:numId w:val="16"/>
              </w:numPr>
              <w:tabs>
                <w:tab w:val="left" w:pos="536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Икона св. князей Петра и </w:t>
            </w:r>
            <w:proofErr w:type="spellStart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Февронии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.</w:t>
            </w:r>
          </w:p>
          <w:p w:rsidR="00AA7E19" w:rsidRPr="000A64F8" w:rsidRDefault="00AA7E19" w:rsidP="00E139B3">
            <w:pPr>
              <w:numPr>
                <w:ilvl w:val="0"/>
                <w:numId w:val="16"/>
              </w:numPr>
              <w:tabs>
                <w:tab w:val="left" w:pos="55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Тексты с житием Святых Петра и</w:t>
            </w:r>
          </w:p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Февронии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E139B3">
            <w:pPr>
              <w:pStyle w:val="a3"/>
              <w:numPr>
                <w:ilvl w:val="0"/>
                <w:numId w:val="17"/>
              </w:numPr>
              <w:tabs>
                <w:tab w:val="left" w:pos="291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Я иду на урок в начальную школу. Основы православной культуры. Книга для учителя. М.: Первое сентября, 2001.</w:t>
            </w:r>
          </w:p>
          <w:p w:rsidR="00AA7E19" w:rsidRPr="000A64F8" w:rsidRDefault="00AA7E19" w:rsidP="00E139B3">
            <w:pPr>
              <w:pStyle w:val="a3"/>
              <w:numPr>
                <w:ilvl w:val="0"/>
                <w:numId w:val="17"/>
              </w:numPr>
              <w:tabs>
                <w:tab w:val="left" w:pos="31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Свечечка. Областная детская православная газета. № 7. 2003.</w:t>
            </w:r>
          </w:p>
        </w:tc>
      </w:tr>
      <w:tr w:rsidR="00AA7E19" w:rsidRPr="000A64F8">
        <w:trPr>
          <w:trHeight w:val="11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Без труда не вытащишь и рыбку из пруда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Игра, рассказ, беседа,</w:t>
            </w:r>
          </w:p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выполнение творческих заданий.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Ящик с лежащими в нем инструментами или рисунками, их изображающими.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E139B3">
            <w:pPr>
              <w:pStyle w:val="a3"/>
              <w:numPr>
                <w:ilvl w:val="0"/>
                <w:numId w:val="18"/>
              </w:numPr>
              <w:tabs>
                <w:tab w:val="left" w:pos="296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Православный мир. - М.: Круг чтения, 2002</w:t>
            </w:r>
          </w:p>
          <w:p w:rsidR="00AA7E19" w:rsidRPr="000A64F8" w:rsidRDefault="00AA7E19" w:rsidP="00E139B3">
            <w:pPr>
              <w:pStyle w:val="a3"/>
              <w:numPr>
                <w:ilvl w:val="0"/>
                <w:numId w:val="18"/>
              </w:numPr>
              <w:tabs>
                <w:tab w:val="left" w:pos="31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Шишков А. С. Много гостинцев детям. Собрание рассказов и стихов. Санкт- Петербург, 2000.</w:t>
            </w:r>
          </w:p>
        </w:tc>
      </w:tr>
      <w:tr w:rsidR="00AA7E19" w:rsidRPr="000A64F8">
        <w:trPr>
          <w:trHeight w:val="8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Не все коту масленица, настал и Великий пост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Рассказ, беседа, игра,</w:t>
            </w:r>
          </w:p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■ выполнение творческого задания.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1. Репродукции картин Б.М. </w:t>
            </w:r>
            <w:proofErr w:type="spellStart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Кустодиева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 «Масленица» и «Балаганы».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1. Шишков А. С. Много гостинцев детям. Собрание рассказов и стихов. Санкт- Петербург, 2000.</w:t>
            </w:r>
          </w:p>
        </w:tc>
      </w:tr>
    </w:tbl>
    <w:p w:rsidR="00AA7E19" w:rsidRPr="000A64F8" w:rsidRDefault="00AA7E19">
      <w:pPr>
        <w:rPr>
          <w:sz w:val="24"/>
        </w:rPr>
      </w:pPr>
    </w:p>
    <w:p w:rsidR="00AA7E19" w:rsidRPr="000A64F8" w:rsidRDefault="00AA7E19">
      <w:pPr>
        <w:rPr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1435"/>
        <w:gridCol w:w="931"/>
        <w:gridCol w:w="2006"/>
        <w:gridCol w:w="2107"/>
        <w:gridCol w:w="2640"/>
      </w:tblGrid>
      <w:tr w:rsidR="00AA7E19" w:rsidRPr="000A64F8">
        <w:trPr>
          <w:trHeight w:val="58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 Плакат «Лестница Великого поста».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tabs>
                <w:tab w:val="left" w:leader="hyphen" w:pos="886"/>
                <w:tab w:val="left" w:leader="hyphen" w:pos="2696"/>
              </w:tabs>
              <w:spacing w:after="0" w:line="240" w:lineRule="auto"/>
              <w:ind w:left="300" w:hanging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0A64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0A64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</w:tr>
      <w:tr w:rsidR="00AA7E19" w:rsidRPr="000A64F8">
        <w:trPr>
          <w:trHeight w:val="100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25.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Совесть не повесть - в архив не сдашь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Рассказ, беседа, выполнение творческих заданий, рисунков в </w:t>
            </w:r>
            <w:proofErr w:type="spell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терадях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 Рисунок с изображением исповеди ребенка.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E139B3">
            <w:pPr>
              <w:pStyle w:val="a3"/>
              <w:numPr>
                <w:ilvl w:val="0"/>
                <w:numId w:val="19"/>
              </w:numPr>
              <w:tabs>
                <w:tab w:val="left" w:pos="291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Ушинский К. Д. Детский мир и хрестоматия. С.-Пб</w:t>
            </w:r>
            <w:proofErr w:type="gram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., </w:t>
            </w:r>
            <w:proofErr w:type="gramEnd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Комета, 1994.</w:t>
            </w:r>
          </w:p>
          <w:p w:rsidR="00AA7E19" w:rsidRPr="000A64F8" w:rsidRDefault="00AA7E19" w:rsidP="00E139B3">
            <w:pPr>
              <w:numPr>
                <w:ilvl w:val="0"/>
                <w:numId w:val="19"/>
              </w:numPr>
              <w:tabs>
                <w:tab w:val="left" w:pos="306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Православный мир. - М.: Круг чтения, 00"?</w:t>
            </w:r>
          </w:p>
        </w:tc>
      </w:tr>
      <w:tr w:rsidR="00AA7E19" w:rsidRPr="000A64F8">
        <w:trPr>
          <w:trHeight w:val="110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Слово серебро, а молчание - золото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Рассказ, ролевая игра,</w:t>
            </w:r>
          </w:p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беседа, анализ пословиц, выполнение творческого задания.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 Искусственный или живой большой цветок.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ind w:left="300" w:hanging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Pr="000A64F8">
              <w:rPr>
                <w:rFonts w:ascii="Corbel" w:eastAsia="Times New Roman" w:hAnsi="Corbel" w:cs="Corbel"/>
                <w:i/>
                <w:iCs/>
                <w:sz w:val="20"/>
                <w:szCs w:val="18"/>
                <w:lang w:eastAsia="ru-RU"/>
              </w:rPr>
              <w:t>. Я</w:t>
            </w: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иду на урок в начальную школу. Основы православной культуры. Книга для учителя. М.: Первое сентября, 2001.</w:t>
            </w:r>
          </w:p>
        </w:tc>
      </w:tr>
      <w:tr w:rsidR="00AA7E19" w:rsidRPr="000A64F8">
        <w:trPr>
          <w:trHeight w:val="36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27.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Я - последняя буква в алфавите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Рассказ, беседа, выполнение творческих заданий.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Тексты рассказа «Приветливый щенок».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E139B3">
            <w:pPr>
              <w:pStyle w:val="a3"/>
              <w:numPr>
                <w:ilvl w:val="0"/>
                <w:numId w:val="20"/>
              </w:numPr>
              <w:tabs>
                <w:tab w:val="left" w:pos="291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Священник Андрей </w:t>
            </w:r>
            <w:proofErr w:type="spell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Лоргус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священник Михаил Дудко: «Книга о Церкви». М.: Паломник. 2000.</w:t>
            </w:r>
          </w:p>
          <w:p w:rsidR="00AA7E19" w:rsidRPr="000A64F8" w:rsidRDefault="00AA7E19" w:rsidP="00E139B3">
            <w:pPr>
              <w:numPr>
                <w:ilvl w:val="0"/>
                <w:numId w:val="20"/>
              </w:numPr>
              <w:tabs>
                <w:tab w:val="left" w:pos="320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«Незабудка». Рассказы и стихи. М.: Отчий дом. 2000.</w:t>
            </w:r>
          </w:p>
          <w:p w:rsidR="00AA7E19" w:rsidRPr="000A64F8" w:rsidRDefault="00AA7E19" w:rsidP="00E139B3">
            <w:pPr>
              <w:numPr>
                <w:ilvl w:val="0"/>
                <w:numId w:val="20"/>
              </w:numPr>
              <w:tabs>
                <w:tab w:val="left" w:pos="310"/>
              </w:tabs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Ушинский К. Д. «Родное слово». М.: Православное Издательство «</w:t>
            </w:r>
            <w:proofErr w:type="spell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Лествица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». 2000.</w:t>
            </w:r>
          </w:p>
          <w:p w:rsidR="00AA7E19" w:rsidRPr="000A64F8" w:rsidRDefault="00AA7E19" w:rsidP="00E139B3">
            <w:pPr>
              <w:numPr>
                <w:ilvl w:val="0"/>
                <w:numId w:val="20"/>
              </w:numPr>
              <w:tabs>
                <w:tab w:val="left" w:pos="310"/>
              </w:tabs>
              <w:spacing w:after="0" w:line="197" w:lineRule="exact"/>
              <w:rPr>
                <w:rFonts w:ascii="Corbel" w:eastAsia="Times New Roman" w:hAnsi="Corbel" w:cs="Corbel"/>
                <w:i/>
                <w:iCs/>
                <w:sz w:val="20"/>
                <w:szCs w:val="18"/>
                <w:lang w:eastAsia="ru-RU"/>
              </w:rPr>
            </w:pPr>
            <w:r w:rsidRPr="000A64F8">
              <w:rPr>
                <w:rFonts w:ascii="Corbel" w:eastAsia="Times New Roman" w:hAnsi="Corbel" w:cs="Corbel"/>
                <w:i/>
                <w:iCs/>
                <w:sz w:val="20"/>
                <w:szCs w:val="18"/>
                <w:lang w:eastAsia="ru-RU"/>
              </w:rPr>
              <w:t>Я иду на урок в начальную школу. Основы православной культуры. Книга для учителя. М.: Первое сентября, 2001.</w:t>
            </w:r>
          </w:p>
          <w:p w:rsidR="00AA7E19" w:rsidRPr="000A64F8" w:rsidRDefault="00AA7E19" w:rsidP="00E139B3">
            <w:pPr>
              <w:numPr>
                <w:ilvl w:val="0"/>
                <w:numId w:val="20"/>
              </w:numPr>
              <w:tabs>
                <w:tab w:val="left" w:pos="310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Православный мир. - М.: Круг чтения, 2002.</w:t>
            </w:r>
          </w:p>
        </w:tc>
      </w:tr>
    </w:tbl>
    <w:p w:rsidR="00AA7E19" w:rsidRPr="000A64F8" w:rsidRDefault="00AA7E19" w:rsidP="00AA7E19">
      <w:pPr>
        <w:spacing w:before="60" w:after="240" w:line="240" w:lineRule="auto"/>
        <w:ind w:left="91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4F8">
        <w:rPr>
          <w:rFonts w:ascii="Times New Roman" w:eastAsia="Times New Roman" w:hAnsi="Times New Roman" w:cs="Times New Roman"/>
          <w:sz w:val="14"/>
          <w:szCs w:val="12"/>
          <w:lang w:eastAsia="ru-RU"/>
        </w:rPr>
        <w:t>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1440"/>
        <w:gridCol w:w="931"/>
        <w:gridCol w:w="1997"/>
        <w:gridCol w:w="2107"/>
        <w:gridCol w:w="2621"/>
      </w:tblGrid>
      <w:tr w:rsidR="00AA7E19" w:rsidRPr="000A64F8">
        <w:trPr>
          <w:trHeight w:val="79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87" w:lineRule="exact"/>
              <w:ind w:left="300" w:hanging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6. </w:t>
            </w:r>
            <w:proofErr w:type="spell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Ганаго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Б. Детям о душе. Минск, Издательство Белорусского экзархата, 2000.</w:t>
            </w:r>
          </w:p>
        </w:tc>
      </w:tr>
      <w:tr w:rsidR="00AA7E19" w:rsidRPr="000A64F8">
        <w:trPr>
          <w:trHeight w:val="23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Живи смирнее - будешь всем милее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Рассказ, беседа, анализ пословиц, изготовление открыток, выполнение творческого задания.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3B6DA2" w:rsidP="003B6DA2">
            <w:pPr>
              <w:pStyle w:val="a3"/>
              <w:numPr>
                <w:ilvl w:val="0"/>
                <w:numId w:val="21"/>
              </w:numPr>
              <w:tabs>
                <w:tab w:val="left" w:pos="301"/>
              </w:tabs>
              <w:spacing w:after="0" w:line="197" w:lineRule="exact"/>
              <w:ind w:left="405" w:right="852" w:hanging="1035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AA7E19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Икона праздника.</w:t>
            </w:r>
          </w:p>
          <w:p w:rsidR="00AA7E19" w:rsidRPr="000A64F8" w:rsidRDefault="003B6DA2" w:rsidP="003B6DA2">
            <w:pPr>
              <w:tabs>
                <w:tab w:val="left" w:pos="31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2  </w:t>
            </w:r>
            <w:r w:rsidR="00AA7E19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Рисунок, изображающий чудо Воскрешения Лазаря.</w:t>
            </w:r>
          </w:p>
          <w:p w:rsidR="00AA7E19" w:rsidRPr="000A64F8" w:rsidRDefault="003B6DA2" w:rsidP="003B6DA2">
            <w:pPr>
              <w:tabs>
                <w:tab w:val="left" w:pos="31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3 </w:t>
            </w:r>
            <w:r w:rsidR="00AA7E19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Напечатанные тексты рассказа «Царский Сын».</w:t>
            </w:r>
          </w:p>
          <w:p w:rsidR="00AA7E19" w:rsidRPr="000A64F8" w:rsidRDefault="003B6DA2" w:rsidP="003B6DA2">
            <w:pPr>
              <w:tabs>
                <w:tab w:val="left" w:pos="320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4</w:t>
            </w:r>
            <w:proofErr w:type="gram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="00AA7E19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</w:t>
            </w:r>
            <w:proofErr w:type="gramEnd"/>
            <w:r w:rsidR="00AA7E19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ля детей: альбомные листы, краски, кисточки.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3B6DA2" w:rsidP="003B6DA2">
            <w:pPr>
              <w:tabs>
                <w:tab w:val="left" w:pos="276"/>
              </w:tabs>
              <w:spacing w:after="0" w:line="197" w:lineRule="exact"/>
              <w:ind w:left="144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1 </w:t>
            </w:r>
            <w:r w:rsidR="00AA7E19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Я иду на урок в начальную школу. Основы православной культуры. Книга для учителя. М.: Первое сентября, 2001.</w:t>
            </w:r>
          </w:p>
          <w:p w:rsidR="00AA7E19" w:rsidRPr="000A64F8" w:rsidRDefault="003B6DA2" w:rsidP="003B6DA2">
            <w:pPr>
              <w:tabs>
                <w:tab w:val="left" w:pos="300"/>
              </w:tabs>
              <w:spacing w:after="0" w:line="197" w:lineRule="exact"/>
              <w:ind w:left="144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2 </w:t>
            </w:r>
            <w:r w:rsidR="00AA7E19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Основы православной культуры для детей дошкольного возраста. Составитель О. К. Харитонова. Под редакцией протоиерея Виктора Дорофеева. Книга для учителя. М.: Покров, 2002.</w:t>
            </w:r>
          </w:p>
        </w:tc>
      </w:tr>
      <w:tr w:rsidR="00AA7E19" w:rsidRPr="000A64F8">
        <w:trPr>
          <w:trHeight w:val="30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54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Господь терпел и нам велел.</w:t>
            </w:r>
          </w:p>
          <w:p w:rsidR="00AA7E19" w:rsidRPr="000A64F8" w:rsidRDefault="00AA7E19" w:rsidP="00AA7E19">
            <w:pPr>
              <w:spacing w:before="540" w:after="0" w:line="240" w:lineRule="auto"/>
              <w:ind w:left="9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(Страст</w:t>
            </w: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softHyphen/>
              <w:t>ная седмица)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Рассказ, беседа, анализ рассказа, анализ пословиц, демонстрация.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DA2" w:rsidRPr="000A64F8" w:rsidRDefault="003B6DA2" w:rsidP="003B6DA2">
            <w:pPr>
              <w:tabs>
                <w:tab w:val="left" w:pos="301"/>
              </w:tabs>
              <w:spacing w:after="0" w:line="197" w:lineRule="exact"/>
              <w:ind w:right="-282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1</w:t>
            </w:r>
            <w:r w:rsidR="00AA7E19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Иконы</w:t>
            </w: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</w:p>
          <w:p w:rsidR="00AA7E19" w:rsidRPr="000A64F8" w:rsidRDefault="00AA7E19" w:rsidP="003B6DA2">
            <w:pPr>
              <w:tabs>
                <w:tab w:val="left" w:pos="301"/>
              </w:tabs>
              <w:spacing w:after="0" w:line="197" w:lineRule="exact"/>
              <w:ind w:right="-282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="003B6DA2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2 </w:t>
            </w: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«Распятие Господа Иисуса Христа», «Снятие </w:t>
            </w:r>
            <w:proofErr w:type="gram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</w:t>
            </w:r>
            <w:proofErr w:type="gramEnd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Креста». «Положение </w:t>
            </w:r>
            <w:proofErr w:type="gram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во</w:t>
            </w:r>
            <w:proofErr w:type="gramEnd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гроб».</w:t>
            </w:r>
          </w:p>
          <w:p w:rsidR="00AA7E19" w:rsidRPr="000A64F8" w:rsidRDefault="003B6DA2" w:rsidP="003B6DA2">
            <w:pPr>
              <w:tabs>
                <w:tab w:val="left" w:pos="31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3</w:t>
            </w:r>
            <w:r w:rsidR="00AA7E19"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Напечатанные тексты стихотворения «У подножия Креста».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3B6DA2">
            <w:pPr>
              <w:pStyle w:val="a3"/>
              <w:numPr>
                <w:ilvl w:val="0"/>
                <w:numId w:val="23"/>
              </w:numPr>
              <w:tabs>
                <w:tab w:val="left" w:pos="276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Я иду на урок в начальную школу. Основы православной культуры. Книга для учителя. М.: Первое сентября, 2001.</w:t>
            </w:r>
          </w:p>
          <w:p w:rsidR="00AA7E19" w:rsidRPr="000A64F8" w:rsidRDefault="00AA7E19" w:rsidP="003B6DA2">
            <w:pPr>
              <w:numPr>
                <w:ilvl w:val="0"/>
                <w:numId w:val="23"/>
              </w:numPr>
              <w:tabs>
                <w:tab w:val="left" w:pos="295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Основы православной культуры для детей дошкольного возраста. Составитель О. К. Харитонова. Под редакцией протоиерея Виктора Дорофеева. Книга для учителя. М.: Покров, 2002.</w:t>
            </w:r>
          </w:p>
          <w:p w:rsidR="00AA7E19" w:rsidRPr="000A64F8" w:rsidRDefault="00AA7E19" w:rsidP="003B6DA2">
            <w:pPr>
              <w:numPr>
                <w:ilvl w:val="0"/>
                <w:numId w:val="23"/>
              </w:numPr>
              <w:tabs>
                <w:tab w:val="left" w:pos="286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Православный </w:t>
            </w:r>
            <w:proofErr w:type="spell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мир</w:t>
            </w:r>
            <w:proofErr w:type="gramStart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,-</w:t>
            </w:r>
            <w:proofErr w:type="gramEnd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.: Круг чтения, 2002.</w:t>
            </w:r>
          </w:p>
        </w:tc>
      </w:tr>
    </w:tbl>
    <w:p w:rsidR="00AA7E19" w:rsidRPr="000A64F8" w:rsidRDefault="00AA7E19">
      <w:pPr>
        <w:rPr>
          <w:sz w:val="24"/>
        </w:rPr>
      </w:pPr>
    </w:p>
    <w:p w:rsidR="00AA7E19" w:rsidRPr="000A64F8" w:rsidRDefault="00AA7E19">
      <w:pPr>
        <w:rPr>
          <w:sz w:val="24"/>
        </w:rPr>
      </w:pPr>
    </w:p>
    <w:p w:rsidR="00AA7E19" w:rsidRPr="000A64F8" w:rsidRDefault="00AA7E19">
      <w:pPr>
        <w:rPr>
          <w:sz w:val="24"/>
        </w:rPr>
      </w:pPr>
    </w:p>
    <w:p w:rsidR="00AA7E19" w:rsidRPr="000A64F8" w:rsidRDefault="00AA7E19">
      <w:pPr>
        <w:rPr>
          <w:sz w:val="24"/>
        </w:rPr>
      </w:pPr>
    </w:p>
    <w:tbl>
      <w:tblPr>
        <w:tblW w:w="969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1430"/>
        <w:gridCol w:w="936"/>
        <w:gridCol w:w="1982"/>
        <w:gridCol w:w="2103"/>
        <w:gridCol w:w="2630"/>
      </w:tblGrid>
      <w:tr w:rsidR="00AA7E19" w:rsidRPr="000A64F8" w:rsidTr="00E271BA">
        <w:trPr>
          <w:trHeight w:val="27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Пасха красная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(Светлая седмица)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I вариант: рассказ, праздничный концерт. II вариант: экскурсия.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I вариант: икона праздника, украшения для зала (класса).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3B6DA2">
            <w:pPr>
              <w:pStyle w:val="a3"/>
              <w:numPr>
                <w:ilvl w:val="0"/>
                <w:numId w:val="24"/>
              </w:numPr>
              <w:tabs>
                <w:tab w:val="left" w:pos="316"/>
              </w:tabs>
              <w:spacing w:after="0" w:line="197" w:lineRule="exact"/>
              <w:rPr>
                <w:rFonts w:ascii="Consolas" w:eastAsia="Times New Roman" w:hAnsi="Consolas" w:cs="Consolas"/>
                <w:i/>
                <w:iCs/>
                <w:sz w:val="14"/>
                <w:szCs w:val="13"/>
                <w:lang w:eastAsia="ru-RU"/>
              </w:rPr>
            </w:pPr>
            <w:r w:rsidRPr="000A64F8">
              <w:rPr>
                <w:rFonts w:ascii="Consolas" w:eastAsia="Times New Roman" w:hAnsi="Consolas" w:cs="Consolas"/>
                <w:i/>
                <w:iCs/>
                <w:sz w:val="14"/>
                <w:szCs w:val="13"/>
                <w:lang w:eastAsia="ru-RU"/>
              </w:rPr>
              <w:t>Я</w:t>
            </w:r>
            <w:r w:rsidRPr="000A64F8">
              <w:rPr>
                <w:rFonts w:ascii="Consolas" w:eastAsia="Times New Roman" w:hAnsi="Consolas" w:cs="Consolas"/>
                <w:i/>
                <w:iCs/>
                <w:sz w:val="18"/>
                <w:szCs w:val="16"/>
                <w:lang w:eastAsia="ru-RU"/>
              </w:rPr>
              <w:t xml:space="preserve"> иду на урок в начальную школу. Основы православной культуры. Книга для учителя. М.: Первое сентября, 2001.</w:t>
            </w:r>
          </w:p>
          <w:p w:rsidR="00AA7E19" w:rsidRPr="000A64F8" w:rsidRDefault="00AA7E19" w:rsidP="003B6DA2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Основы православной культуры для детей дошкольного возраста. Составитель О. К. Харитонова. Под редакцией протоиерея Виктора Дорофеева. Книга для учителя. М.: Покров, 2002.</w:t>
            </w:r>
          </w:p>
        </w:tc>
      </w:tr>
      <w:tr w:rsidR="00AA7E19" w:rsidRPr="000A64F8" w:rsidTr="00E271BA">
        <w:trPr>
          <w:trHeight w:val="11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Праздник «Святые жен</w:t>
            </w:r>
            <w:proofErr w:type="gramStart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ы-</w:t>
            </w:r>
            <w:proofErr w:type="gramEnd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Миронсицы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(Неделя святых же</w:t>
            </w:r>
            <w:proofErr w:type="gramStart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н-</w:t>
            </w:r>
            <w:proofErr w:type="gramEnd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Миронос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иц</w:t>
            </w:r>
            <w:proofErr w:type="spellEnd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Праздничный концерт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Украшения для зала (класса), цветы.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ind w:left="320" w:hanging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1. Я иду на урок в начальную школу. Основы православной культуры. Книга для учителя. М.: Первое сентября, 2001.</w:t>
            </w:r>
          </w:p>
        </w:tc>
      </w:tr>
      <w:tr w:rsidR="00AA7E19" w:rsidRPr="000A64F8" w:rsidTr="00E271BA">
        <w:trPr>
          <w:trHeight w:val="8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32.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Кто Богу угоден, тот людям приятен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Подведение итогов.</w:t>
            </w:r>
          </w:p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Прослушивание аудиокассеты/чтение рассказа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Аудиокассета с житием</w:t>
            </w:r>
          </w:p>
          <w:p w:rsidR="00AA7E19" w:rsidRPr="000A64F8" w:rsidRDefault="00BE0BB8" w:rsidP="00AA7E19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0BB8">
              <w:rPr>
                <w:rFonts w:ascii="Times New Roman" w:eastAsia="Times New Roman" w:hAnsi="Times New Roman" w:cs="Times New Roman"/>
                <w:noProof/>
                <w:sz w:val="18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1pt;margin-top:28.45pt;width:0;height:46.5pt;z-index:251658240" o:connectortype="straight"/>
              </w:pict>
            </w:r>
            <w:r w:rsidR="00AA7E19"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Святителя Николая, магнитофон/ текст из кн. «Закон Божий»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1. Закон Божий в 5 томах. Книга 1 «О православной вере». М./ИМКА-ПРЕСС, ПАРИЖ, 1991</w:t>
            </w:r>
          </w:p>
        </w:tc>
      </w:tr>
      <w:tr w:rsidR="00AA7E19" w:rsidRPr="000A64F8" w:rsidTr="00E271BA">
        <w:trPr>
          <w:trHeight w:val="4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 музей</w:t>
            </w:r>
          </w:p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Экскурсия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7E19" w:rsidRPr="000A64F8" w:rsidRDefault="00E271BA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Экскурсия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</w:tr>
      <w:tr w:rsidR="00AA7E19" w:rsidRPr="000A64F8" w:rsidTr="00E271BA">
        <w:trPr>
          <w:trHeight w:val="4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  34.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Экскурсия в </w:t>
            </w:r>
            <w:proofErr w:type="gramStart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x</w:t>
            </w:r>
            <w:proofErr w:type="gramEnd"/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рам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7E19" w:rsidRPr="000A64F8" w:rsidRDefault="00E271BA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  <w:r w:rsidRPr="000A64F8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Экскурсия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</w:tr>
      <w:tr w:rsidR="00AA7E19" w:rsidRPr="000A64F8" w:rsidTr="00E271BA">
        <w:trPr>
          <w:trHeight w:val="158"/>
        </w:trPr>
        <w:tc>
          <w:tcPr>
            <w:tcW w:w="70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E19" w:rsidRPr="000A64F8" w:rsidRDefault="00AA7E19" w:rsidP="00AA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0"/>
                <w:lang w:eastAsia="ru-RU"/>
              </w:rPr>
            </w:pPr>
          </w:p>
        </w:tc>
      </w:tr>
    </w:tbl>
    <w:p w:rsidR="00AA7E19" w:rsidRPr="000A64F8" w:rsidRDefault="00AA7E19">
      <w:pPr>
        <w:rPr>
          <w:sz w:val="24"/>
        </w:rPr>
      </w:pPr>
    </w:p>
    <w:p w:rsidR="00D840F4" w:rsidRPr="000A64F8" w:rsidRDefault="00D840F4">
      <w:pPr>
        <w:rPr>
          <w:sz w:val="24"/>
        </w:rPr>
      </w:pPr>
    </w:p>
    <w:p w:rsidR="00D840F4" w:rsidRDefault="00D840F4"/>
    <w:p w:rsidR="00D840F4" w:rsidRDefault="00D840F4"/>
    <w:p w:rsidR="00D840F4" w:rsidRDefault="00D840F4"/>
    <w:p w:rsidR="00D840F4" w:rsidRDefault="00D840F4" w:rsidP="00D840F4"/>
    <w:p w:rsidR="00D840F4" w:rsidRDefault="00D840F4" w:rsidP="00D840F4"/>
    <w:p w:rsidR="00D840F4" w:rsidRDefault="00D840F4"/>
    <w:sectPr w:rsidR="00D840F4" w:rsidSect="00511D9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A923B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ECCAB5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7423066"/>
    <w:multiLevelType w:val="hybridMultilevel"/>
    <w:tmpl w:val="12742C8E"/>
    <w:lvl w:ilvl="0" w:tplc="2DBCEB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67D81"/>
    <w:multiLevelType w:val="hybridMultilevel"/>
    <w:tmpl w:val="D0E8040C"/>
    <w:lvl w:ilvl="0" w:tplc="B16022BC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>
    <w:nsid w:val="22901896"/>
    <w:multiLevelType w:val="hybridMultilevel"/>
    <w:tmpl w:val="8F1E0A80"/>
    <w:lvl w:ilvl="0" w:tplc="2D602D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0D23B6"/>
    <w:multiLevelType w:val="hybridMultilevel"/>
    <w:tmpl w:val="5C3A9F72"/>
    <w:lvl w:ilvl="0" w:tplc="83549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66D68"/>
    <w:multiLevelType w:val="hybridMultilevel"/>
    <w:tmpl w:val="189EA760"/>
    <w:lvl w:ilvl="0" w:tplc="ECE800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291DDB"/>
    <w:multiLevelType w:val="hybridMultilevel"/>
    <w:tmpl w:val="B2B2DD74"/>
    <w:lvl w:ilvl="0" w:tplc="4F7CB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C7B47"/>
    <w:multiLevelType w:val="hybridMultilevel"/>
    <w:tmpl w:val="46F214E8"/>
    <w:lvl w:ilvl="0" w:tplc="E3943E0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7958DC"/>
    <w:multiLevelType w:val="hybridMultilevel"/>
    <w:tmpl w:val="C95098F6"/>
    <w:lvl w:ilvl="0" w:tplc="D5940FD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29C1B3B"/>
    <w:multiLevelType w:val="hybridMultilevel"/>
    <w:tmpl w:val="34C02722"/>
    <w:lvl w:ilvl="0" w:tplc="CB2AB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568C3"/>
    <w:multiLevelType w:val="hybridMultilevel"/>
    <w:tmpl w:val="CE80A566"/>
    <w:lvl w:ilvl="0" w:tplc="4580AB30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>
    <w:nsid w:val="52C33FA1"/>
    <w:multiLevelType w:val="hybridMultilevel"/>
    <w:tmpl w:val="93465CD2"/>
    <w:lvl w:ilvl="0" w:tplc="993888FC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9">
    <w:nsid w:val="54F917B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0">
    <w:nsid w:val="56DF7F3D"/>
    <w:multiLevelType w:val="hybridMultilevel"/>
    <w:tmpl w:val="6C742BE2"/>
    <w:lvl w:ilvl="0" w:tplc="3004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003D5"/>
    <w:multiLevelType w:val="hybridMultilevel"/>
    <w:tmpl w:val="912E17DA"/>
    <w:lvl w:ilvl="0" w:tplc="BE067CF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AE92A3A"/>
    <w:multiLevelType w:val="hybridMultilevel"/>
    <w:tmpl w:val="CE82D7C2"/>
    <w:lvl w:ilvl="0" w:tplc="DF208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B63E8A">
      <w:numFmt w:val="none"/>
      <w:lvlText w:val=""/>
      <w:lvlJc w:val="left"/>
      <w:pPr>
        <w:tabs>
          <w:tab w:val="num" w:pos="360"/>
        </w:tabs>
      </w:pPr>
    </w:lvl>
    <w:lvl w:ilvl="2" w:tplc="92AC5AB0">
      <w:numFmt w:val="none"/>
      <w:lvlText w:val=""/>
      <w:lvlJc w:val="left"/>
      <w:pPr>
        <w:tabs>
          <w:tab w:val="num" w:pos="360"/>
        </w:tabs>
      </w:pPr>
    </w:lvl>
    <w:lvl w:ilvl="3" w:tplc="7F348FF2">
      <w:numFmt w:val="none"/>
      <w:lvlText w:val=""/>
      <w:lvlJc w:val="left"/>
      <w:pPr>
        <w:tabs>
          <w:tab w:val="num" w:pos="360"/>
        </w:tabs>
      </w:pPr>
    </w:lvl>
    <w:lvl w:ilvl="4" w:tplc="DAD250BC">
      <w:numFmt w:val="none"/>
      <w:lvlText w:val=""/>
      <w:lvlJc w:val="left"/>
      <w:pPr>
        <w:tabs>
          <w:tab w:val="num" w:pos="360"/>
        </w:tabs>
      </w:pPr>
    </w:lvl>
    <w:lvl w:ilvl="5" w:tplc="96908A82">
      <w:numFmt w:val="none"/>
      <w:lvlText w:val=""/>
      <w:lvlJc w:val="left"/>
      <w:pPr>
        <w:tabs>
          <w:tab w:val="num" w:pos="360"/>
        </w:tabs>
      </w:pPr>
    </w:lvl>
    <w:lvl w:ilvl="6" w:tplc="45EA90DC">
      <w:numFmt w:val="none"/>
      <w:lvlText w:val=""/>
      <w:lvlJc w:val="left"/>
      <w:pPr>
        <w:tabs>
          <w:tab w:val="num" w:pos="360"/>
        </w:tabs>
      </w:pPr>
    </w:lvl>
    <w:lvl w:ilvl="7" w:tplc="C40EBF36">
      <w:numFmt w:val="none"/>
      <w:lvlText w:val=""/>
      <w:lvlJc w:val="left"/>
      <w:pPr>
        <w:tabs>
          <w:tab w:val="num" w:pos="360"/>
        </w:tabs>
      </w:pPr>
    </w:lvl>
    <w:lvl w:ilvl="8" w:tplc="F8DEF5E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D4D7E8F"/>
    <w:multiLevelType w:val="hybridMultilevel"/>
    <w:tmpl w:val="D8502AA0"/>
    <w:lvl w:ilvl="0" w:tplc="093EE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738F5"/>
    <w:multiLevelType w:val="multilevel"/>
    <w:tmpl w:val="AAA86EE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25">
    <w:nsid w:val="7EDF09A7"/>
    <w:multiLevelType w:val="hybridMultilevel"/>
    <w:tmpl w:val="493CED7C"/>
    <w:lvl w:ilvl="0" w:tplc="58A2A4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1"/>
  </w:num>
  <w:num w:numId="11">
    <w:abstractNumId w:val="18"/>
  </w:num>
  <w:num w:numId="12">
    <w:abstractNumId w:val="17"/>
  </w:num>
  <w:num w:numId="13">
    <w:abstractNumId w:val="9"/>
  </w:num>
  <w:num w:numId="14">
    <w:abstractNumId w:val="16"/>
  </w:num>
  <w:num w:numId="15">
    <w:abstractNumId w:val="23"/>
  </w:num>
  <w:num w:numId="16">
    <w:abstractNumId w:val="10"/>
  </w:num>
  <w:num w:numId="17">
    <w:abstractNumId w:val="20"/>
  </w:num>
  <w:num w:numId="18">
    <w:abstractNumId w:val="8"/>
  </w:num>
  <w:num w:numId="19">
    <w:abstractNumId w:val="12"/>
  </w:num>
  <w:num w:numId="20">
    <w:abstractNumId w:val="25"/>
  </w:num>
  <w:num w:numId="21">
    <w:abstractNumId w:val="14"/>
  </w:num>
  <w:num w:numId="22">
    <w:abstractNumId w:val="21"/>
  </w:num>
  <w:num w:numId="23">
    <w:abstractNumId w:val="13"/>
  </w:num>
  <w:num w:numId="24">
    <w:abstractNumId w:val="15"/>
  </w:num>
  <w:num w:numId="25">
    <w:abstractNumId w:val="2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D93"/>
    <w:rsid w:val="00007258"/>
    <w:rsid w:val="000828AE"/>
    <w:rsid w:val="000A64F8"/>
    <w:rsid w:val="00252CB1"/>
    <w:rsid w:val="00280A68"/>
    <w:rsid w:val="00291834"/>
    <w:rsid w:val="003B6DA2"/>
    <w:rsid w:val="004C32DF"/>
    <w:rsid w:val="00511D93"/>
    <w:rsid w:val="00657D84"/>
    <w:rsid w:val="007B5AF2"/>
    <w:rsid w:val="007C5B73"/>
    <w:rsid w:val="00873B46"/>
    <w:rsid w:val="00991B93"/>
    <w:rsid w:val="009C1D36"/>
    <w:rsid w:val="00A25177"/>
    <w:rsid w:val="00AA7E19"/>
    <w:rsid w:val="00B26E46"/>
    <w:rsid w:val="00B53F62"/>
    <w:rsid w:val="00B62E34"/>
    <w:rsid w:val="00BE0BB8"/>
    <w:rsid w:val="00C54002"/>
    <w:rsid w:val="00C9037B"/>
    <w:rsid w:val="00D76975"/>
    <w:rsid w:val="00D840F4"/>
    <w:rsid w:val="00DD6821"/>
    <w:rsid w:val="00E07DB8"/>
    <w:rsid w:val="00E139B3"/>
    <w:rsid w:val="00E271BA"/>
    <w:rsid w:val="00E86BD8"/>
    <w:rsid w:val="00FE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7B"/>
  </w:style>
  <w:style w:type="paragraph" w:styleId="3">
    <w:name w:val="heading 3"/>
    <w:basedOn w:val="a"/>
    <w:link w:val="30"/>
    <w:qFormat/>
    <w:rsid w:val="00291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804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4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840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4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D840F4"/>
    <w:rPr>
      <w:i/>
      <w:iCs/>
    </w:rPr>
  </w:style>
  <w:style w:type="character" w:customStyle="1" w:styleId="30">
    <w:name w:val="Заголовок 3 Знак"/>
    <w:basedOn w:val="a0"/>
    <w:link w:val="3"/>
    <w:rsid w:val="00291834"/>
    <w:rPr>
      <w:rFonts w:ascii="Times New Roman" w:eastAsia="Times New Roman" w:hAnsi="Times New Roman" w:cs="Times New Roman"/>
      <w:b/>
      <w:bCs/>
      <w:color w:val="804000"/>
      <w:sz w:val="27"/>
      <w:szCs w:val="27"/>
      <w:lang w:eastAsia="ru-RU"/>
    </w:rPr>
  </w:style>
  <w:style w:type="paragraph" w:styleId="2">
    <w:name w:val="Body Text 2"/>
    <w:basedOn w:val="a"/>
    <w:link w:val="20"/>
    <w:rsid w:val="002918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1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91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918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8DB9-FDD1-4603-9137-BBB44F49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19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Марья</cp:lastModifiedBy>
  <cp:revision>18</cp:revision>
  <dcterms:created xsi:type="dcterms:W3CDTF">2011-05-12T10:46:00Z</dcterms:created>
  <dcterms:modified xsi:type="dcterms:W3CDTF">2013-07-23T09:38:00Z</dcterms:modified>
</cp:coreProperties>
</file>