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F6" w:rsidRPr="001A5CA9" w:rsidRDefault="00D05FF6" w:rsidP="00D05FF6">
      <w:pPr>
        <w:rPr>
          <w:color w:val="000000"/>
          <w:sz w:val="18"/>
          <w:szCs w:val="18"/>
        </w:rPr>
      </w:pPr>
    </w:p>
    <w:p w:rsidR="00750D0E" w:rsidRDefault="00750D0E" w:rsidP="00750D0E">
      <w:pPr>
        <w:pStyle w:val="a5"/>
        <w:ind w:left="720"/>
        <w:jc w:val="center"/>
      </w:pPr>
    </w:p>
    <w:p w:rsidR="00647F82" w:rsidRDefault="00647F82" w:rsidP="00750D0E">
      <w:pPr>
        <w:pStyle w:val="a5"/>
        <w:ind w:left="720"/>
        <w:jc w:val="center"/>
      </w:pPr>
    </w:p>
    <w:p w:rsidR="00647F82" w:rsidRDefault="00647F82" w:rsidP="00750D0E">
      <w:pPr>
        <w:pStyle w:val="a5"/>
        <w:ind w:left="720"/>
        <w:jc w:val="center"/>
      </w:pPr>
    </w:p>
    <w:p w:rsidR="00647F82" w:rsidRDefault="00647F82" w:rsidP="00750D0E">
      <w:pPr>
        <w:pStyle w:val="a5"/>
        <w:ind w:left="720"/>
        <w:jc w:val="center"/>
      </w:pPr>
    </w:p>
    <w:p w:rsidR="00647F82" w:rsidRDefault="00647F82" w:rsidP="00750D0E">
      <w:pPr>
        <w:pStyle w:val="a5"/>
        <w:ind w:left="720"/>
        <w:jc w:val="center"/>
      </w:pPr>
    </w:p>
    <w:p w:rsidR="00647F82" w:rsidRPr="009C4DD1" w:rsidRDefault="00647F82" w:rsidP="00750D0E">
      <w:pPr>
        <w:pStyle w:val="a5"/>
        <w:ind w:left="720"/>
        <w:jc w:val="center"/>
      </w:pPr>
    </w:p>
    <w:p w:rsidR="00750D0E" w:rsidRPr="009C4DD1" w:rsidRDefault="00750D0E" w:rsidP="00750D0E">
      <w:pPr>
        <w:pStyle w:val="a5"/>
        <w:ind w:left="720"/>
        <w:jc w:val="center"/>
      </w:pPr>
    </w:p>
    <w:p w:rsidR="00750D0E" w:rsidRPr="009C4DD1" w:rsidRDefault="00750D0E" w:rsidP="00750D0E">
      <w:pPr>
        <w:pStyle w:val="a5"/>
        <w:ind w:left="720"/>
        <w:jc w:val="center"/>
      </w:pPr>
    </w:p>
    <w:p w:rsidR="00750D0E" w:rsidRPr="009C4DD1" w:rsidRDefault="00750D0E" w:rsidP="00750D0E">
      <w:pPr>
        <w:pStyle w:val="a5"/>
        <w:rPr>
          <w:b/>
        </w:rPr>
      </w:pPr>
    </w:p>
    <w:p w:rsidR="00750D0E" w:rsidRPr="00270CB7" w:rsidRDefault="00750D0E" w:rsidP="00750D0E">
      <w:pPr>
        <w:pStyle w:val="a5"/>
        <w:ind w:left="720"/>
        <w:rPr>
          <w:b/>
          <w:sz w:val="36"/>
          <w:szCs w:val="36"/>
        </w:rPr>
      </w:pPr>
      <w:r w:rsidRPr="00270CB7">
        <w:rPr>
          <w:b/>
          <w:bCs/>
          <w:sz w:val="36"/>
          <w:szCs w:val="36"/>
        </w:rPr>
        <w:t xml:space="preserve">                 РАБОЧАЯ ПРОГРАММА </w:t>
      </w:r>
    </w:p>
    <w:p w:rsidR="00750D0E" w:rsidRPr="00270CB7" w:rsidRDefault="00750D0E" w:rsidP="00750D0E">
      <w:pPr>
        <w:pStyle w:val="a5"/>
        <w:ind w:left="720"/>
        <w:rPr>
          <w:b/>
          <w:sz w:val="36"/>
          <w:szCs w:val="36"/>
        </w:rPr>
      </w:pPr>
      <w:r w:rsidRPr="00270CB7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>по математике, 3</w:t>
      </w:r>
      <w:r w:rsidRPr="00270CB7">
        <w:rPr>
          <w:b/>
          <w:sz w:val="36"/>
          <w:szCs w:val="36"/>
        </w:rPr>
        <w:t xml:space="preserve"> класс</w:t>
      </w:r>
    </w:p>
    <w:p w:rsidR="00750D0E" w:rsidRPr="00270CB7" w:rsidRDefault="00750D0E" w:rsidP="00750D0E">
      <w:pPr>
        <w:pStyle w:val="a5"/>
        <w:ind w:left="720"/>
        <w:rPr>
          <w:b/>
          <w:sz w:val="36"/>
          <w:szCs w:val="36"/>
        </w:rPr>
      </w:pPr>
      <w:r w:rsidRPr="00270CB7">
        <w:rPr>
          <w:b/>
          <w:sz w:val="36"/>
          <w:szCs w:val="36"/>
        </w:rPr>
        <w:t xml:space="preserve">    учитель: </w:t>
      </w:r>
      <w:proofErr w:type="spellStart"/>
      <w:r w:rsidRPr="00270CB7">
        <w:rPr>
          <w:b/>
          <w:sz w:val="36"/>
          <w:szCs w:val="36"/>
        </w:rPr>
        <w:t>Еловенко</w:t>
      </w:r>
      <w:proofErr w:type="spellEnd"/>
      <w:r w:rsidRPr="00270CB7">
        <w:rPr>
          <w:b/>
          <w:sz w:val="36"/>
          <w:szCs w:val="36"/>
        </w:rPr>
        <w:t xml:space="preserve"> Ирина Анатольевна, </w:t>
      </w:r>
    </w:p>
    <w:p w:rsidR="00750D0E" w:rsidRPr="009C4DD1" w:rsidRDefault="00750D0E" w:rsidP="00750D0E">
      <w:pPr>
        <w:pStyle w:val="a5"/>
        <w:ind w:left="720"/>
        <w:jc w:val="center"/>
      </w:pPr>
    </w:p>
    <w:p w:rsidR="00750D0E" w:rsidRPr="009C4DD1" w:rsidRDefault="00750D0E" w:rsidP="00750D0E">
      <w:pPr>
        <w:pStyle w:val="a5"/>
        <w:ind w:left="720"/>
        <w:jc w:val="center"/>
      </w:pPr>
    </w:p>
    <w:p w:rsidR="00750D0E" w:rsidRPr="009C4DD1" w:rsidRDefault="00750D0E" w:rsidP="00750D0E">
      <w:pPr>
        <w:pStyle w:val="a5"/>
        <w:ind w:left="720"/>
        <w:jc w:val="center"/>
      </w:pPr>
    </w:p>
    <w:p w:rsidR="00750D0E" w:rsidRPr="009C4DD1" w:rsidRDefault="00750D0E" w:rsidP="00750D0E">
      <w:pPr>
        <w:pStyle w:val="a5"/>
        <w:ind w:left="720"/>
        <w:jc w:val="center"/>
      </w:pPr>
    </w:p>
    <w:p w:rsidR="00750D0E" w:rsidRDefault="00750D0E" w:rsidP="00750D0E">
      <w:pPr>
        <w:pStyle w:val="a5"/>
        <w:ind w:left="720"/>
        <w:jc w:val="center"/>
      </w:pPr>
    </w:p>
    <w:p w:rsidR="00750D0E" w:rsidRDefault="00750D0E" w:rsidP="00750D0E">
      <w:pPr>
        <w:pStyle w:val="a5"/>
        <w:ind w:left="720"/>
        <w:jc w:val="center"/>
      </w:pPr>
    </w:p>
    <w:p w:rsidR="00647F82" w:rsidRDefault="00647F82" w:rsidP="00750D0E">
      <w:pPr>
        <w:pStyle w:val="a5"/>
        <w:ind w:left="720"/>
        <w:jc w:val="center"/>
      </w:pPr>
    </w:p>
    <w:p w:rsidR="00647F82" w:rsidRDefault="00647F82" w:rsidP="00750D0E">
      <w:pPr>
        <w:pStyle w:val="a5"/>
        <w:ind w:left="720"/>
        <w:jc w:val="center"/>
      </w:pPr>
    </w:p>
    <w:p w:rsidR="00750D0E" w:rsidRPr="009C4DD1" w:rsidRDefault="00750D0E" w:rsidP="00750D0E">
      <w:pPr>
        <w:pStyle w:val="a5"/>
        <w:ind w:left="720"/>
        <w:jc w:val="center"/>
      </w:pPr>
    </w:p>
    <w:p w:rsidR="00750D0E" w:rsidRPr="009C4DD1" w:rsidRDefault="00750D0E" w:rsidP="0075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yi-Hebr"/>
        </w:rPr>
      </w:pPr>
    </w:p>
    <w:p w:rsidR="00750D0E" w:rsidRPr="009C4DD1" w:rsidRDefault="00750D0E" w:rsidP="00750D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D0E" w:rsidRPr="009C4DD1" w:rsidRDefault="00750D0E" w:rsidP="00750D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Пояснительная записка</w:t>
      </w:r>
    </w:p>
    <w:p w:rsidR="00750D0E" w:rsidRPr="009C4DD1" w:rsidRDefault="00750D0E" w:rsidP="00750D0E">
      <w:pPr>
        <w:pStyle w:val="a5"/>
      </w:pPr>
      <w:r w:rsidRPr="009C4DD1">
        <w:t xml:space="preserve">Рабочая программа по математике составлена на основании следующих нормативно-правовых документов: </w:t>
      </w:r>
    </w:p>
    <w:p w:rsidR="00750D0E" w:rsidRPr="009C4DD1" w:rsidRDefault="00750D0E" w:rsidP="00750D0E">
      <w:pPr>
        <w:pStyle w:val="a5"/>
        <w:numPr>
          <w:ilvl w:val="0"/>
          <w:numId w:val="1"/>
        </w:numPr>
      </w:pPr>
      <w:r w:rsidRPr="009C4DD1">
        <w:lastRenderedPageBreak/>
        <w:t>Федерального компонента государственного стандарта начального общего образования по математике, утвержденного приказом Минобразования России от 5.03.2004 г. № 1089.</w:t>
      </w:r>
    </w:p>
    <w:p w:rsidR="00750D0E" w:rsidRPr="009C4DD1" w:rsidRDefault="00750D0E" w:rsidP="00750D0E">
      <w:pPr>
        <w:pStyle w:val="a5"/>
        <w:numPr>
          <w:ilvl w:val="0"/>
          <w:numId w:val="1"/>
        </w:numPr>
      </w:pPr>
      <w:r w:rsidRPr="009C4DD1">
        <w:t>Закона Российской Федерации «Об образовании» (статья 7, 9, 32).</w:t>
      </w:r>
    </w:p>
    <w:p w:rsidR="00750D0E" w:rsidRPr="009C4DD1" w:rsidRDefault="00750D0E" w:rsidP="00750D0E">
      <w:pPr>
        <w:pStyle w:val="a5"/>
        <w:numPr>
          <w:ilvl w:val="0"/>
          <w:numId w:val="1"/>
        </w:numPr>
      </w:pPr>
      <w:r>
        <w:t xml:space="preserve">Учебного плана МОУ  СОШ № 2 на 2012-2013 </w:t>
      </w:r>
      <w:r w:rsidRPr="009C4DD1">
        <w:t>учебный год.</w:t>
      </w:r>
    </w:p>
    <w:p w:rsidR="00750D0E" w:rsidRPr="00270CB7" w:rsidRDefault="00750D0E" w:rsidP="00B208F0">
      <w:pPr>
        <w:pStyle w:val="a5"/>
        <w:numPr>
          <w:ilvl w:val="0"/>
          <w:numId w:val="1"/>
        </w:numPr>
        <w:spacing w:before="0" w:beforeAutospacing="0" w:after="0" w:afterAutospacing="0"/>
      </w:pPr>
      <w:r w:rsidRPr="009C4DD1">
        <w:t>Примерной и авторской программы  по математике Т.Е.Демидовой, входящей в Образовательную систему «Школа 2100».</w:t>
      </w:r>
      <w:r w:rsidRPr="009C4DD1">
        <w:rPr>
          <w:b/>
          <w:bCs/>
        </w:rPr>
        <w:t xml:space="preserve"> </w:t>
      </w:r>
    </w:p>
    <w:p w:rsidR="00750D0E" w:rsidRPr="00750D0E" w:rsidRDefault="00750D0E" w:rsidP="00B208F0">
      <w:pPr>
        <w:pStyle w:val="a5"/>
        <w:spacing w:before="0" w:beforeAutospacing="0" w:after="0" w:afterAutospacing="0"/>
        <w:rPr>
          <w:color w:val="000000"/>
        </w:rPr>
      </w:pPr>
      <w:r w:rsidRPr="00750D0E">
        <w:rPr>
          <w:color w:val="000000"/>
        </w:rPr>
        <w:t xml:space="preserve">В основе построения данного курса лежит идея </w:t>
      </w:r>
      <w:proofErr w:type="spellStart"/>
      <w:r w:rsidRPr="00750D0E">
        <w:rPr>
          <w:color w:val="000000"/>
        </w:rPr>
        <w:t>гуманизации</w:t>
      </w:r>
      <w:proofErr w:type="spellEnd"/>
      <w:r w:rsidRPr="00750D0E">
        <w:rPr>
          <w:color w:val="000000"/>
        </w:rPr>
        <w:t xml:space="preserve"> математического образования,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В основе отбора методов и средств обучения лежит </w:t>
      </w:r>
      <w:proofErr w:type="spellStart"/>
      <w:r w:rsidRPr="00750D0E">
        <w:rPr>
          <w:color w:val="000000"/>
        </w:rPr>
        <w:t>деятельностный</w:t>
      </w:r>
      <w:proofErr w:type="spellEnd"/>
      <w:r w:rsidRPr="00750D0E">
        <w:rPr>
          <w:color w:val="000000"/>
        </w:rPr>
        <w:t xml:space="preserve"> подход.</w:t>
      </w:r>
      <w:r w:rsidRPr="00750D0E">
        <w:rPr>
          <w:color w:val="000000"/>
        </w:rPr>
        <w:br/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</w:t>
      </w:r>
      <w:r w:rsidRPr="00750D0E">
        <w:rPr>
          <w:color w:val="000000"/>
        </w:rPr>
        <w:br/>
      </w:r>
      <w:r w:rsidRPr="00750D0E">
        <w:rPr>
          <w:b/>
          <w:bCs/>
          <w:color w:val="000000"/>
        </w:rPr>
        <w:t>Цели обучения</w:t>
      </w:r>
      <w:r w:rsidRPr="00750D0E">
        <w:rPr>
          <w:color w:val="000000"/>
        </w:rPr>
        <w:t xml:space="preserve">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</w:t>
      </w:r>
      <w:r w:rsidRPr="00750D0E">
        <w:rPr>
          <w:i/>
          <w:iCs/>
          <w:color w:val="000000"/>
        </w:rPr>
        <w:t>развивающее обучение.</w:t>
      </w:r>
      <w:r w:rsidRPr="00750D0E">
        <w:rPr>
          <w:color w:val="000000"/>
        </w:rPr>
        <w:br/>
      </w:r>
      <w:r w:rsidRPr="00750D0E">
        <w:rPr>
          <w:b/>
          <w:bCs/>
          <w:color w:val="000000"/>
        </w:rPr>
        <w:t>Основная цель</w:t>
      </w:r>
      <w:r w:rsidRPr="00750D0E">
        <w:rPr>
          <w:color w:val="000000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  <w:r w:rsidRPr="00750D0E">
        <w:rPr>
          <w:color w:val="000000"/>
        </w:rPr>
        <w:br/>
        <w:t xml:space="preserve">Начальный курс математики призван решать следующие </w:t>
      </w:r>
      <w:r w:rsidRPr="00750D0E">
        <w:rPr>
          <w:b/>
          <w:bCs/>
          <w:color w:val="000000"/>
        </w:rPr>
        <w:t>задачи:</w:t>
      </w:r>
      <w:r w:rsidRPr="00750D0E">
        <w:rPr>
          <w:color w:val="000000"/>
        </w:rPr>
        <w:br/>
        <w:t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  <w:r w:rsidRPr="00750D0E">
        <w:rPr>
          <w:color w:val="000000"/>
        </w:rPr>
        <w:br/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  <w:r w:rsidRPr="00750D0E">
        <w:rPr>
          <w:color w:val="000000"/>
        </w:rPr>
        <w:br/>
        <w:t>– сформировать умение учиться;</w:t>
      </w:r>
      <w:r w:rsidRPr="00750D0E">
        <w:rPr>
          <w:color w:val="000000"/>
        </w:rPr>
        <w:br/>
        <w:t>– сформировать представление об идеях и методах математики, о математике как форме описания и методе познания окружающего мира;</w:t>
      </w:r>
      <w:r w:rsidRPr="00750D0E">
        <w:rPr>
          <w:color w:val="000000"/>
        </w:rPr>
        <w:br/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  <w:r w:rsidRPr="00750D0E">
        <w:rPr>
          <w:color w:val="000000"/>
        </w:rPr>
        <w:br/>
        <w:t>– сформировать устойчивый интерес к математике;</w:t>
      </w:r>
      <w:r w:rsidRPr="00750D0E">
        <w:rPr>
          <w:color w:val="000000"/>
        </w:rPr>
        <w:br/>
        <w:t>– выявить и развить математические и творческие способности.</w:t>
      </w:r>
      <w:r w:rsidRPr="00750D0E">
        <w:rPr>
          <w:color w:val="000000"/>
        </w:rPr>
        <w:br/>
        <w:t xml:space="preserve">В курсе математики выделяется </w:t>
      </w:r>
      <w:r w:rsidRPr="00750D0E">
        <w:rPr>
          <w:b/>
          <w:bCs/>
          <w:color w:val="000000"/>
        </w:rPr>
        <w:t>несколько содержательных линий.</w:t>
      </w:r>
      <w:r w:rsidRPr="00750D0E">
        <w:rPr>
          <w:color w:val="000000"/>
        </w:rPr>
        <w:br/>
      </w:r>
      <w:r w:rsidRPr="00750D0E">
        <w:rPr>
          <w:b/>
          <w:bCs/>
          <w:color w:val="000000"/>
        </w:rPr>
        <w:t>1. Числа и операции над ними.</w:t>
      </w:r>
      <w:r w:rsidRPr="00750D0E">
        <w:rPr>
          <w:color w:val="000000"/>
        </w:rPr>
        <w:t xml:space="preserve"> Формирование у младших школьников алгоритмического мышления, умений построения простейших алгоритмов и моделей – одна из важнейших задач совреме</w:t>
      </w:r>
      <w:r w:rsidR="00B208F0">
        <w:rPr>
          <w:color w:val="000000"/>
        </w:rPr>
        <w:t>нной общеобразовательной школы.</w:t>
      </w:r>
      <w:r w:rsidRPr="00750D0E">
        <w:rPr>
          <w:color w:val="000000"/>
        </w:rPr>
        <w:br/>
      </w:r>
      <w:r w:rsidRPr="00750D0E">
        <w:rPr>
          <w:b/>
          <w:bCs/>
          <w:color w:val="000000"/>
        </w:rPr>
        <w:t>2. Величины и их измерение.</w:t>
      </w:r>
      <w:r w:rsidRPr="00750D0E">
        <w:rPr>
          <w:color w:val="000000"/>
        </w:rPr>
        <w:t xml:space="preserve">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  <w:r w:rsidRPr="00750D0E">
        <w:rPr>
          <w:color w:val="000000"/>
        </w:rPr>
        <w:br/>
      </w:r>
      <w:r w:rsidRPr="00750D0E">
        <w:rPr>
          <w:b/>
          <w:bCs/>
          <w:color w:val="000000"/>
        </w:rPr>
        <w:t>3. Текстовые задачи.</w:t>
      </w:r>
      <w:r w:rsidRPr="00750D0E">
        <w:rPr>
          <w:color w:val="000000"/>
        </w:rPr>
        <w:t xml:space="preserve"> В начальном курсе математики особое место отводится простым (опорным) задачам. Умение решать такие задачи – фундамент, на котором строится работа с более сложными задачами.</w:t>
      </w:r>
      <w:r w:rsidRPr="00750D0E">
        <w:rPr>
          <w:color w:val="000000"/>
        </w:rPr>
        <w:br/>
      </w:r>
      <w:r w:rsidRPr="00750D0E">
        <w:rPr>
          <w:b/>
          <w:bCs/>
          <w:color w:val="000000"/>
        </w:rPr>
        <w:t>4. Элементы геометрии.</w:t>
      </w:r>
      <w:r w:rsidRPr="00750D0E">
        <w:rPr>
          <w:color w:val="000000"/>
        </w:rPr>
        <w:t xml:space="preserve"> 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объемом).</w:t>
      </w:r>
      <w:r w:rsidRPr="00750D0E">
        <w:rPr>
          <w:color w:val="000000"/>
        </w:rPr>
        <w:br/>
      </w:r>
      <w:r w:rsidRPr="00750D0E">
        <w:rPr>
          <w:b/>
          <w:bCs/>
          <w:color w:val="000000"/>
        </w:rPr>
        <w:t>5. Элементы алгебры.</w:t>
      </w:r>
      <w:r w:rsidRPr="00750D0E">
        <w:rPr>
          <w:color w:val="000000"/>
        </w:rPr>
        <w:t xml:space="preserve"> 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 уравнения) и формулы</w:t>
      </w:r>
    </w:p>
    <w:p w:rsidR="00750D0E" w:rsidRPr="00750D0E" w:rsidRDefault="00750D0E" w:rsidP="00750D0E">
      <w:pPr>
        <w:pStyle w:val="a5"/>
        <w:rPr>
          <w:color w:val="000000"/>
        </w:rPr>
      </w:pPr>
      <w:r w:rsidRPr="00750D0E">
        <w:rPr>
          <w:b/>
          <w:bCs/>
          <w:color w:val="000000"/>
        </w:rPr>
        <w:lastRenderedPageBreak/>
        <w:t xml:space="preserve">6. Элементы </w:t>
      </w:r>
      <w:proofErr w:type="spellStart"/>
      <w:r w:rsidRPr="00750D0E">
        <w:rPr>
          <w:b/>
          <w:bCs/>
          <w:color w:val="000000"/>
        </w:rPr>
        <w:t>стохастики</w:t>
      </w:r>
      <w:proofErr w:type="spellEnd"/>
      <w:r w:rsidRPr="00750D0E">
        <w:rPr>
          <w:b/>
          <w:bCs/>
          <w:color w:val="000000"/>
        </w:rPr>
        <w:t>.</w:t>
      </w:r>
      <w:r w:rsidRPr="00750D0E">
        <w:rPr>
          <w:color w:val="000000"/>
        </w:rPr>
        <w:t xml:space="preserve"> 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</w:t>
      </w:r>
    </w:p>
    <w:p w:rsidR="00750D0E" w:rsidRPr="00750D0E" w:rsidRDefault="00750D0E" w:rsidP="00750D0E">
      <w:pPr>
        <w:pStyle w:val="a5"/>
        <w:rPr>
          <w:color w:val="000000"/>
        </w:rPr>
      </w:pPr>
      <w:r w:rsidRPr="00750D0E">
        <w:rPr>
          <w:color w:val="000000"/>
        </w:rPr>
        <w:t xml:space="preserve"> Такое содержание учебного материала способствует развитию </w:t>
      </w:r>
      <w:proofErr w:type="spellStart"/>
      <w:r w:rsidRPr="00750D0E">
        <w:rPr>
          <w:color w:val="000000"/>
        </w:rPr>
        <w:t>внутрипредметных</w:t>
      </w:r>
      <w:proofErr w:type="spellEnd"/>
      <w:r w:rsidRPr="00750D0E">
        <w:rPr>
          <w:color w:val="000000"/>
        </w:rPr>
        <w:t xml:space="preserve"> и </w:t>
      </w:r>
      <w:proofErr w:type="spellStart"/>
      <w:r w:rsidRPr="00750D0E">
        <w:rPr>
          <w:color w:val="000000"/>
        </w:rPr>
        <w:t>межпредметных</w:t>
      </w:r>
      <w:proofErr w:type="spellEnd"/>
      <w:r w:rsidRPr="00750D0E">
        <w:rPr>
          <w:color w:val="000000"/>
        </w:rPr>
        <w:t xml:space="preserve">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</w:t>
      </w:r>
    </w:p>
    <w:p w:rsidR="00750D0E" w:rsidRPr="00750D0E" w:rsidRDefault="00750D0E" w:rsidP="00750D0E">
      <w:pPr>
        <w:pStyle w:val="a5"/>
        <w:rPr>
          <w:color w:val="000000"/>
        </w:rPr>
      </w:pPr>
      <w:r w:rsidRPr="00750D0E">
        <w:rPr>
          <w:b/>
          <w:bCs/>
          <w:color w:val="000000"/>
        </w:rPr>
        <w:t>7. Нестандартные и занимательные задачи.</w:t>
      </w:r>
      <w:r w:rsidRPr="00750D0E">
        <w:rPr>
          <w:color w:val="000000"/>
        </w:rPr>
        <w:t xml:space="preserve"> 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  <w:r w:rsidRPr="00750D0E">
        <w:rPr>
          <w:color w:val="000000"/>
        </w:rPr>
        <w:br/>
        <w:t xml:space="preserve">В основу построения программы положен принцип построения содержания предмета «по спирали». </w:t>
      </w:r>
      <w:r w:rsidRPr="00750D0E">
        <w:rPr>
          <w:color w:val="000000"/>
        </w:rPr>
        <w:br/>
      </w:r>
      <w:proofErr w:type="gramStart"/>
      <w:r w:rsidRPr="00750D0E">
        <w:rPr>
          <w:color w:val="000000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  <w:r w:rsidRPr="00750D0E">
        <w:rPr>
          <w:color w:val="000000"/>
        </w:rPr>
        <w:br/>
        <w:t xml:space="preserve">Материал излагается так, что при дальнейшем изучении происходит, развитие имеющихся знаний учащегося, их перевод на более высокий уровень усвоения, но не происходит отрицания того, что учащийся знает. </w:t>
      </w:r>
    </w:p>
    <w:p w:rsidR="00750D0E" w:rsidRPr="00750D0E" w:rsidRDefault="00750D0E" w:rsidP="00750D0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0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750D0E" w:rsidRDefault="00750D0E" w:rsidP="00750D0E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50D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3-й класс</w:t>
      </w:r>
      <w:r w:rsidRPr="00750D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(4 часа в неделю, всего – 136 часов)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Числа и операции над ними. 126 ч.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Числа от 1 до 1000.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Сотня. Счет сотнями. Тысяча. Трехзначные числа. Разряд сотен, десятков, единиц. Разрядные слагаемые. Чтение и запись трехзначных чисел. Последовательность чисел. Сравнение чисел.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Дробные числа.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Доли. Сравнение долей, нахождение доли числа. Нахождение числа по доле.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Сложение и вычитание чисел.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Операции сложения и вычитания над числами в пределах 1000. Устное сложение и вычитание чисел в случаях, сводимых к действиям в пределах 100. Письменные приемы сложения и вычитания трехзначных чисел.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Умножение и деление чисел в пределах 100.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приемы умножения трехзначного числа на </w:t>
      </w:r>
      <w:proofErr w:type="gramStart"/>
      <w:r w:rsidRPr="007A0ADF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7A0ADF">
        <w:rPr>
          <w:rFonts w:ascii="Times New Roman" w:hAnsi="Times New Roman" w:cs="Times New Roman"/>
          <w:sz w:val="24"/>
          <w:szCs w:val="24"/>
        </w:rPr>
        <w:t xml:space="preserve">. Запись умножения «в столбик». Письменные приемы деления трехзначных чисел на </w:t>
      </w:r>
      <w:proofErr w:type="gramStart"/>
      <w:r w:rsidRPr="007A0ADF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7A0ADF">
        <w:rPr>
          <w:rFonts w:ascii="Times New Roman" w:hAnsi="Times New Roman" w:cs="Times New Roman"/>
          <w:sz w:val="24"/>
          <w:szCs w:val="24"/>
        </w:rPr>
        <w:t>. Запись деления «уголком».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lastRenderedPageBreak/>
        <w:t>Величины и их измерение.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 xml:space="preserve">Объем. Единицы объема: 1 см³, 1 дм³, </w:t>
      </w:r>
      <w:smartTag w:uri="urn:schemas-microsoft-com:office:smarttags" w:element="metricconverter">
        <w:smartTagPr>
          <w:attr w:name="ProductID" w:val="1 м³"/>
        </w:smartTagPr>
        <w:r w:rsidRPr="007A0ADF">
          <w:rPr>
            <w:rFonts w:ascii="Times New Roman" w:hAnsi="Times New Roman" w:cs="Times New Roman"/>
            <w:sz w:val="24"/>
            <w:szCs w:val="24"/>
          </w:rPr>
          <w:t>1 м³</w:t>
        </w:r>
      </w:smartTag>
      <w:r w:rsidRPr="007A0ADF">
        <w:rPr>
          <w:rFonts w:ascii="Times New Roman" w:hAnsi="Times New Roman" w:cs="Times New Roman"/>
          <w:sz w:val="24"/>
          <w:szCs w:val="24"/>
        </w:rPr>
        <w:t>. Соотношения между единицами измерения объема. Формулы объема прямоугольного параллелепипеда (куба).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7A0ADF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Pr="007A0ADF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7A0ADF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7A0ADF">
        <w:rPr>
          <w:rFonts w:ascii="Times New Roman" w:hAnsi="Times New Roman" w:cs="Times New Roman"/>
          <w:sz w:val="24"/>
          <w:szCs w:val="24"/>
        </w:rPr>
        <w:t>. Соотношения между единицами измерения длины.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Масса. Единица измерения массы: центнер. Соотношения между единицами измерения массы.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Скорость, расстояние. Зависимость между величинами: скорость, время, расстояние.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Текстовые задачи.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Решение простых и составных текстовых задач.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Задачи с альтернативным условием.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Элементы геометрии.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Куб, прямоугольный параллелепипед. Их элементы. Отпечатки объемных фигур на плоскости.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Изменение положения плоских фигур на плоскости.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Элементы алгебры.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 xml:space="preserve">Выражения с двумя переменными. Нахождение значений выражений вида а ±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; а •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>; а</w:t>
      </w:r>
      <w:proofErr w:type="gramStart"/>
      <w:r w:rsidRPr="007A0A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0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>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 xml:space="preserve">Неравенства с одной переменной. Решение подбором неравенств с одной переменной вида: а ±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; а ±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>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± а = с ±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; а –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= с ±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±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= с •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; а –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= с</w:t>
      </w:r>
      <w:proofErr w:type="gramStart"/>
      <w:r w:rsidRPr="007A0A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0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: а = с ±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; а •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= с ±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; а :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= с •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Прямая пропорциональность. Обратная пропорциональность.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Использование уравнений при решении текстовых задач.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7A0ADF">
        <w:rPr>
          <w:rFonts w:ascii="Times New Roman" w:hAnsi="Times New Roman" w:cs="Times New Roman"/>
          <w:sz w:val="24"/>
          <w:szCs w:val="24"/>
        </w:rPr>
        <w:t>стохастики</w:t>
      </w:r>
      <w:proofErr w:type="spellEnd"/>
      <w:r w:rsidRPr="007A0ADF">
        <w:rPr>
          <w:rFonts w:ascii="Times New Roman" w:hAnsi="Times New Roman" w:cs="Times New Roman"/>
          <w:sz w:val="24"/>
          <w:szCs w:val="24"/>
        </w:rPr>
        <w:t>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Решение комбинаторных задач с помощью таблиц и графов. Упорядоченный перебор вариантов. Дерево выбора.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Понятия «чаще», «реже», «невозможно», «возможно», «случайно».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Первоначальное представление о сборе и обработке статистической информации.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* Круговые диаграммы.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Занимательные и нестандартные задачи.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Уникурсальные кривые.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Логические задачи. Решение логических задач с помощью таблиц и графов.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Затруднительные положения: задачи на переправы, переливания, взвешивания.</w:t>
      </w:r>
    </w:p>
    <w:p w:rsidR="007A0ADF" w:rsidRPr="007A0ADF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>* Задачи на принцип Дирихле.</w:t>
      </w:r>
    </w:p>
    <w:p w:rsidR="00B208F0" w:rsidRPr="0097256B" w:rsidRDefault="007A0ADF" w:rsidP="0097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ADF">
        <w:rPr>
          <w:rFonts w:ascii="Times New Roman" w:hAnsi="Times New Roman" w:cs="Times New Roman"/>
          <w:sz w:val="24"/>
          <w:szCs w:val="24"/>
        </w:rPr>
        <w:t xml:space="preserve">Итоговое повторение (10 ч). </w:t>
      </w:r>
    </w:p>
    <w:p w:rsidR="00750D0E" w:rsidRPr="00750D0E" w:rsidRDefault="00750D0E" w:rsidP="00750D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D0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результатам обучения учащихся</w:t>
      </w:r>
      <w:r w:rsidRPr="00750D0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концу 3-го класса</w:t>
      </w:r>
    </w:p>
    <w:p w:rsidR="00750D0E" w:rsidRDefault="00750D0E" w:rsidP="00750D0E">
      <w:pPr>
        <w:pStyle w:val="a5"/>
        <w:rPr>
          <w:color w:val="000000"/>
        </w:rPr>
      </w:pPr>
      <w:r w:rsidRPr="00750D0E">
        <w:rPr>
          <w:b/>
          <w:bCs/>
          <w:color w:val="000000"/>
        </w:rPr>
        <w:t>1-й уровень (уровень стандарта)</w:t>
      </w:r>
      <w:r w:rsidRPr="00750D0E">
        <w:rPr>
          <w:color w:val="000000"/>
        </w:rPr>
        <w:br/>
        <w:t xml:space="preserve">Учащиеся должны </w:t>
      </w:r>
      <w:r w:rsidRPr="00750D0E">
        <w:rPr>
          <w:b/>
          <w:bCs/>
          <w:color w:val="000000"/>
        </w:rPr>
        <w:t>знать:</w:t>
      </w:r>
      <w:r w:rsidRPr="00750D0E">
        <w:rPr>
          <w:color w:val="000000"/>
        </w:rPr>
        <w:br/>
        <w:t>– названия и последовательность чисел в пределах 1000 (с какого числа начинается натуральный ряд чисел, как образуется каждое следующее число в этом ряду);</w:t>
      </w:r>
      <w:r w:rsidRPr="00750D0E">
        <w:rPr>
          <w:color w:val="000000"/>
        </w:rPr>
        <w:br/>
        <w:t>– как образуется каждая следующая счетная единица;</w:t>
      </w:r>
      <w:r w:rsidRPr="00750D0E">
        <w:rPr>
          <w:color w:val="000000"/>
        </w:rPr>
        <w:br/>
        <w:t xml:space="preserve">– </w:t>
      </w:r>
      <w:proofErr w:type="gramStart"/>
      <w:r w:rsidRPr="00750D0E">
        <w:rPr>
          <w:color w:val="000000"/>
        </w:rPr>
        <w:t>единицы измерения длины (мм, см, дм, м, км), объема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</w:t>
      </w:r>
      <w:r w:rsidRPr="00750D0E">
        <w:rPr>
          <w:color w:val="000000"/>
        </w:rPr>
        <w:br/>
        <w:t>– формулы площади и периметра прямоугольника (квадрата);</w:t>
      </w:r>
      <w:r w:rsidRPr="00750D0E">
        <w:rPr>
          <w:color w:val="000000"/>
        </w:rPr>
        <w:br/>
      </w:r>
      <w:r w:rsidRPr="00750D0E">
        <w:rPr>
          <w:color w:val="000000"/>
        </w:rPr>
        <w:br/>
        <w:t xml:space="preserve">Учащиеся должны </w:t>
      </w:r>
      <w:r w:rsidRPr="00750D0E">
        <w:rPr>
          <w:b/>
          <w:bCs/>
          <w:color w:val="000000"/>
        </w:rPr>
        <w:t>уметь:</w:t>
      </w:r>
      <w:r w:rsidRPr="00750D0E">
        <w:rPr>
          <w:color w:val="000000"/>
        </w:rPr>
        <w:br/>
        <w:t>– пользоваться изученной математической терминологией;</w:t>
      </w:r>
      <w:proofErr w:type="gramEnd"/>
      <w:r w:rsidRPr="00750D0E">
        <w:rPr>
          <w:color w:val="000000"/>
        </w:rPr>
        <w:br/>
        <w:t>– читать, записывать и сравнивать числа в пределах 1000;</w:t>
      </w:r>
      <w:r w:rsidRPr="00750D0E">
        <w:rPr>
          <w:color w:val="000000"/>
        </w:rPr>
        <w:br/>
        <w:t>– представлять любое трехзначное число в виде суммы разрядных слагаемых;</w:t>
      </w:r>
      <w:r w:rsidRPr="00750D0E">
        <w:rPr>
          <w:color w:val="000000"/>
        </w:rPr>
        <w:br/>
        <w:t>– выполнять устно умножение и деление чисел в пределах 100 (в том числе и деление с остатком);</w:t>
      </w:r>
      <w:r w:rsidRPr="00750D0E">
        <w:rPr>
          <w:color w:val="000000"/>
        </w:rPr>
        <w:br/>
        <w:t>– выполнять умножение и деление с 0; 1; 10; 100;</w:t>
      </w:r>
      <w:r w:rsidRPr="00750D0E">
        <w:rPr>
          <w:color w:val="000000"/>
        </w:rPr>
        <w:br/>
        <w:t>– выполнять устное сложение, вычитание, умножение и деление трехзначных чисел, сводимые к вычислениям в пределах 100, и письменное сложение, вычитание, умножение и деление чисел в остальных случаях;</w:t>
      </w:r>
      <w:r w:rsidRPr="00750D0E">
        <w:rPr>
          <w:color w:val="000000"/>
        </w:rPr>
        <w:br/>
        <w:t>– выполнять проверку вычислений;</w:t>
      </w:r>
      <w:r w:rsidRPr="00750D0E">
        <w:rPr>
          <w:color w:val="000000"/>
        </w:rPr>
        <w:br/>
        <w:t>– использовать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  <w:r w:rsidRPr="00750D0E">
        <w:rPr>
          <w:color w:val="000000"/>
        </w:rPr>
        <w:br/>
        <w:t xml:space="preserve">– </w:t>
      </w:r>
      <w:proofErr w:type="gramStart"/>
      <w:r w:rsidRPr="00750D0E">
        <w:rPr>
          <w:color w:val="000000"/>
        </w:rPr>
        <w:t>читать числовые и буквенные выражения, содержащие не более двух действий с использованием названий компоненты;</w:t>
      </w:r>
      <w:r w:rsidRPr="00750D0E">
        <w:rPr>
          <w:color w:val="000000"/>
        </w:rPr>
        <w:br/>
        <w:t>– 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  <w:r w:rsidRPr="00750D0E">
        <w:rPr>
          <w:color w:val="000000"/>
        </w:rPr>
        <w:br/>
        <w:t>– находить значения выражений в 2–4 действия;</w:t>
      </w:r>
      <w:r w:rsidRPr="00750D0E">
        <w:rPr>
          <w:color w:val="000000"/>
        </w:rPr>
        <w:br/>
        <w:t>– вычислять площадь и периметр прямоугольника (квадрата) с помощью соответствующих формул;</w:t>
      </w:r>
      <w:proofErr w:type="gramEnd"/>
      <w:r w:rsidRPr="00750D0E">
        <w:rPr>
          <w:color w:val="000000"/>
        </w:rPr>
        <w:br/>
        <w:t xml:space="preserve">– решать уравнения вида </w:t>
      </w:r>
      <w:r w:rsidRPr="00750D0E">
        <w:rPr>
          <w:i/>
          <w:iCs/>
          <w:color w:val="000000"/>
        </w:rPr>
        <w:t xml:space="preserve">а ±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=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 xml:space="preserve">; а •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=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>; а</w:t>
      </w:r>
      <w:proofErr w:type="gramStart"/>
      <w:r w:rsidRPr="00750D0E">
        <w:rPr>
          <w:i/>
          <w:iCs/>
          <w:color w:val="000000"/>
        </w:rPr>
        <w:t xml:space="preserve"> :</w:t>
      </w:r>
      <w:proofErr w:type="gramEnd"/>
      <w:r w:rsidRPr="00750D0E">
        <w:rPr>
          <w:i/>
          <w:iCs/>
          <w:color w:val="000000"/>
        </w:rPr>
        <w:t xml:space="preserve">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=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color w:val="000000"/>
        </w:rPr>
        <w:t xml:space="preserve"> на основе зависимости между компонентами и результатами действий;</w:t>
      </w:r>
      <w:r w:rsidRPr="00750D0E">
        <w:rPr>
          <w:color w:val="000000"/>
        </w:rPr>
        <w:br/>
        <w:t>– строить на клетчатой бумаге прямоугольник и квадрат по заданным длинам сторон;</w:t>
      </w:r>
      <w:r w:rsidRPr="00750D0E">
        <w:rPr>
          <w:color w:val="000000"/>
        </w:rPr>
        <w:br/>
        <w:t>– сравнивать величины по их числовым значениям; выражать данные величины в изученных единицах измерения;</w:t>
      </w:r>
      <w:r w:rsidRPr="00750D0E">
        <w:rPr>
          <w:color w:val="000000"/>
        </w:rPr>
        <w:br/>
        <w:t>– определять время по часам с точностью до минуты;</w:t>
      </w:r>
      <w:r w:rsidRPr="00750D0E">
        <w:rPr>
          <w:color w:val="000000"/>
        </w:rPr>
        <w:br/>
        <w:t xml:space="preserve">– </w:t>
      </w:r>
      <w:proofErr w:type="gramStart"/>
      <w:r w:rsidRPr="00750D0E">
        <w:rPr>
          <w:color w:val="000000"/>
        </w:rPr>
        <w:t>сравнивать и упорядочивать объекты по разным признакам: длине, массе, объему;</w:t>
      </w:r>
      <w:r w:rsidRPr="00750D0E">
        <w:rPr>
          <w:color w:val="000000"/>
        </w:rPr>
        <w:br/>
        <w:t>– устанавливать зависимость между величинами, характеризующими процессы: движения (пройденный путь, время, скорость), купли – продажи (количество товара, его цена и стоимость).</w:t>
      </w:r>
      <w:r w:rsidRPr="00750D0E">
        <w:rPr>
          <w:color w:val="000000"/>
        </w:rPr>
        <w:br/>
      </w:r>
      <w:r w:rsidRPr="00750D0E">
        <w:rPr>
          <w:color w:val="000000"/>
        </w:rPr>
        <w:br/>
      </w:r>
      <w:r w:rsidRPr="00750D0E">
        <w:rPr>
          <w:b/>
          <w:bCs/>
          <w:color w:val="000000"/>
        </w:rPr>
        <w:t>2-й уровень (уровень программы)</w:t>
      </w:r>
      <w:r w:rsidRPr="00750D0E">
        <w:rPr>
          <w:color w:val="000000"/>
        </w:rPr>
        <w:br/>
        <w:t xml:space="preserve">Учащиеся должны </w:t>
      </w:r>
      <w:r w:rsidRPr="00750D0E">
        <w:rPr>
          <w:b/>
          <w:bCs/>
          <w:color w:val="000000"/>
        </w:rPr>
        <w:t>знать:</w:t>
      </w:r>
      <w:r w:rsidRPr="00750D0E">
        <w:rPr>
          <w:color w:val="000000"/>
        </w:rPr>
        <w:br/>
        <w:t>– формулу объема прямоугольного параллелепипеда (куба);</w:t>
      </w:r>
      <w:r w:rsidRPr="00750D0E">
        <w:rPr>
          <w:color w:val="000000"/>
        </w:rPr>
        <w:br/>
        <w:t>– формулу пути;</w:t>
      </w:r>
      <w:r w:rsidRPr="00750D0E">
        <w:rPr>
          <w:color w:val="000000"/>
        </w:rPr>
        <w:br/>
        <w:t>– количество, названия и последовательность дней недели, месяцев в году.</w:t>
      </w:r>
      <w:proofErr w:type="gramEnd"/>
      <w:r w:rsidRPr="00750D0E">
        <w:rPr>
          <w:color w:val="000000"/>
        </w:rPr>
        <w:br/>
      </w:r>
      <w:r w:rsidRPr="00750D0E">
        <w:rPr>
          <w:color w:val="000000"/>
        </w:rPr>
        <w:br/>
        <w:t xml:space="preserve">Учащиеся должны </w:t>
      </w:r>
      <w:r w:rsidRPr="00750D0E">
        <w:rPr>
          <w:b/>
          <w:bCs/>
          <w:color w:val="000000"/>
        </w:rPr>
        <w:t>уметь:</w:t>
      </w:r>
      <w:r w:rsidRPr="00750D0E">
        <w:rPr>
          <w:color w:val="000000"/>
        </w:rPr>
        <w:br/>
        <w:t>– находить долю от числа, число по доле;</w:t>
      </w:r>
      <w:r w:rsidRPr="00750D0E">
        <w:rPr>
          <w:color w:val="000000"/>
        </w:rPr>
        <w:br/>
        <w:t>– 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  <w:r w:rsidRPr="00750D0E">
        <w:rPr>
          <w:color w:val="000000"/>
        </w:rPr>
        <w:br/>
      </w:r>
      <w:r w:rsidRPr="00750D0E">
        <w:rPr>
          <w:color w:val="000000"/>
        </w:rPr>
        <w:lastRenderedPageBreak/>
        <w:t xml:space="preserve">– находить значения выражений вида </w:t>
      </w:r>
      <w:r w:rsidRPr="00750D0E">
        <w:rPr>
          <w:i/>
          <w:iCs/>
          <w:color w:val="000000"/>
        </w:rPr>
        <w:t xml:space="preserve">а ±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 xml:space="preserve">; а •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>; а</w:t>
      </w:r>
      <w:proofErr w:type="gramStart"/>
      <w:r w:rsidRPr="00750D0E">
        <w:rPr>
          <w:i/>
          <w:iCs/>
          <w:color w:val="000000"/>
        </w:rPr>
        <w:t xml:space="preserve"> :</w:t>
      </w:r>
      <w:proofErr w:type="gramEnd"/>
      <w:r w:rsidRPr="00750D0E">
        <w:rPr>
          <w:i/>
          <w:iCs/>
          <w:color w:val="000000"/>
        </w:rPr>
        <w:t xml:space="preserve">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color w:val="000000"/>
        </w:rPr>
        <w:t xml:space="preserve"> при заданных значениях переменных;</w:t>
      </w:r>
      <w:r w:rsidRPr="00750D0E">
        <w:rPr>
          <w:color w:val="000000"/>
        </w:rPr>
        <w:br/>
        <w:t xml:space="preserve">– решать способом подбора неравенства с одной переменной вида: </w:t>
      </w:r>
      <w:r w:rsidRPr="00750D0E">
        <w:rPr>
          <w:i/>
          <w:iCs/>
          <w:color w:val="000000"/>
        </w:rPr>
        <w:t xml:space="preserve">а ±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&lt;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 xml:space="preserve">; а •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&gt;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>.</w:t>
      </w:r>
      <w:r w:rsidRPr="00750D0E">
        <w:rPr>
          <w:color w:val="000000"/>
        </w:rPr>
        <w:br/>
        <w:t xml:space="preserve">– решать уравнения вида: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± а = с ±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 xml:space="preserve">; а –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= с ±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 xml:space="preserve">;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± </w:t>
      </w:r>
      <w:proofErr w:type="spellStart"/>
      <w:r w:rsidRPr="00750D0E">
        <w:rPr>
          <w:i/>
          <w:iCs/>
          <w:color w:val="000000"/>
        </w:rPr>
        <w:t>a</w:t>
      </w:r>
      <w:proofErr w:type="spellEnd"/>
      <w:r w:rsidRPr="00750D0E">
        <w:rPr>
          <w:i/>
          <w:iCs/>
          <w:color w:val="000000"/>
        </w:rPr>
        <w:t xml:space="preserve"> = с ·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 xml:space="preserve">; а –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= с</w:t>
      </w:r>
      <w:proofErr w:type="gramStart"/>
      <w:r w:rsidRPr="00750D0E">
        <w:rPr>
          <w:i/>
          <w:iCs/>
          <w:color w:val="000000"/>
        </w:rPr>
        <w:t xml:space="preserve"> :</w:t>
      </w:r>
      <w:proofErr w:type="gramEnd"/>
      <w:r w:rsidRPr="00750D0E">
        <w:rPr>
          <w:i/>
          <w:iCs/>
          <w:color w:val="000000"/>
        </w:rPr>
        <w:t xml:space="preserve">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i/>
          <w:iCs/>
          <w:color w:val="000000"/>
        </w:rPr>
        <w:t xml:space="preserve">; </w:t>
      </w:r>
      <w:proofErr w:type="spellStart"/>
      <w:r w:rsidRPr="00750D0E">
        <w:rPr>
          <w:i/>
          <w:iCs/>
          <w:color w:val="000000"/>
        </w:rPr>
        <w:t>х</w:t>
      </w:r>
      <w:proofErr w:type="spellEnd"/>
      <w:r w:rsidRPr="00750D0E">
        <w:rPr>
          <w:i/>
          <w:iCs/>
          <w:color w:val="000000"/>
        </w:rPr>
        <w:t xml:space="preserve"> : а = с ± </w:t>
      </w:r>
      <w:proofErr w:type="spellStart"/>
      <w:r w:rsidRPr="00750D0E">
        <w:rPr>
          <w:i/>
          <w:iCs/>
          <w:color w:val="000000"/>
        </w:rPr>
        <w:t>b</w:t>
      </w:r>
      <w:proofErr w:type="spellEnd"/>
      <w:r w:rsidRPr="00750D0E">
        <w:rPr>
          <w:color w:val="000000"/>
        </w:rPr>
        <w:t xml:space="preserve"> на основе взаимосвязей между компонентами и результатами действий;</w:t>
      </w:r>
      <w:r w:rsidRPr="00750D0E">
        <w:rPr>
          <w:color w:val="000000"/>
        </w:rPr>
        <w:br/>
        <w:t>– использовать заданные уравнения при решении текстовых задач;</w:t>
      </w:r>
      <w:r w:rsidRPr="00750D0E">
        <w:rPr>
          <w:color w:val="000000"/>
        </w:rPr>
        <w:br/>
        <w:t>– вычислять объем параллелепипеда (куба);</w:t>
      </w:r>
      <w:r w:rsidRPr="00750D0E">
        <w:rPr>
          <w:color w:val="000000"/>
        </w:rPr>
        <w:br/>
        <w:t>– вычислять площадь и периметр составленных из прямоугольников фигур;</w:t>
      </w:r>
      <w:r w:rsidRPr="00750D0E">
        <w:rPr>
          <w:color w:val="000000"/>
        </w:rPr>
        <w:br/>
        <w:t xml:space="preserve">– </w:t>
      </w:r>
      <w:proofErr w:type="gramStart"/>
      <w:r w:rsidRPr="00750D0E">
        <w:rPr>
          <w:color w:val="000000"/>
        </w:rPr>
        <w:t>выделять из множества треугольников прямоугольный и тупоугольный, равнобедренный и равносторонний треугольник;</w:t>
      </w:r>
      <w:r w:rsidRPr="00750D0E">
        <w:rPr>
          <w:color w:val="000000"/>
        </w:rPr>
        <w:br/>
        <w:t>– строить окружность по заданному радиусу;</w:t>
      </w:r>
      <w:r w:rsidRPr="00750D0E">
        <w:rPr>
          <w:color w:val="000000"/>
        </w:rPr>
        <w:br/>
        <w:t>– выделять из множества геометрических фигур плоские и объемные фигуры;</w:t>
      </w:r>
      <w:r w:rsidRPr="00750D0E">
        <w:rPr>
          <w:color w:val="000000"/>
        </w:rPr>
        <w:br/>
        <w:t>– узнавать и называть объемные фигуры: параллелепипед, шар, конус, пирамиду, цилиндр;</w:t>
      </w:r>
      <w:r w:rsidRPr="00750D0E">
        <w:rPr>
          <w:color w:val="000000"/>
        </w:rPr>
        <w:br/>
        <w:t>– выделять из множества параллелепипедов куб;</w:t>
      </w:r>
      <w:r w:rsidRPr="00750D0E">
        <w:rPr>
          <w:color w:val="000000"/>
        </w:rPr>
        <w:br/>
        <w:t>– решать арифметические ребусы и числовые головоломки, содержащие четыре арифметических действия (сложение, вычитание, умножение, деление);</w:t>
      </w:r>
      <w:proofErr w:type="gramEnd"/>
      <w:r w:rsidRPr="00750D0E">
        <w:rPr>
          <w:color w:val="000000"/>
        </w:rPr>
        <w:br/>
        <w:t>– устанавливать принадлежность или непринадлежность множеству данных элементов;</w:t>
      </w:r>
      <w:r w:rsidRPr="00750D0E">
        <w:rPr>
          <w:color w:val="000000"/>
        </w:rPr>
        <w:br/>
        <w:t>– различать истинные и ложные высказывания с кванторами общности и существования;</w:t>
      </w:r>
      <w:r w:rsidRPr="00750D0E">
        <w:rPr>
          <w:color w:val="000000"/>
        </w:rPr>
        <w:br/>
        <w:t>– читать информацию, заданную с помощью столбчатых, линейных диаграмм, таблиц, графов;</w:t>
      </w:r>
      <w:r w:rsidRPr="00750D0E">
        <w:rPr>
          <w:color w:val="000000"/>
        </w:rPr>
        <w:br/>
        <w:t>– строить несложные линейные и столбчатые диаграммы по заданной в таблице информации;</w:t>
      </w:r>
      <w:r w:rsidRPr="00750D0E">
        <w:rPr>
          <w:color w:val="000000"/>
        </w:rPr>
        <w:br/>
        <w:t xml:space="preserve">– </w:t>
      </w:r>
      <w:proofErr w:type="gramStart"/>
      <w:r w:rsidRPr="00750D0E">
        <w:rPr>
          <w:color w:val="000000"/>
        </w:rPr>
        <w:t>решать удобным для себя способом (в том числе и с помощью таблиц и графов) комбинаторные задачи: на перестановку из трех элементов, правило произведения, установление числа пар на множестве из 3–5 элементов;</w:t>
      </w:r>
      <w:r w:rsidRPr="00750D0E">
        <w:rPr>
          <w:color w:val="000000"/>
        </w:rPr>
        <w:br/>
        <w:t>– решать удобным для себя способом (в том числе и с помощью таблиц и графов) логические задачи, содержащие не более трех высказываний;</w:t>
      </w:r>
      <w:proofErr w:type="gramEnd"/>
      <w:r w:rsidRPr="00750D0E">
        <w:rPr>
          <w:color w:val="000000"/>
        </w:rPr>
        <w:br/>
        <w:t>– выписывать множество всевозможных результатов (исходов) простейших случайных экспериментов;</w:t>
      </w:r>
      <w:r w:rsidRPr="00750D0E">
        <w:rPr>
          <w:color w:val="000000"/>
        </w:rPr>
        <w:br/>
        <w:t>– правильно употреблять термины «чаще», «реже», «случайно», «возможно», «невозможно»;</w:t>
      </w:r>
      <w:r w:rsidRPr="00750D0E">
        <w:rPr>
          <w:color w:val="000000"/>
        </w:rPr>
        <w:br/>
        <w:t>– составлять алгоритмы решения простейших задач на переливания;</w:t>
      </w:r>
      <w:r w:rsidRPr="00750D0E">
        <w:rPr>
          <w:color w:val="000000"/>
        </w:rPr>
        <w:br/>
        <w:t>– составлять алгоритм поиска одной фальшивой монеты на чашечных весах без гирь (при количестве монет не более девяти);</w:t>
      </w:r>
      <w:r w:rsidRPr="00750D0E">
        <w:rPr>
          <w:color w:val="000000"/>
        </w:rPr>
        <w:br/>
        <w:t xml:space="preserve">– устанавливать, является ли данная кривая уникурсальной, и обводить ее. </w:t>
      </w:r>
    </w:p>
    <w:p w:rsidR="0097256B" w:rsidRPr="0097256B" w:rsidRDefault="0097256B" w:rsidP="0097256B">
      <w:pPr>
        <w:pStyle w:val="1"/>
        <w:shd w:val="clear" w:color="auto" w:fill="auto"/>
        <w:spacing w:line="240" w:lineRule="auto"/>
        <w:ind w:left="20" w:right="20" w:firstLine="360"/>
        <w:rPr>
          <w:rFonts w:cs="Times New Roman"/>
          <w:sz w:val="24"/>
          <w:szCs w:val="24"/>
          <w:shd w:val="clear" w:color="auto" w:fill="auto"/>
        </w:rPr>
      </w:pPr>
      <w:r w:rsidRPr="0097256B">
        <w:rPr>
          <w:rStyle w:val="TimesNewRoman"/>
          <w:rFonts w:eastAsia="Century Schoolbook"/>
          <w:b/>
          <w:iCs/>
          <w:sz w:val="24"/>
          <w:szCs w:val="24"/>
        </w:rPr>
        <w:t>Для реализации программного содержания используются следующие учебники и учебные по</w:t>
      </w:r>
      <w:r w:rsidRPr="0097256B">
        <w:rPr>
          <w:rStyle w:val="TimesNewRoman"/>
          <w:rFonts w:eastAsia="Century Schoolbook"/>
          <w:b/>
          <w:iCs/>
          <w:sz w:val="24"/>
          <w:szCs w:val="24"/>
        </w:rPr>
        <w:softHyphen/>
        <w:t>собия:</w:t>
      </w:r>
    </w:p>
    <w:p w:rsidR="0097256B" w:rsidRPr="0097256B" w:rsidRDefault="0097256B" w:rsidP="0097256B">
      <w:pPr>
        <w:pStyle w:val="1"/>
        <w:numPr>
          <w:ilvl w:val="1"/>
          <w:numId w:val="2"/>
        </w:numPr>
        <w:shd w:val="clear" w:color="auto" w:fill="auto"/>
        <w:tabs>
          <w:tab w:val="left" w:pos="567"/>
        </w:tabs>
        <w:spacing w:line="240" w:lineRule="auto"/>
        <w:ind w:left="426" w:right="20"/>
        <w:rPr>
          <w:rFonts w:cs="Times New Roman"/>
          <w:sz w:val="24"/>
          <w:szCs w:val="24"/>
        </w:rPr>
      </w:pPr>
      <w:r w:rsidRPr="0097256B">
        <w:rPr>
          <w:rStyle w:val="TimesNewRoman"/>
          <w:rFonts w:eastAsia="Century Schoolbook"/>
          <w:iCs/>
          <w:sz w:val="24"/>
          <w:szCs w:val="24"/>
        </w:rPr>
        <w:t xml:space="preserve"> Т. Е. Демидова, С. А. Коз</w:t>
      </w:r>
      <w:r w:rsidRPr="0097256B">
        <w:rPr>
          <w:rStyle w:val="TimesNewRoman"/>
          <w:rFonts w:eastAsia="Century Schoolbook"/>
          <w:iCs/>
          <w:sz w:val="24"/>
          <w:szCs w:val="24"/>
        </w:rPr>
        <w:softHyphen/>
        <w:t xml:space="preserve">лова, А. П. </w:t>
      </w:r>
      <w:proofErr w:type="gramStart"/>
      <w:r w:rsidRPr="0097256B">
        <w:rPr>
          <w:rStyle w:val="TimesNewRoman"/>
          <w:rFonts w:eastAsia="Century Schoolbook"/>
          <w:iCs/>
          <w:sz w:val="24"/>
          <w:szCs w:val="24"/>
        </w:rPr>
        <w:t>Тонких</w:t>
      </w:r>
      <w:proofErr w:type="gramEnd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  Математика. Учебник для 3-го класса: в 3-х частях / - М.</w:t>
      </w:r>
      <w:proofErr w:type="gramStart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97256B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97256B">
        <w:rPr>
          <w:rStyle w:val="TimesNewRoman"/>
          <w:rFonts w:eastAsia="Century Schoolbook"/>
          <w:iCs/>
          <w:sz w:val="24"/>
          <w:szCs w:val="24"/>
        </w:rPr>
        <w:t>, 2009. - (Образовательная система «Школа 2100»),</w:t>
      </w:r>
    </w:p>
    <w:p w:rsidR="0097256B" w:rsidRPr="0097256B" w:rsidRDefault="0097256B" w:rsidP="0097256B">
      <w:pPr>
        <w:pStyle w:val="1"/>
        <w:numPr>
          <w:ilvl w:val="1"/>
          <w:numId w:val="2"/>
        </w:numPr>
        <w:shd w:val="clear" w:color="auto" w:fill="auto"/>
        <w:tabs>
          <w:tab w:val="left" w:pos="615"/>
        </w:tabs>
        <w:spacing w:line="240" w:lineRule="auto"/>
        <w:ind w:left="20" w:right="20" w:firstLine="360"/>
        <w:rPr>
          <w:rStyle w:val="TimesNewRoman"/>
          <w:rFonts w:eastAsia="Century Schoolbook" w:cs="Century Schoolbook"/>
          <w:sz w:val="24"/>
          <w:szCs w:val="24"/>
        </w:rPr>
      </w:pPr>
      <w:r w:rsidRPr="0097256B">
        <w:rPr>
          <w:rStyle w:val="TimesNewRoman"/>
          <w:rFonts w:eastAsia="Century Schoolbook"/>
          <w:iCs/>
          <w:sz w:val="24"/>
          <w:szCs w:val="24"/>
        </w:rPr>
        <w:t>Контрольные  работы к учебнику «Мате</w:t>
      </w:r>
      <w:r w:rsidRPr="0097256B">
        <w:rPr>
          <w:rStyle w:val="TimesNewRoman"/>
          <w:rFonts w:eastAsia="Century Schoolbook"/>
          <w:iCs/>
          <w:sz w:val="24"/>
          <w:szCs w:val="24"/>
        </w:rPr>
        <w:softHyphen/>
        <w:t>матика» («Моя математика»). С. А. Козлова, А. Г. Рубин, 3-й класс. - М.</w:t>
      </w:r>
      <w:proofErr w:type="gramStart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97256B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, 2009. - (Образовательная система «Школа 2100»). </w:t>
      </w:r>
    </w:p>
    <w:p w:rsidR="0097256B" w:rsidRPr="0097256B" w:rsidRDefault="0097256B" w:rsidP="0097256B">
      <w:pPr>
        <w:pStyle w:val="1"/>
        <w:numPr>
          <w:ilvl w:val="1"/>
          <w:numId w:val="2"/>
        </w:numPr>
        <w:shd w:val="clear" w:color="auto" w:fill="auto"/>
        <w:tabs>
          <w:tab w:val="left" w:pos="615"/>
        </w:tabs>
        <w:spacing w:line="240" w:lineRule="auto"/>
        <w:ind w:left="20" w:right="20" w:firstLine="360"/>
        <w:rPr>
          <w:rStyle w:val="TimesNewRoman"/>
          <w:rFonts w:eastAsia="Century Schoolbook" w:cs="Century Schoolbook"/>
          <w:sz w:val="24"/>
          <w:szCs w:val="24"/>
        </w:rPr>
      </w:pPr>
      <w:r w:rsidRPr="0097256B">
        <w:rPr>
          <w:rStyle w:val="TimesNewRoman"/>
          <w:rFonts w:eastAsia="Century Schoolbook"/>
          <w:iCs/>
          <w:sz w:val="24"/>
          <w:szCs w:val="24"/>
        </w:rPr>
        <w:t>Дидактический материал к учебнику «Математика» для 3 класса Т.Е.Демидовой, С.А. Козловой, А.П. Тонких</w:t>
      </w:r>
      <w:proofErr w:type="gramStart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 .</w:t>
      </w:r>
      <w:proofErr w:type="gramEnd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– М.: </w:t>
      </w:r>
      <w:proofErr w:type="spellStart"/>
      <w:r w:rsidRPr="0097256B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97256B">
        <w:rPr>
          <w:rStyle w:val="TimesNewRoman"/>
          <w:rFonts w:eastAsia="Century Schoolbook"/>
          <w:iCs/>
          <w:sz w:val="24"/>
          <w:szCs w:val="24"/>
        </w:rPr>
        <w:t xml:space="preserve">, 2009. -(Образовательная система «Школа 2100»). </w:t>
      </w:r>
    </w:p>
    <w:p w:rsidR="00FD6246" w:rsidRPr="0097256B" w:rsidRDefault="0097256B" w:rsidP="00750D0E">
      <w:pPr>
        <w:pStyle w:val="1"/>
        <w:numPr>
          <w:ilvl w:val="1"/>
          <w:numId w:val="2"/>
        </w:numPr>
        <w:shd w:val="clear" w:color="auto" w:fill="auto"/>
        <w:tabs>
          <w:tab w:val="left" w:pos="615"/>
        </w:tabs>
        <w:spacing w:line="240" w:lineRule="auto"/>
        <w:ind w:left="20" w:right="20" w:firstLine="360"/>
        <w:rPr>
          <w:rFonts w:ascii="Times New Roman" w:hAnsi="Times New Roman" w:cs="Century Schoolbook"/>
          <w:sz w:val="24"/>
          <w:szCs w:val="24"/>
        </w:rPr>
      </w:pPr>
      <w:r w:rsidRPr="0097256B">
        <w:rPr>
          <w:rStyle w:val="TimesNewRoman"/>
          <w:rFonts w:eastAsia="Century Schoolbook"/>
          <w:iCs/>
          <w:sz w:val="24"/>
          <w:szCs w:val="24"/>
        </w:rPr>
        <w:t xml:space="preserve">Козлова С.А., Рубин А.Г. Моя математика. 3 класс: Методические рекомендации для учителя. – М.: </w:t>
      </w:r>
      <w:proofErr w:type="spellStart"/>
      <w:r w:rsidRPr="0097256B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97256B">
        <w:rPr>
          <w:rStyle w:val="TimesNewRoman"/>
          <w:rFonts w:eastAsia="Century Schoolbook"/>
          <w:iCs/>
          <w:sz w:val="24"/>
          <w:szCs w:val="24"/>
        </w:rPr>
        <w:t>, Изд. Дом РАО, 2006.</w:t>
      </w:r>
    </w:p>
    <w:p w:rsidR="00FD6246" w:rsidRPr="00750D0E" w:rsidRDefault="00FD6246" w:rsidP="00750D0E">
      <w:pPr>
        <w:pStyle w:val="a5"/>
        <w:rPr>
          <w:color w:val="000000"/>
        </w:rPr>
      </w:pPr>
    </w:p>
    <w:p w:rsidR="00FD6246" w:rsidRPr="009C4DD1" w:rsidRDefault="00FD6246" w:rsidP="00FD62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9C4DD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КАЛЕНДАРНО - ТЕМАТИЧЕСКОЕ       ПЛАНИРОВАНИЕ</w:t>
      </w:r>
    </w:p>
    <w:p w:rsidR="00FD6246" w:rsidRPr="009C4DD1" w:rsidRDefault="00B208F0" w:rsidP="00FD62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уроков    математики    в 3</w:t>
      </w:r>
      <w:r w:rsidR="00FD6246" w:rsidRPr="009C4DD1">
        <w:rPr>
          <w:rFonts w:ascii="Times New Roman" w:hAnsi="Times New Roman" w:cs="Times New Roman"/>
          <w:b/>
          <w:bCs/>
          <w:color w:val="231F20"/>
          <w:sz w:val="24"/>
          <w:szCs w:val="24"/>
        </w:rPr>
        <w:t>-м классе</w:t>
      </w:r>
    </w:p>
    <w:p w:rsidR="00FD6246" w:rsidRPr="009C4DD1" w:rsidRDefault="00FD6246" w:rsidP="00FD62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9C4DD1">
        <w:rPr>
          <w:rFonts w:ascii="Times New Roman" w:hAnsi="Times New Roman" w:cs="Times New Roman"/>
          <w:b/>
          <w:bCs/>
          <w:color w:val="231F20"/>
          <w:sz w:val="24"/>
          <w:szCs w:val="24"/>
        </w:rPr>
        <w:t>(136 ч – 4 часа в неделю)</w:t>
      </w:r>
    </w:p>
    <w:p w:rsidR="00FD6246" w:rsidRPr="009C4DD1" w:rsidRDefault="00FD6246" w:rsidP="00FD62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505849" w:rsidRDefault="007A0ADF" w:rsidP="007A0ADF">
      <w:r w:rsidRPr="00DF08B3">
        <w:rPr>
          <w:rFonts w:ascii="Calibri" w:eastAsia="Times New Roman" w:hAnsi="Calibri" w:cs="Times New Roman"/>
        </w:rPr>
        <w:lastRenderedPageBreak/>
        <w:t xml:space="preserve"> 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09"/>
        <w:gridCol w:w="3828"/>
        <w:gridCol w:w="1276"/>
        <w:gridCol w:w="2126"/>
        <w:gridCol w:w="1418"/>
        <w:gridCol w:w="850"/>
        <w:gridCol w:w="709"/>
      </w:tblGrid>
      <w:tr w:rsidR="00505849" w:rsidTr="00505849">
        <w:trPr>
          <w:trHeight w:val="470"/>
        </w:trPr>
        <w:tc>
          <w:tcPr>
            <w:tcW w:w="709" w:type="dxa"/>
            <w:vMerge w:val="restart"/>
          </w:tcPr>
          <w:p w:rsidR="00505849" w:rsidRDefault="00505849" w:rsidP="00D05FF6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505849" w:rsidRDefault="00505849" w:rsidP="00D05FF6">
            <w: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505849" w:rsidRDefault="00505849" w:rsidP="00D05FF6">
            <w:r>
              <w:t>Кол-во часов</w:t>
            </w:r>
          </w:p>
        </w:tc>
        <w:tc>
          <w:tcPr>
            <w:tcW w:w="2126" w:type="dxa"/>
            <w:vMerge w:val="restart"/>
          </w:tcPr>
          <w:p w:rsidR="00505849" w:rsidRDefault="00505849" w:rsidP="00D05FF6">
            <w:r>
              <w:t>Наглядные пособия и  технические средства</w:t>
            </w:r>
          </w:p>
        </w:tc>
        <w:tc>
          <w:tcPr>
            <w:tcW w:w="1418" w:type="dxa"/>
            <w:vMerge w:val="restart"/>
          </w:tcPr>
          <w:p w:rsidR="00505849" w:rsidRDefault="00505849" w:rsidP="00D05FF6">
            <w:r>
              <w:t>Повторение</w:t>
            </w:r>
          </w:p>
        </w:tc>
        <w:tc>
          <w:tcPr>
            <w:tcW w:w="1559" w:type="dxa"/>
            <w:gridSpan w:val="2"/>
          </w:tcPr>
          <w:p w:rsidR="00505849" w:rsidRDefault="00505849" w:rsidP="00D05FF6">
            <w:r>
              <w:t>Календарные      сроки</w:t>
            </w:r>
          </w:p>
        </w:tc>
      </w:tr>
      <w:tr w:rsidR="00505849" w:rsidTr="00505849">
        <w:trPr>
          <w:trHeight w:val="300"/>
        </w:trPr>
        <w:tc>
          <w:tcPr>
            <w:tcW w:w="709" w:type="dxa"/>
            <w:vMerge/>
          </w:tcPr>
          <w:p w:rsidR="00505849" w:rsidRDefault="00505849" w:rsidP="00D05FF6"/>
        </w:tc>
        <w:tc>
          <w:tcPr>
            <w:tcW w:w="3828" w:type="dxa"/>
            <w:vMerge/>
          </w:tcPr>
          <w:p w:rsidR="00505849" w:rsidRDefault="00505849" w:rsidP="00D05FF6"/>
        </w:tc>
        <w:tc>
          <w:tcPr>
            <w:tcW w:w="1276" w:type="dxa"/>
            <w:vMerge/>
          </w:tcPr>
          <w:p w:rsidR="00505849" w:rsidRDefault="00505849" w:rsidP="00D05FF6"/>
        </w:tc>
        <w:tc>
          <w:tcPr>
            <w:tcW w:w="2126" w:type="dxa"/>
            <w:vMerge/>
          </w:tcPr>
          <w:p w:rsidR="00505849" w:rsidRDefault="00505849" w:rsidP="00D05FF6"/>
        </w:tc>
        <w:tc>
          <w:tcPr>
            <w:tcW w:w="1418" w:type="dxa"/>
            <w:vMerge/>
          </w:tcPr>
          <w:p w:rsidR="00505849" w:rsidRDefault="00505849" w:rsidP="00D05FF6"/>
        </w:tc>
        <w:tc>
          <w:tcPr>
            <w:tcW w:w="850" w:type="dxa"/>
            <w:tcBorders>
              <w:top w:val="single" w:sz="4" w:space="0" w:color="auto"/>
            </w:tcBorders>
          </w:tcPr>
          <w:p w:rsidR="00505849" w:rsidRDefault="00505849" w:rsidP="00D05FF6"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5849" w:rsidRDefault="00505849" w:rsidP="00D05FF6">
            <w:r>
              <w:t>факт</w:t>
            </w:r>
          </w:p>
        </w:tc>
      </w:tr>
      <w:tr w:rsidR="005E1390" w:rsidTr="005E1390">
        <w:trPr>
          <w:trHeight w:val="300"/>
        </w:trPr>
        <w:tc>
          <w:tcPr>
            <w:tcW w:w="10916" w:type="dxa"/>
            <w:gridSpan w:val="7"/>
          </w:tcPr>
          <w:p w:rsidR="005E1390" w:rsidRPr="005E1390" w:rsidRDefault="005E1390" w:rsidP="00D05F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  <w:r w:rsidRPr="005E1390">
              <w:rPr>
                <w:b/>
                <w:lang w:val="en-US"/>
              </w:rPr>
              <w:t>I</w:t>
            </w:r>
            <w:r w:rsidRPr="005E1390">
              <w:rPr>
                <w:b/>
              </w:rPr>
              <w:t xml:space="preserve"> четверть</w:t>
            </w:r>
          </w:p>
        </w:tc>
      </w:tr>
      <w:tr w:rsidR="00505849" w:rsidTr="00505849">
        <w:tc>
          <w:tcPr>
            <w:tcW w:w="709" w:type="dxa"/>
          </w:tcPr>
          <w:p w:rsidR="00505849" w:rsidRDefault="00505849" w:rsidP="00D05FF6">
            <w:r>
              <w:t>1.</w:t>
            </w:r>
          </w:p>
        </w:tc>
        <w:tc>
          <w:tcPr>
            <w:tcW w:w="3828" w:type="dxa"/>
          </w:tcPr>
          <w:p w:rsidR="00505849" w:rsidRDefault="00505849" w:rsidP="00D05FF6">
            <w:r>
              <w:t>Нумерация. Повторение. Путешествие  Необитаемый остров</w:t>
            </w:r>
          </w:p>
        </w:tc>
        <w:tc>
          <w:tcPr>
            <w:tcW w:w="1276" w:type="dxa"/>
          </w:tcPr>
          <w:p w:rsidR="00505849" w:rsidRDefault="00505849" w:rsidP="00D05FF6">
            <w:r>
              <w:t>1</w:t>
            </w:r>
          </w:p>
        </w:tc>
        <w:tc>
          <w:tcPr>
            <w:tcW w:w="2126" w:type="dxa"/>
          </w:tcPr>
          <w:p w:rsidR="00505849" w:rsidRDefault="00505849" w:rsidP="00D05FF6"/>
        </w:tc>
        <w:tc>
          <w:tcPr>
            <w:tcW w:w="1418" w:type="dxa"/>
          </w:tcPr>
          <w:p w:rsidR="00505849" w:rsidRDefault="00505849" w:rsidP="00D05FF6">
            <w:r>
              <w:t>нумерация</w:t>
            </w:r>
          </w:p>
        </w:tc>
        <w:tc>
          <w:tcPr>
            <w:tcW w:w="850" w:type="dxa"/>
          </w:tcPr>
          <w:p w:rsidR="00505849" w:rsidRDefault="00505849" w:rsidP="00D05FF6"/>
        </w:tc>
        <w:tc>
          <w:tcPr>
            <w:tcW w:w="709" w:type="dxa"/>
          </w:tcPr>
          <w:p w:rsidR="00505849" w:rsidRDefault="00505849" w:rsidP="00D05FF6"/>
        </w:tc>
      </w:tr>
      <w:tr w:rsidR="00505849" w:rsidTr="00505849">
        <w:tc>
          <w:tcPr>
            <w:tcW w:w="709" w:type="dxa"/>
          </w:tcPr>
          <w:p w:rsidR="00505849" w:rsidRDefault="00505849" w:rsidP="00D05FF6">
            <w:r>
              <w:t>2</w:t>
            </w:r>
          </w:p>
        </w:tc>
        <w:tc>
          <w:tcPr>
            <w:tcW w:w="3828" w:type="dxa"/>
          </w:tcPr>
          <w:p w:rsidR="00505849" w:rsidRDefault="00505849" w:rsidP="00D05FF6">
            <w:r>
              <w:t>Сложение и вычитание чисел. Нумерация</w:t>
            </w:r>
          </w:p>
        </w:tc>
        <w:tc>
          <w:tcPr>
            <w:tcW w:w="1276" w:type="dxa"/>
          </w:tcPr>
          <w:p w:rsidR="00505849" w:rsidRDefault="00505849" w:rsidP="00D05FF6">
            <w:r>
              <w:t>1</w:t>
            </w:r>
          </w:p>
        </w:tc>
        <w:tc>
          <w:tcPr>
            <w:tcW w:w="2126" w:type="dxa"/>
          </w:tcPr>
          <w:p w:rsidR="00505849" w:rsidRDefault="00505849" w:rsidP="00D05FF6"/>
        </w:tc>
        <w:tc>
          <w:tcPr>
            <w:tcW w:w="1418" w:type="dxa"/>
          </w:tcPr>
          <w:p w:rsidR="00505849" w:rsidRDefault="00505849" w:rsidP="00D05FF6"/>
        </w:tc>
        <w:tc>
          <w:tcPr>
            <w:tcW w:w="850" w:type="dxa"/>
          </w:tcPr>
          <w:p w:rsidR="00505849" w:rsidRDefault="00505849" w:rsidP="00D05FF6"/>
        </w:tc>
        <w:tc>
          <w:tcPr>
            <w:tcW w:w="709" w:type="dxa"/>
          </w:tcPr>
          <w:p w:rsidR="00505849" w:rsidRDefault="00505849" w:rsidP="00D05FF6"/>
        </w:tc>
      </w:tr>
      <w:tr w:rsidR="00505849" w:rsidTr="00505849">
        <w:tc>
          <w:tcPr>
            <w:tcW w:w="709" w:type="dxa"/>
          </w:tcPr>
          <w:p w:rsidR="00505849" w:rsidRDefault="00505849" w:rsidP="00D05FF6">
            <w:r>
              <w:t>3</w:t>
            </w:r>
          </w:p>
        </w:tc>
        <w:tc>
          <w:tcPr>
            <w:tcW w:w="3828" w:type="dxa"/>
          </w:tcPr>
          <w:p w:rsidR="00505849" w:rsidRDefault="00505849" w:rsidP="00D05FF6">
            <w:r>
              <w:t>Сложение и вычитание чисел. Нумерация</w:t>
            </w:r>
          </w:p>
        </w:tc>
        <w:tc>
          <w:tcPr>
            <w:tcW w:w="1276" w:type="dxa"/>
          </w:tcPr>
          <w:p w:rsidR="00505849" w:rsidRDefault="00505849" w:rsidP="00D05FF6">
            <w:r>
              <w:t>1</w:t>
            </w:r>
          </w:p>
        </w:tc>
        <w:tc>
          <w:tcPr>
            <w:tcW w:w="2126" w:type="dxa"/>
          </w:tcPr>
          <w:p w:rsidR="00505849" w:rsidRDefault="00505849" w:rsidP="00D05FF6"/>
        </w:tc>
        <w:tc>
          <w:tcPr>
            <w:tcW w:w="1418" w:type="dxa"/>
          </w:tcPr>
          <w:p w:rsidR="00505849" w:rsidRDefault="00505849" w:rsidP="00D05FF6"/>
        </w:tc>
        <w:tc>
          <w:tcPr>
            <w:tcW w:w="850" w:type="dxa"/>
          </w:tcPr>
          <w:p w:rsidR="00505849" w:rsidRDefault="00505849" w:rsidP="00D05FF6"/>
        </w:tc>
        <w:tc>
          <w:tcPr>
            <w:tcW w:w="709" w:type="dxa"/>
          </w:tcPr>
          <w:p w:rsidR="00505849" w:rsidRDefault="00505849" w:rsidP="00D05FF6"/>
        </w:tc>
      </w:tr>
      <w:tr w:rsidR="00505849" w:rsidTr="00505849">
        <w:tc>
          <w:tcPr>
            <w:tcW w:w="709" w:type="dxa"/>
          </w:tcPr>
          <w:p w:rsidR="00505849" w:rsidRDefault="00505849" w:rsidP="00D05FF6">
            <w:r>
              <w:t>4</w:t>
            </w:r>
          </w:p>
        </w:tc>
        <w:tc>
          <w:tcPr>
            <w:tcW w:w="3828" w:type="dxa"/>
          </w:tcPr>
          <w:p w:rsidR="00505849" w:rsidRDefault="00505849" w:rsidP="00D05FF6">
            <w:r>
              <w:t>Умножение и деление чисел</w:t>
            </w:r>
          </w:p>
        </w:tc>
        <w:tc>
          <w:tcPr>
            <w:tcW w:w="1276" w:type="dxa"/>
          </w:tcPr>
          <w:p w:rsidR="00505849" w:rsidRDefault="00505849" w:rsidP="00D05FF6">
            <w:r>
              <w:t>1</w:t>
            </w:r>
          </w:p>
        </w:tc>
        <w:tc>
          <w:tcPr>
            <w:tcW w:w="2126" w:type="dxa"/>
          </w:tcPr>
          <w:p w:rsidR="00505849" w:rsidRDefault="00505849" w:rsidP="00D05FF6"/>
        </w:tc>
        <w:tc>
          <w:tcPr>
            <w:tcW w:w="1418" w:type="dxa"/>
          </w:tcPr>
          <w:p w:rsidR="00505849" w:rsidRDefault="00505849" w:rsidP="00D05FF6">
            <w:r>
              <w:t>компоненты</w:t>
            </w:r>
          </w:p>
        </w:tc>
        <w:tc>
          <w:tcPr>
            <w:tcW w:w="850" w:type="dxa"/>
          </w:tcPr>
          <w:p w:rsidR="00505849" w:rsidRDefault="00505849" w:rsidP="00D05FF6"/>
        </w:tc>
        <w:tc>
          <w:tcPr>
            <w:tcW w:w="709" w:type="dxa"/>
          </w:tcPr>
          <w:p w:rsidR="00505849" w:rsidRDefault="00505849" w:rsidP="00D05FF6"/>
        </w:tc>
      </w:tr>
      <w:tr w:rsidR="00505849" w:rsidTr="00505849">
        <w:tc>
          <w:tcPr>
            <w:tcW w:w="709" w:type="dxa"/>
          </w:tcPr>
          <w:p w:rsidR="00505849" w:rsidRDefault="00505849" w:rsidP="00D05FF6">
            <w:r>
              <w:t>5</w:t>
            </w:r>
          </w:p>
        </w:tc>
        <w:tc>
          <w:tcPr>
            <w:tcW w:w="3828" w:type="dxa"/>
          </w:tcPr>
          <w:p w:rsidR="00505849" w:rsidRDefault="00505849" w:rsidP="00D05FF6">
            <w:r>
              <w:t>Арифметические действия над числами. Сложение</w:t>
            </w:r>
          </w:p>
        </w:tc>
        <w:tc>
          <w:tcPr>
            <w:tcW w:w="1276" w:type="dxa"/>
          </w:tcPr>
          <w:p w:rsidR="00505849" w:rsidRDefault="00505849" w:rsidP="00D05FF6">
            <w:r>
              <w:t>1</w:t>
            </w:r>
          </w:p>
        </w:tc>
        <w:tc>
          <w:tcPr>
            <w:tcW w:w="2126" w:type="dxa"/>
          </w:tcPr>
          <w:p w:rsidR="00505849" w:rsidRDefault="00505849" w:rsidP="00D05FF6"/>
        </w:tc>
        <w:tc>
          <w:tcPr>
            <w:tcW w:w="1418" w:type="dxa"/>
          </w:tcPr>
          <w:p w:rsidR="00505849" w:rsidRDefault="00505849" w:rsidP="00D05FF6"/>
        </w:tc>
        <w:tc>
          <w:tcPr>
            <w:tcW w:w="850" w:type="dxa"/>
          </w:tcPr>
          <w:p w:rsidR="00505849" w:rsidRDefault="00505849" w:rsidP="00D05FF6"/>
        </w:tc>
        <w:tc>
          <w:tcPr>
            <w:tcW w:w="709" w:type="dxa"/>
          </w:tcPr>
          <w:p w:rsidR="00505849" w:rsidRDefault="00505849" w:rsidP="00D05FF6"/>
        </w:tc>
      </w:tr>
      <w:tr w:rsidR="001960AA" w:rsidTr="00505849">
        <w:tc>
          <w:tcPr>
            <w:tcW w:w="709" w:type="dxa"/>
          </w:tcPr>
          <w:p w:rsidR="001960AA" w:rsidRDefault="001960AA" w:rsidP="00D05FF6">
            <w:r>
              <w:t>6</w:t>
            </w:r>
          </w:p>
        </w:tc>
        <w:tc>
          <w:tcPr>
            <w:tcW w:w="3828" w:type="dxa"/>
          </w:tcPr>
          <w:p w:rsidR="001960AA" w:rsidRDefault="001960AA" w:rsidP="00591171">
            <w:r>
              <w:t>Арифметические действия над числами. Сложение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7</w:t>
            </w:r>
          </w:p>
        </w:tc>
        <w:tc>
          <w:tcPr>
            <w:tcW w:w="3828" w:type="dxa"/>
          </w:tcPr>
          <w:p w:rsidR="001960AA" w:rsidRDefault="001960AA" w:rsidP="00AE1E3B">
            <w:r>
              <w:t>Арифметические действия над числами. Сложение и вычитание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8</w:t>
            </w:r>
          </w:p>
        </w:tc>
        <w:tc>
          <w:tcPr>
            <w:tcW w:w="3828" w:type="dxa"/>
          </w:tcPr>
          <w:p w:rsidR="001960AA" w:rsidRDefault="001960AA" w:rsidP="00D05FF6">
            <w:r>
              <w:t>Дерево выбора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9</w:t>
            </w:r>
          </w:p>
        </w:tc>
        <w:tc>
          <w:tcPr>
            <w:tcW w:w="3828" w:type="dxa"/>
          </w:tcPr>
          <w:p w:rsidR="001960AA" w:rsidRDefault="001960AA" w:rsidP="00D05FF6">
            <w:r>
              <w:t xml:space="preserve"> Решение задач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10</w:t>
            </w:r>
          </w:p>
        </w:tc>
        <w:tc>
          <w:tcPr>
            <w:tcW w:w="3828" w:type="dxa"/>
          </w:tcPr>
          <w:p w:rsidR="001960AA" w:rsidRPr="00AE1E3B" w:rsidRDefault="001960AA" w:rsidP="00D05FF6">
            <w:pPr>
              <w:rPr>
                <w:b/>
              </w:rPr>
            </w:pPr>
            <w:r w:rsidRPr="00AE1E3B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11.</w:t>
            </w:r>
          </w:p>
        </w:tc>
        <w:tc>
          <w:tcPr>
            <w:tcW w:w="3828" w:type="dxa"/>
          </w:tcPr>
          <w:p w:rsidR="001960AA" w:rsidRDefault="001960AA" w:rsidP="00D05FF6">
            <w:r>
              <w:t>Путешествие 2.Один дома Параллелепипед и куб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12</w:t>
            </w:r>
          </w:p>
        </w:tc>
        <w:tc>
          <w:tcPr>
            <w:tcW w:w="3828" w:type="dxa"/>
          </w:tcPr>
          <w:p w:rsidR="001960AA" w:rsidRDefault="001960AA" w:rsidP="00D05FF6">
            <w:r>
              <w:t>Объем прямоугольного параллелепипеда. Кубический сантиметр.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13</w:t>
            </w:r>
          </w:p>
        </w:tc>
        <w:tc>
          <w:tcPr>
            <w:tcW w:w="3828" w:type="dxa"/>
          </w:tcPr>
          <w:p w:rsidR="001960AA" w:rsidRDefault="001960AA" w:rsidP="00C357AC">
            <w:r>
              <w:t>Кубический дм и кубический метр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>
            <w:r>
              <w:t>фигуры</w:t>
            </w:r>
          </w:p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D05FF6">
            <w:r>
              <w:t>14</w:t>
            </w:r>
          </w:p>
        </w:tc>
        <w:tc>
          <w:tcPr>
            <w:tcW w:w="3828" w:type="dxa"/>
          </w:tcPr>
          <w:p w:rsidR="001960AA" w:rsidRPr="00AE1E3B" w:rsidRDefault="001960AA" w:rsidP="00D05FF6">
            <w:r w:rsidRPr="00AE1E3B">
              <w:t xml:space="preserve"> Сочетательное свойство умножения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D05FF6">
            <w:r>
              <w:t>15</w:t>
            </w:r>
          </w:p>
        </w:tc>
        <w:tc>
          <w:tcPr>
            <w:tcW w:w="3828" w:type="dxa"/>
          </w:tcPr>
          <w:p w:rsidR="001960AA" w:rsidRDefault="001960AA" w:rsidP="00C357AC">
            <w:r>
              <w:t xml:space="preserve">Умножение однозначного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 (круглое)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>
            <w:r>
              <w:t>фигуры</w:t>
            </w:r>
          </w:p>
        </w:tc>
        <w:tc>
          <w:tcPr>
            <w:tcW w:w="1418" w:type="dxa"/>
          </w:tcPr>
          <w:p w:rsidR="001960AA" w:rsidRDefault="001960AA" w:rsidP="00D05FF6">
            <w:r>
              <w:t>Формула объёма</w:t>
            </w:r>
          </w:p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16</w:t>
            </w:r>
          </w:p>
        </w:tc>
        <w:tc>
          <w:tcPr>
            <w:tcW w:w="3828" w:type="dxa"/>
          </w:tcPr>
          <w:p w:rsidR="001960AA" w:rsidRDefault="001960AA" w:rsidP="00D05FF6">
            <w:r>
              <w:t>Деление чисел, запись которых оканчивается нулем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17</w:t>
            </w:r>
          </w:p>
        </w:tc>
        <w:tc>
          <w:tcPr>
            <w:tcW w:w="3828" w:type="dxa"/>
          </w:tcPr>
          <w:p w:rsidR="001960AA" w:rsidRDefault="001960AA" w:rsidP="00D05FF6">
            <w:r>
              <w:t>Арифметические действия над числами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>
            <w:r>
              <w:t xml:space="preserve">Компоненты </w:t>
            </w:r>
          </w:p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18</w:t>
            </w:r>
          </w:p>
        </w:tc>
        <w:tc>
          <w:tcPr>
            <w:tcW w:w="3828" w:type="dxa"/>
          </w:tcPr>
          <w:p w:rsidR="001960AA" w:rsidRDefault="001960AA" w:rsidP="00D05FF6">
            <w:r>
              <w:t xml:space="preserve">Умножение суммы на число 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19</w:t>
            </w:r>
          </w:p>
        </w:tc>
        <w:tc>
          <w:tcPr>
            <w:tcW w:w="3828" w:type="dxa"/>
          </w:tcPr>
          <w:p w:rsidR="001960AA" w:rsidRDefault="001960AA" w:rsidP="00D05FF6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20</w:t>
            </w:r>
          </w:p>
        </w:tc>
        <w:tc>
          <w:tcPr>
            <w:tcW w:w="3828" w:type="dxa"/>
          </w:tcPr>
          <w:p w:rsidR="001960AA" w:rsidRDefault="001960AA" w:rsidP="00D05FF6">
            <w:r>
              <w:t>Арифметические действия над числами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21</w:t>
            </w:r>
          </w:p>
        </w:tc>
        <w:tc>
          <w:tcPr>
            <w:tcW w:w="3828" w:type="dxa"/>
          </w:tcPr>
          <w:p w:rsidR="001960AA" w:rsidRDefault="001960AA" w:rsidP="00D05FF6">
            <w:r>
              <w:t>Деление суммы на число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22</w:t>
            </w:r>
          </w:p>
        </w:tc>
        <w:tc>
          <w:tcPr>
            <w:tcW w:w="3828" w:type="dxa"/>
          </w:tcPr>
          <w:p w:rsidR="001960AA" w:rsidRDefault="001960AA" w:rsidP="00D05FF6">
            <w:r>
              <w:t>Арифметические действия над числами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23</w:t>
            </w:r>
          </w:p>
        </w:tc>
        <w:tc>
          <w:tcPr>
            <w:tcW w:w="3828" w:type="dxa"/>
          </w:tcPr>
          <w:p w:rsidR="001960AA" w:rsidRDefault="001960AA" w:rsidP="00D05FF6">
            <w:r>
              <w:t xml:space="preserve">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24</w:t>
            </w:r>
          </w:p>
        </w:tc>
        <w:tc>
          <w:tcPr>
            <w:tcW w:w="3828" w:type="dxa"/>
          </w:tcPr>
          <w:p w:rsidR="001960AA" w:rsidRDefault="001960AA" w:rsidP="00D05FF6">
            <w:r>
              <w:t>Арифметические действия над числами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25</w:t>
            </w:r>
          </w:p>
        </w:tc>
        <w:tc>
          <w:tcPr>
            <w:tcW w:w="3828" w:type="dxa"/>
          </w:tcPr>
          <w:p w:rsidR="001960AA" w:rsidRDefault="001960AA" w:rsidP="00D05FF6">
            <w:r>
              <w:t>Решение задач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>
            <w:r>
              <w:t>схемы</w:t>
            </w:r>
          </w:p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26</w:t>
            </w:r>
          </w:p>
        </w:tc>
        <w:tc>
          <w:tcPr>
            <w:tcW w:w="3828" w:type="dxa"/>
          </w:tcPr>
          <w:p w:rsidR="001960AA" w:rsidRDefault="001960AA" w:rsidP="00D05FF6">
            <w:r>
              <w:t xml:space="preserve">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27</w:t>
            </w:r>
          </w:p>
        </w:tc>
        <w:tc>
          <w:tcPr>
            <w:tcW w:w="3828" w:type="dxa"/>
          </w:tcPr>
          <w:p w:rsidR="001960AA" w:rsidRDefault="001960AA" w:rsidP="00D05FF6">
            <w:r>
              <w:t>Решение задач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/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C357AC">
            <w:r>
              <w:t>28</w:t>
            </w:r>
          </w:p>
        </w:tc>
        <w:tc>
          <w:tcPr>
            <w:tcW w:w="3828" w:type="dxa"/>
          </w:tcPr>
          <w:p w:rsidR="001960AA" w:rsidRDefault="001960AA" w:rsidP="00D05FF6">
            <w:r>
              <w:t>Арифметические действия над числами</w:t>
            </w:r>
          </w:p>
        </w:tc>
        <w:tc>
          <w:tcPr>
            <w:tcW w:w="1276" w:type="dxa"/>
          </w:tcPr>
          <w:p w:rsidR="001960AA" w:rsidRDefault="001960AA" w:rsidP="00D05FF6">
            <w:r>
              <w:t>1</w:t>
            </w:r>
          </w:p>
        </w:tc>
        <w:tc>
          <w:tcPr>
            <w:tcW w:w="2126" w:type="dxa"/>
          </w:tcPr>
          <w:p w:rsidR="001960AA" w:rsidRDefault="001960AA" w:rsidP="00D05FF6">
            <w:proofErr w:type="spellStart"/>
            <w:r>
              <w:t>Пк</w:t>
            </w:r>
            <w:proofErr w:type="spellEnd"/>
          </w:p>
        </w:tc>
        <w:tc>
          <w:tcPr>
            <w:tcW w:w="1418" w:type="dxa"/>
          </w:tcPr>
          <w:p w:rsidR="001960AA" w:rsidRDefault="001960AA" w:rsidP="00D05FF6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5E1390">
            <w:r>
              <w:t>29</w:t>
            </w:r>
          </w:p>
        </w:tc>
        <w:tc>
          <w:tcPr>
            <w:tcW w:w="3828" w:type="dxa"/>
          </w:tcPr>
          <w:p w:rsidR="001960AA" w:rsidRDefault="001960AA" w:rsidP="005E1390">
            <w:r>
              <w:t>Деление с остатком</w:t>
            </w:r>
          </w:p>
        </w:tc>
        <w:tc>
          <w:tcPr>
            <w:tcW w:w="1276" w:type="dxa"/>
          </w:tcPr>
          <w:p w:rsidR="001960AA" w:rsidRDefault="001960AA" w:rsidP="005E1390">
            <w:r>
              <w:t>1</w:t>
            </w:r>
          </w:p>
        </w:tc>
        <w:tc>
          <w:tcPr>
            <w:tcW w:w="2126" w:type="dxa"/>
          </w:tcPr>
          <w:p w:rsidR="001960AA" w:rsidRDefault="001960AA" w:rsidP="005E1390"/>
        </w:tc>
        <w:tc>
          <w:tcPr>
            <w:tcW w:w="1418" w:type="dxa"/>
          </w:tcPr>
          <w:p w:rsidR="001960AA" w:rsidRDefault="001960AA" w:rsidP="005E1390">
            <w:r>
              <w:t>Формула остатка</w:t>
            </w:r>
          </w:p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1960AA" w:rsidTr="00505849">
        <w:tc>
          <w:tcPr>
            <w:tcW w:w="709" w:type="dxa"/>
          </w:tcPr>
          <w:p w:rsidR="001960AA" w:rsidRDefault="001960AA" w:rsidP="005E1390">
            <w:r>
              <w:lastRenderedPageBreak/>
              <w:t>30</w:t>
            </w:r>
          </w:p>
        </w:tc>
        <w:tc>
          <w:tcPr>
            <w:tcW w:w="3828" w:type="dxa"/>
          </w:tcPr>
          <w:p w:rsidR="001960AA" w:rsidRDefault="001960AA" w:rsidP="005E1390">
            <w:r>
              <w:t>Деление с остатком</w:t>
            </w:r>
          </w:p>
        </w:tc>
        <w:tc>
          <w:tcPr>
            <w:tcW w:w="1276" w:type="dxa"/>
          </w:tcPr>
          <w:p w:rsidR="001960AA" w:rsidRDefault="001960AA" w:rsidP="005E1390">
            <w:r>
              <w:t>1</w:t>
            </w:r>
          </w:p>
        </w:tc>
        <w:tc>
          <w:tcPr>
            <w:tcW w:w="2126" w:type="dxa"/>
          </w:tcPr>
          <w:p w:rsidR="001960AA" w:rsidRDefault="001960AA" w:rsidP="005E1390"/>
        </w:tc>
        <w:tc>
          <w:tcPr>
            <w:tcW w:w="1418" w:type="dxa"/>
          </w:tcPr>
          <w:p w:rsidR="001960AA" w:rsidRDefault="001960AA" w:rsidP="005E1390"/>
        </w:tc>
        <w:tc>
          <w:tcPr>
            <w:tcW w:w="850" w:type="dxa"/>
          </w:tcPr>
          <w:p w:rsidR="001960AA" w:rsidRDefault="001960AA" w:rsidP="00D05FF6"/>
        </w:tc>
        <w:tc>
          <w:tcPr>
            <w:tcW w:w="709" w:type="dxa"/>
          </w:tcPr>
          <w:p w:rsidR="001960AA" w:rsidRDefault="001960AA" w:rsidP="00D05FF6"/>
        </w:tc>
      </w:tr>
      <w:tr w:rsidR="00591171" w:rsidTr="00505849">
        <w:tc>
          <w:tcPr>
            <w:tcW w:w="709" w:type="dxa"/>
          </w:tcPr>
          <w:p w:rsidR="00591171" w:rsidRDefault="00591171" w:rsidP="00591171">
            <w:r>
              <w:t>31</w:t>
            </w:r>
          </w:p>
        </w:tc>
        <w:tc>
          <w:tcPr>
            <w:tcW w:w="3828" w:type="dxa"/>
          </w:tcPr>
          <w:p w:rsidR="00591171" w:rsidRDefault="00591171" w:rsidP="005E1390">
            <w:r w:rsidRPr="00DA5060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591171" w:rsidRDefault="00591171" w:rsidP="00591171">
            <w:r>
              <w:t>1</w:t>
            </w:r>
          </w:p>
        </w:tc>
        <w:tc>
          <w:tcPr>
            <w:tcW w:w="2126" w:type="dxa"/>
          </w:tcPr>
          <w:p w:rsidR="00591171" w:rsidRDefault="00591171" w:rsidP="005E1390"/>
        </w:tc>
        <w:tc>
          <w:tcPr>
            <w:tcW w:w="1418" w:type="dxa"/>
          </w:tcPr>
          <w:p w:rsidR="00591171" w:rsidRDefault="00591171" w:rsidP="005E1390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91171">
            <w:r>
              <w:t>32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Деление с остатком. Деление большего </w:t>
            </w:r>
            <w:proofErr w:type="gramStart"/>
            <w:r>
              <w:t>на</w:t>
            </w:r>
            <w:proofErr w:type="gramEnd"/>
            <w:r>
              <w:t xml:space="preserve"> меньшее. Работа над ошибками</w:t>
            </w:r>
          </w:p>
        </w:tc>
        <w:tc>
          <w:tcPr>
            <w:tcW w:w="1276" w:type="dxa"/>
          </w:tcPr>
          <w:p w:rsidR="00591171" w:rsidRDefault="00591171" w:rsidP="00591171">
            <w:r>
              <w:t>1</w:t>
            </w:r>
          </w:p>
        </w:tc>
        <w:tc>
          <w:tcPr>
            <w:tcW w:w="2126" w:type="dxa"/>
          </w:tcPr>
          <w:p w:rsidR="00591171" w:rsidRDefault="00591171" w:rsidP="005E1390"/>
        </w:tc>
        <w:tc>
          <w:tcPr>
            <w:tcW w:w="1418" w:type="dxa"/>
          </w:tcPr>
          <w:p w:rsidR="00591171" w:rsidRDefault="00591171" w:rsidP="005E1390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E1390">
        <w:tc>
          <w:tcPr>
            <w:tcW w:w="10916" w:type="dxa"/>
            <w:gridSpan w:val="7"/>
          </w:tcPr>
          <w:p w:rsidR="00591171" w:rsidRPr="005E1390" w:rsidRDefault="00591171" w:rsidP="00D05FF6">
            <w:pPr>
              <w:rPr>
                <w:b/>
              </w:rPr>
            </w:pPr>
            <w:r w:rsidRPr="005E1390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                                                                               </w:t>
            </w:r>
            <w:r w:rsidRPr="005E1390">
              <w:rPr>
                <w:b/>
              </w:rPr>
              <w:t xml:space="preserve"> </w:t>
            </w:r>
            <w:r w:rsidRPr="005E1390">
              <w:rPr>
                <w:b/>
                <w:lang w:val="en-US"/>
              </w:rPr>
              <w:t>II</w:t>
            </w:r>
            <w:r w:rsidRPr="00591171">
              <w:rPr>
                <w:b/>
              </w:rPr>
              <w:t xml:space="preserve"> </w:t>
            </w:r>
            <w:r w:rsidRPr="005E1390">
              <w:rPr>
                <w:b/>
              </w:rPr>
              <w:t>четверть</w:t>
            </w:r>
          </w:p>
        </w:tc>
      </w:tr>
      <w:tr w:rsidR="00591171" w:rsidTr="00505849">
        <w:tc>
          <w:tcPr>
            <w:tcW w:w="709" w:type="dxa"/>
          </w:tcPr>
          <w:p w:rsidR="00591171" w:rsidRDefault="00591171" w:rsidP="00591171">
            <w:r>
              <w:t>33</w:t>
            </w:r>
          </w:p>
        </w:tc>
        <w:tc>
          <w:tcPr>
            <w:tcW w:w="3828" w:type="dxa"/>
          </w:tcPr>
          <w:p w:rsidR="00591171" w:rsidRDefault="00591171" w:rsidP="00591171">
            <w:r>
              <w:t>Деление с остатком</w:t>
            </w:r>
          </w:p>
        </w:tc>
        <w:tc>
          <w:tcPr>
            <w:tcW w:w="1276" w:type="dxa"/>
          </w:tcPr>
          <w:p w:rsidR="00591171" w:rsidRDefault="00591171" w:rsidP="00591171">
            <w:r>
              <w:t>1</w:t>
            </w:r>
          </w:p>
        </w:tc>
        <w:tc>
          <w:tcPr>
            <w:tcW w:w="2126" w:type="dxa"/>
          </w:tcPr>
          <w:p w:rsidR="00591171" w:rsidRDefault="00591171" w:rsidP="00591171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91171">
            <w:r>
              <w:t>34</w:t>
            </w:r>
          </w:p>
        </w:tc>
        <w:tc>
          <w:tcPr>
            <w:tcW w:w="3828" w:type="dxa"/>
          </w:tcPr>
          <w:p w:rsidR="00591171" w:rsidRDefault="00591171" w:rsidP="00591171">
            <w:r>
              <w:t>Арифметические действия над числами</w:t>
            </w:r>
          </w:p>
        </w:tc>
        <w:tc>
          <w:tcPr>
            <w:tcW w:w="1276" w:type="dxa"/>
          </w:tcPr>
          <w:p w:rsidR="00591171" w:rsidRDefault="00591171" w:rsidP="00591171">
            <w:r>
              <w:t>1</w:t>
            </w:r>
          </w:p>
        </w:tc>
        <w:tc>
          <w:tcPr>
            <w:tcW w:w="2126" w:type="dxa"/>
          </w:tcPr>
          <w:p w:rsidR="00591171" w:rsidRDefault="00591171" w:rsidP="00591171">
            <w:r>
              <w:t>действия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91171">
            <w:r>
              <w:t>35</w:t>
            </w:r>
          </w:p>
        </w:tc>
        <w:tc>
          <w:tcPr>
            <w:tcW w:w="3828" w:type="dxa"/>
          </w:tcPr>
          <w:p w:rsidR="00591171" w:rsidRDefault="00591171" w:rsidP="00591171">
            <w:r>
              <w:t>Деление с остатком. Арифметические действия над числами</w:t>
            </w:r>
          </w:p>
        </w:tc>
        <w:tc>
          <w:tcPr>
            <w:tcW w:w="1276" w:type="dxa"/>
          </w:tcPr>
          <w:p w:rsidR="00591171" w:rsidRDefault="00591171" w:rsidP="00591171">
            <w:r>
              <w:t>1</w:t>
            </w:r>
          </w:p>
        </w:tc>
        <w:tc>
          <w:tcPr>
            <w:tcW w:w="2126" w:type="dxa"/>
          </w:tcPr>
          <w:p w:rsidR="00591171" w:rsidRDefault="00591171" w:rsidP="00591171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91171">
            <w:r>
              <w:t>36</w:t>
            </w:r>
          </w:p>
        </w:tc>
        <w:tc>
          <w:tcPr>
            <w:tcW w:w="3828" w:type="dxa"/>
          </w:tcPr>
          <w:p w:rsidR="00591171" w:rsidRDefault="00591171" w:rsidP="00591171">
            <w:r>
              <w:t>Решение задач</w:t>
            </w:r>
          </w:p>
        </w:tc>
        <w:tc>
          <w:tcPr>
            <w:tcW w:w="1276" w:type="dxa"/>
          </w:tcPr>
          <w:p w:rsidR="00591171" w:rsidRDefault="00591171" w:rsidP="00591171">
            <w:r>
              <w:t>1</w:t>
            </w:r>
          </w:p>
        </w:tc>
        <w:tc>
          <w:tcPr>
            <w:tcW w:w="2126" w:type="dxa"/>
          </w:tcPr>
          <w:p w:rsidR="00591171" w:rsidRDefault="00591171" w:rsidP="00591171">
            <w:r>
              <w:t>ПК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91171">
            <w:r>
              <w:t>37</w:t>
            </w:r>
          </w:p>
        </w:tc>
        <w:tc>
          <w:tcPr>
            <w:tcW w:w="3828" w:type="dxa"/>
          </w:tcPr>
          <w:p w:rsidR="00591171" w:rsidRDefault="00591171" w:rsidP="00591171">
            <w:r>
              <w:t>Путешествие 3. День рождения. Доли</w:t>
            </w:r>
          </w:p>
        </w:tc>
        <w:tc>
          <w:tcPr>
            <w:tcW w:w="1276" w:type="dxa"/>
          </w:tcPr>
          <w:p w:rsidR="00591171" w:rsidRDefault="00591171" w:rsidP="00591171">
            <w:r>
              <w:t>1</w:t>
            </w:r>
          </w:p>
        </w:tc>
        <w:tc>
          <w:tcPr>
            <w:tcW w:w="2126" w:type="dxa"/>
          </w:tcPr>
          <w:p w:rsidR="00591171" w:rsidRDefault="00591171" w:rsidP="00591171">
            <w:r>
              <w:t>ПК</w:t>
            </w:r>
          </w:p>
        </w:tc>
        <w:tc>
          <w:tcPr>
            <w:tcW w:w="1418" w:type="dxa"/>
          </w:tcPr>
          <w:p w:rsidR="00591171" w:rsidRDefault="00591171" w:rsidP="00591171">
            <w:r>
              <w:t>доли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38</w:t>
            </w:r>
          </w:p>
        </w:tc>
        <w:tc>
          <w:tcPr>
            <w:tcW w:w="3828" w:type="dxa"/>
          </w:tcPr>
          <w:p w:rsidR="00591171" w:rsidRDefault="00591171" w:rsidP="00D05FF6">
            <w:r>
              <w:t>Нахождение доли числа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39</w:t>
            </w:r>
          </w:p>
        </w:tc>
        <w:tc>
          <w:tcPr>
            <w:tcW w:w="3828" w:type="dxa"/>
          </w:tcPr>
          <w:p w:rsidR="00591171" w:rsidRDefault="00591171" w:rsidP="00D05FF6">
            <w:r>
              <w:t>Сравнение долей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таблицы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40</w:t>
            </w:r>
          </w:p>
        </w:tc>
        <w:tc>
          <w:tcPr>
            <w:tcW w:w="3828" w:type="dxa"/>
          </w:tcPr>
          <w:p w:rsidR="00591171" w:rsidRDefault="00591171" w:rsidP="00D05FF6">
            <w:r>
              <w:t>Нахождение числа по доле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41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задач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42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задач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43</w:t>
            </w:r>
          </w:p>
        </w:tc>
        <w:tc>
          <w:tcPr>
            <w:tcW w:w="3828" w:type="dxa"/>
          </w:tcPr>
          <w:p w:rsidR="00591171" w:rsidRDefault="00591171" w:rsidP="00D05FF6">
            <w:r>
              <w:t>Единица времен</w:t>
            </w:r>
            <w:proofErr w:type="gramStart"/>
            <w:r>
              <w:t>и-</w:t>
            </w:r>
            <w:proofErr w:type="gramEnd"/>
            <w:r>
              <w:t xml:space="preserve"> минута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часы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44</w:t>
            </w:r>
          </w:p>
        </w:tc>
        <w:tc>
          <w:tcPr>
            <w:tcW w:w="3828" w:type="dxa"/>
          </w:tcPr>
          <w:p w:rsidR="00591171" w:rsidRDefault="00591171" w:rsidP="00D05FF6">
            <w:r>
              <w:t>Единица времен</w:t>
            </w:r>
            <w:proofErr w:type="gramStart"/>
            <w:r>
              <w:t>и-</w:t>
            </w:r>
            <w:proofErr w:type="gramEnd"/>
            <w:r>
              <w:t xml:space="preserve">  секунда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часы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45</w:t>
            </w:r>
          </w:p>
        </w:tc>
        <w:tc>
          <w:tcPr>
            <w:tcW w:w="3828" w:type="dxa"/>
          </w:tcPr>
          <w:p w:rsidR="00591171" w:rsidRDefault="00591171" w:rsidP="00D05FF6">
            <w:r>
              <w:t>Сутки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46</w:t>
            </w:r>
          </w:p>
        </w:tc>
        <w:tc>
          <w:tcPr>
            <w:tcW w:w="3828" w:type="dxa"/>
          </w:tcPr>
          <w:p w:rsidR="00591171" w:rsidRDefault="00591171" w:rsidP="005E1390">
            <w:r>
              <w:t>Неделя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47</w:t>
            </w:r>
          </w:p>
        </w:tc>
        <w:tc>
          <w:tcPr>
            <w:tcW w:w="3828" w:type="dxa"/>
          </w:tcPr>
          <w:p w:rsidR="00591171" w:rsidRDefault="00591171" w:rsidP="005E1390">
            <w:r>
              <w:t>Линейные и столбчатые диаграммы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календарь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48</w:t>
            </w:r>
          </w:p>
        </w:tc>
        <w:tc>
          <w:tcPr>
            <w:tcW w:w="3828" w:type="dxa"/>
          </w:tcPr>
          <w:p w:rsidR="00591171" w:rsidRPr="00DA5060" w:rsidRDefault="00591171" w:rsidP="005E1390">
            <w:pPr>
              <w:rPr>
                <w:b/>
              </w:rPr>
            </w:pPr>
            <w:r w:rsidRPr="00DA5060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ПК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49</w:t>
            </w:r>
          </w:p>
        </w:tc>
        <w:tc>
          <w:tcPr>
            <w:tcW w:w="3828" w:type="dxa"/>
          </w:tcPr>
          <w:p w:rsidR="00591171" w:rsidRDefault="00591171" w:rsidP="00D05FF6">
            <w:r>
              <w:t>Путешествие 4. Лыжная прогулка. Счёт сотнями. Тысяча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таблицы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50</w:t>
            </w:r>
          </w:p>
        </w:tc>
        <w:tc>
          <w:tcPr>
            <w:tcW w:w="3828" w:type="dxa"/>
          </w:tcPr>
          <w:p w:rsidR="00591171" w:rsidRDefault="00591171" w:rsidP="00D05FF6">
            <w:r>
              <w:t>Умножение числа 100.Умножение и  деление на 100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51</w:t>
            </w:r>
          </w:p>
        </w:tc>
        <w:tc>
          <w:tcPr>
            <w:tcW w:w="3828" w:type="dxa"/>
          </w:tcPr>
          <w:p w:rsidR="00591171" w:rsidRDefault="00591171" w:rsidP="00D05FF6">
            <w:r>
              <w:t>Единицы длины. Миллиметр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таблицы</w:t>
            </w:r>
          </w:p>
        </w:tc>
        <w:tc>
          <w:tcPr>
            <w:tcW w:w="1418" w:type="dxa"/>
          </w:tcPr>
          <w:p w:rsidR="00591171" w:rsidRDefault="00591171" w:rsidP="00D05FF6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длины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52</w:t>
            </w:r>
          </w:p>
        </w:tc>
        <w:tc>
          <w:tcPr>
            <w:tcW w:w="3828" w:type="dxa"/>
          </w:tcPr>
          <w:p w:rsidR="00591171" w:rsidRDefault="00591171" w:rsidP="00D05FF6">
            <w:r>
              <w:t>Трёхзначные числа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53</w:t>
            </w:r>
          </w:p>
        </w:tc>
        <w:tc>
          <w:tcPr>
            <w:tcW w:w="3828" w:type="dxa"/>
          </w:tcPr>
          <w:p w:rsidR="00591171" w:rsidRDefault="00591171" w:rsidP="00D05FF6">
            <w:r>
              <w:t>Трёхзначные числа. Разрядные слагаемые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54</w:t>
            </w:r>
          </w:p>
        </w:tc>
        <w:tc>
          <w:tcPr>
            <w:tcW w:w="3828" w:type="dxa"/>
          </w:tcPr>
          <w:p w:rsidR="00591171" w:rsidRDefault="00591171" w:rsidP="00D05FF6">
            <w:r>
              <w:t xml:space="preserve">Трёхзначные числа. 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55</w:t>
            </w:r>
          </w:p>
        </w:tc>
        <w:tc>
          <w:tcPr>
            <w:tcW w:w="3828" w:type="dxa"/>
          </w:tcPr>
          <w:p w:rsidR="00591171" w:rsidRDefault="00591171" w:rsidP="00D05FF6">
            <w:r>
              <w:t>Сравнение трёхзначных чисел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r>
              <w:t>3-хзн числа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56</w:t>
            </w:r>
          </w:p>
        </w:tc>
        <w:tc>
          <w:tcPr>
            <w:tcW w:w="3828" w:type="dxa"/>
          </w:tcPr>
          <w:p w:rsidR="00591171" w:rsidRDefault="00591171" w:rsidP="00D05FF6">
            <w:r>
              <w:t>Трёхзначные числа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57</w:t>
            </w:r>
          </w:p>
        </w:tc>
        <w:tc>
          <w:tcPr>
            <w:tcW w:w="3828" w:type="dxa"/>
          </w:tcPr>
          <w:p w:rsidR="00591171" w:rsidRDefault="00591171" w:rsidP="00D05FF6">
            <w:r>
              <w:t>Единицы массы. Центнер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массы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58</w:t>
            </w:r>
          </w:p>
        </w:tc>
        <w:tc>
          <w:tcPr>
            <w:tcW w:w="3828" w:type="dxa"/>
          </w:tcPr>
          <w:p w:rsidR="00591171" w:rsidRPr="002B63D6" w:rsidRDefault="00591171" w:rsidP="00D05FF6">
            <w:pPr>
              <w:rPr>
                <w:b/>
              </w:rPr>
            </w:pPr>
            <w:r w:rsidRPr="002B63D6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59</w:t>
            </w:r>
          </w:p>
        </w:tc>
        <w:tc>
          <w:tcPr>
            <w:tcW w:w="3828" w:type="dxa"/>
          </w:tcPr>
          <w:p w:rsidR="00591171" w:rsidRDefault="00591171" w:rsidP="005E1390">
            <w:r>
              <w:t>Сложение и вычитание  трехзначных чисел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60</w:t>
            </w:r>
          </w:p>
        </w:tc>
        <w:tc>
          <w:tcPr>
            <w:tcW w:w="3828" w:type="dxa"/>
          </w:tcPr>
          <w:p w:rsidR="00591171" w:rsidRDefault="00591171" w:rsidP="005E1390">
            <w:r>
              <w:t>Сложение и вычитание трехзначных чисел</w:t>
            </w:r>
          </w:p>
        </w:tc>
        <w:tc>
          <w:tcPr>
            <w:tcW w:w="1276" w:type="dxa"/>
          </w:tcPr>
          <w:p w:rsidR="00591171" w:rsidRDefault="00591171" w:rsidP="005E1390">
            <w:r>
              <w:t>1</w:t>
            </w:r>
          </w:p>
        </w:tc>
        <w:tc>
          <w:tcPr>
            <w:tcW w:w="2126" w:type="dxa"/>
          </w:tcPr>
          <w:p w:rsidR="00591171" w:rsidRDefault="00591171" w:rsidP="005E1390">
            <w:r>
              <w:t>таблицы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61</w:t>
            </w:r>
          </w:p>
        </w:tc>
        <w:tc>
          <w:tcPr>
            <w:tcW w:w="3828" w:type="dxa"/>
          </w:tcPr>
          <w:p w:rsidR="00591171" w:rsidRDefault="00591171" w:rsidP="005E1390">
            <w:r>
              <w:t>Сложение и вычитание трёхзначных чисел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62</w:t>
            </w:r>
          </w:p>
        </w:tc>
        <w:tc>
          <w:tcPr>
            <w:tcW w:w="3828" w:type="dxa"/>
          </w:tcPr>
          <w:p w:rsidR="00591171" w:rsidRDefault="00591171" w:rsidP="005E1390">
            <w:r>
              <w:t>Сложение и вычитание трёхзначных чисел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63</w:t>
            </w:r>
          </w:p>
        </w:tc>
        <w:tc>
          <w:tcPr>
            <w:tcW w:w="3828" w:type="dxa"/>
          </w:tcPr>
          <w:p w:rsidR="00591171" w:rsidRDefault="00591171" w:rsidP="005E1390">
            <w:r>
              <w:t>Сложение и вычитание трёхзначных чисел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64</w:t>
            </w:r>
          </w:p>
        </w:tc>
        <w:tc>
          <w:tcPr>
            <w:tcW w:w="3828" w:type="dxa"/>
          </w:tcPr>
          <w:p w:rsidR="00591171" w:rsidRDefault="00591171" w:rsidP="00D05FF6">
            <w:r>
              <w:t xml:space="preserve">Пересечение геометрических фигур 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  <w:p w:rsidR="00647F82" w:rsidRDefault="00647F82" w:rsidP="00D05FF6"/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E1390">
        <w:tc>
          <w:tcPr>
            <w:tcW w:w="10916" w:type="dxa"/>
            <w:gridSpan w:val="7"/>
          </w:tcPr>
          <w:p w:rsidR="00591171" w:rsidRPr="005E1390" w:rsidRDefault="00591171" w:rsidP="00D05FF6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          </w:t>
            </w:r>
            <w:r w:rsidRPr="005E1390">
              <w:rPr>
                <w:b/>
                <w:lang w:val="en-US"/>
              </w:rPr>
              <w:t xml:space="preserve">III </w:t>
            </w:r>
            <w:r w:rsidRPr="005E1390">
              <w:rPr>
                <w:b/>
              </w:rPr>
              <w:t>четверть</w:t>
            </w:r>
          </w:p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65</w:t>
            </w:r>
          </w:p>
        </w:tc>
        <w:tc>
          <w:tcPr>
            <w:tcW w:w="3828" w:type="dxa"/>
          </w:tcPr>
          <w:p w:rsidR="00591171" w:rsidRDefault="00591171" w:rsidP="00D05FF6">
            <w:r>
              <w:t>Путешествие 5.Спортивный лагерь. Проект.  Группы предметов. Множество. Элементы множества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66</w:t>
            </w:r>
          </w:p>
        </w:tc>
        <w:tc>
          <w:tcPr>
            <w:tcW w:w="3828" w:type="dxa"/>
          </w:tcPr>
          <w:p w:rsidR="00591171" w:rsidRDefault="00591171" w:rsidP="00D05FF6">
            <w:r>
              <w:t>Группы предметов. Множество. Элементы множества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r>
              <w:t>элемент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lastRenderedPageBreak/>
              <w:t>67</w:t>
            </w:r>
          </w:p>
        </w:tc>
        <w:tc>
          <w:tcPr>
            <w:tcW w:w="3828" w:type="dxa"/>
          </w:tcPr>
          <w:p w:rsidR="00591171" w:rsidRDefault="00591171" w:rsidP="00D05FF6">
            <w:r>
              <w:t>Способы задания множеств.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r>
              <w:t>Способы задания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68</w:t>
            </w:r>
          </w:p>
        </w:tc>
        <w:tc>
          <w:tcPr>
            <w:tcW w:w="3828" w:type="dxa"/>
          </w:tcPr>
          <w:p w:rsidR="00591171" w:rsidRDefault="00591171" w:rsidP="00D05FF6">
            <w:r>
              <w:t>Подмножество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рисунки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69</w:t>
            </w:r>
          </w:p>
        </w:tc>
        <w:tc>
          <w:tcPr>
            <w:tcW w:w="3828" w:type="dxa"/>
          </w:tcPr>
          <w:p w:rsidR="00591171" w:rsidRDefault="00591171" w:rsidP="00D05FF6">
            <w:r>
              <w:t>Высказывания со словами все, не все, никакие,  любой, каждый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70</w:t>
            </w:r>
          </w:p>
        </w:tc>
        <w:tc>
          <w:tcPr>
            <w:tcW w:w="3828" w:type="dxa"/>
          </w:tcPr>
          <w:p w:rsidR="00591171" w:rsidRDefault="00591171" w:rsidP="00D05FF6">
            <w:r>
              <w:t>Пересечение множеств.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71</w:t>
            </w:r>
          </w:p>
        </w:tc>
        <w:tc>
          <w:tcPr>
            <w:tcW w:w="3828" w:type="dxa"/>
          </w:tcPr>
          <w:p w:rsidR="00591171" w:rsidRDefault="00591171" w:rsidP="00D05FF6">
            <w:r>
              <w:t>Высказывания со словами есть, существует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екоторые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72</w:t>
            </w:r>
          </w:p>
        </w:tc>
        <w:tc>
          <w:tcPr>
            <w:tcW w:w="3828" w:type="dxa"/>
          </w:tcPr>
          <w:p w:rsidR="00591171" w:rsidRDefault="00591171" w:rsidP="00D05FF6">
            <w:r>
              <w:t>Объединение множеств.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73</w:t>
            </w:r>
          </w:p>
        </w:tc>
        <w:tc>
          <w:tcPr>
            <w:tcW w:w="3828" w:type="dxa"/>
          </w:tcPr>
          <w:p w:rsidR="00591171" w:rsidRDefault="00591171" w:rsidP="005E1390">
            <w:r>
              <w:t>Решение задач</w:t>
            </w:r>
          </w:p>
        </w:tc>
        <w:tc>
          <w:tcPr>
            <w:tcW w:w="1276" w:type="dxa"/>
          </w:tcPr>
          <w:p w:rsidR="00591171" w:rsidRDefault="00591171" w:rsidP="005E1390">
            <w:r>
              <w:t>1</w:t>
            </w:r>
          </w:p>
        </w:tc>
        <w:tc>
          <w:tcPr>
            <w:tcW w:w="2126" w:type="dxa"/>
          </w:tcPr>
          <w:p w:rsidR="00591171" w:rsidRDefault="00591171" w:rsidP="005E1390">
            <w:r>
              <w:t>схемы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74</w:t>
            </w:r>
          </w:p>
        </w:tc>
        <w:tc>
          <w:tcPr>
            <w:tcW w:w="3828" w:type="dxa"/>
          </w:tcPr>
          <w:p w:rsidR="00591171" w:rsidRPr="002B63D6" w:rsidRDefault="00591171" w:rsidP="00D05FF6">
            <w:pPr>
              <w:rPr>
                <w:b/>
              </w:rPr>
            </w:pPr>
            <w:r w:rsidRPr="002B63D6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75</w:t>
            </w:r>
          </w:p>
        </w:tc>
        <w:tc>
          <w:tcPr>
            <w:tcW w:w="3828" w:type="dxa"/>
          </w:tcPr>
          <w:p w:rsidR="00591171" w:rsidRDefault="00591171" w:rsidP="00D05FF6">
            <w:r>
              <w:t>Сложение и вычитание трёхзначных чисел  в столбик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76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задач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ПК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77</w:t>
            </w:r>
          </w:p>
        </w:tc>
        <w:tc>
          <w:tcPr>
            <w:tcW w:w="3828" w:type="dxa"/>
          </w:tcPr>
          <w:p w:rsidR="00591171" w:rsidRDefault="00591171" w:rsidP="00653B3A">
            <w:r>
              <w:t>Сложение и вычитание трехзначных чисел в столбик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78</w:t>
            </w:r>
          </w:p>
        </w:tc>
        <w:tc>
          <w:tcPr>
            <w:tcW w:w="3828" w:type="dxa"/>
          </w:tcPr>
          <w:p w:rsidR="00591171" w:rsidRDefault="00591171" w:rsidP="00653B3A">
            <w:r>
              <w:t>Сложение и вычитание трехзначных чисел в столбик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79</w:t>
            </w:r>
          </w:p>
        </w:tc>
        <w:tc>
          <w:tcPr>
            <w:tcW w:w="3828" w:type="dxa"/>
          </w:tcPr>
          <w:p w:rsidR="00591171" w:rsidRDefault="00591171" w:rsidP="005E1390">
            <w:r>
              <w:t>Решение задач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80</w:t>
            </w:r>
          </w:p>
        </w:tc>
        <w:tc>
          <w:tcPr>
            <w:tcW w:w="3828" w:type="dxa"/>
          </w:tcPr>
          <w:p w:rsidR="00591171" w:rsidRDefault="00591171" w:rsidP="005E1390">
            <w:r>
              <w:t>Сложение и вычитание трехзначных чисел в столбик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81</w:t>
            </w:r>
          </w:p>
        </w:tc>
        <w:tc>
          <w:tcPr>
            <w:tcW w:w="3828" w:type="dxa"/>
          </w:tcPr>
          <w:p w:rsidR="00591171" w:rsidRDefault="00591171" w:rsidP="005E1390">
            <w:r>
              <w:t>Решение задач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82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неравенств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r>
              <w:t>неравенство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83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неравенств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ПК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84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неравенств. Подбор решений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85</w:t>
            </w:r>
          </w:p>
        </w:tc>
        <w:tc>
          <w:tcPr>
            <w:tcW w:w="3828" w:type="dxa"/>
          </w:tcPr>
          <w:p w:rsidR="00591171" w:rsidRPr="00653B3A" w:rsidRDefault="00591171" w:rsidP="005E1390">
            <w:pPr>
              <w:rPr>
                <w:b/>
              </w:rPr>
            </w:pPr>
            <w:r w:rsidRPr="00653B3A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86</w:t>
            </w:r>
          </w:p>
        </w:tc>
        <w:tc>
          <w:tcPr>
            <w:tcW w:w="3828" w:type="dxa"/>
          </w:tcPr>
          <w:p w:rsidR="00591171" w:rsidRDefault="00591171" w:rsidP="00D05FF6">
            <w:r>
              <w:t>Умножение и деление трёхзначных чисел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87</w:t>
            </w:r>
          </w:p>
        </w:tc>
        <w:tc>
          <w:tcPr>
            <w:tcW w:w="3828" w:type="dxa"/>
          </w:tcPr>
          <w:p w:rsidR="00591171" w:rsidRDefault="00591171" w:rsidP="00D05FF6">
            <w:r>
              <w:t xml:space="preserve">Умножение и деление многозначных  чисел на </w:t>
            </w:r>
            <w:proofErr w:type="gramStart"/>
            <w:r>
              <w:t>однозначные</w:t>
            </w:r>
            <w:proofErr w:type="gramEnd"/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r>
              <w:t>Деление письменно алгоритм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88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Умножение и деление многозначных  чисел на </w:t>
            </w:r>
            <w:proofErr w:type="gramStart"/>
            <w:r>
              <w:t>однозначные</w:t>
            </w:r>
            <w:proofErr w:type="gramEnd"/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89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Умножение и деление   чисел 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90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задач. ПК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91</w:t>
            </w:r>
          </w:p>
        </w:tc>
        <w:tc>
          <w:tcPr>
            <w:tcW w:w="3828" w:type="dxa"/>
          </w:tcPr>
          <w:p w:rsidR="00591171" w:rsidRDefault="00591171" w:rsidP="00D05FF6">
            <w:r>
              <w:t>Алгоритмы с повторением (циклом)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92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задач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93</w:t>
            </w:r>
          </w:p>
        </w:tc>
        <w:tc>
          <w:tcPr>
            <w:tcW w:w="3828" w:type="dxa"/>
          </w:tcPr>
          <w:p w:rsidR="00591171" w:rsidRDefault="00591171" w:rsidP="00D05FF6">
            <w:r>
              <w:t xml:space="preserve">Решение уравнений 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94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Решение уравнений </w:t>
            </w:r>
          </w:p>
        </w:tc>
        <w:tc>
          <w:tcPr>
            <w:tcW w:w="1276" w:type="dxa"/>
          </w:tcPr>
          <w:p w:rsidR="00591171" w:rsidRDefault="00591171" w:rsidP="00D05FF6"/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95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задач и уравнений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r>
              <w:t xml:space="preserve">Уравнение 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96</w:t>
            </w:r>
          </w:p>
        </w:tc>
        <w:tc>
          <w:tcPr>
            <w:tcW w:w="3828" w:type="dxa"/>
          </w:tcPr>
          <w:p w:rsidR="00591171" w:rsidRDefault="00591171" w:rsidP="005E1390">
            <w:r>
              <w:t>Решение задач и уравнений</w:t>
            </w:r>
          </w:p>
        </w:tc>
        <w:tc>
          <w:tcPr>
            <w:tcW w:w="1276" w:type="dxa"/>
          </w:tcPr>
          <w:p w:rsidR="00591171" w:rsidRDefault="00591171" w:rsidP="00D05FF6"/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97</w:t>
            </w:r>
          </w:p>
        </w:tc>
        <w:tc>
          <w:tcPr>
            <w:tcW w:w="3828" w:type="dxa"/>
          </w:tcPr>
          <w:p w:rsidR="00591171" w:rsidRDefault="00591171" w:rsidP="00D05FF6">
            <w:r>
              <w:t>Умножение трёхзначных чисел в столбик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98</w:t>
            </w:r>
          </w:p>
        </w:tc>
        <w:tc>
          <w:tcPr>
            <w:tcW w:w="3828" w:type="dxa"/>
          </w:tcPr>
          <w:p w:rsidR="00591171" w:rsidRDefault="00591171" w:rsidP="005E1390">
            <w:r>
              <w:t>Умножение трёхзначных чисел в столбик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99</w:t>
            </w:r>
          </w:p>
        </w:tc>
        <w:tc>
          <w:tcPr>
            <w:tcW w:w="3828" w:type="dxa"/>
          </w:tcPr>
          <w:p w:rsidR="00591171" w:rsidRDefault="00591171" w:rsidP="005E1390">
            <w:r>
              <w:t>Умножение трёхзначных чисел в столбик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5E1390">
            <w:r>
              <w:t>схемы</w:t>
            </w:r>
          </w:p>
        </w:tc>
        <w:tc>
          <w:tcPr>
            <w:tcW w:w="1418" w:type="dxa"/>
          </w:tcPr>
          <w:p w:rsidR="00591171" w:rsidRDefault="00591171" w:rsidP="005E1390">
            <w:r>
              <w:t xml:space="preserve">Алгоритм </w:t>
            </w:r>
            <w:proofErr w:type="spellStart"/>
            <w:r>
              <w:t>умнож</w:t>
            </w:r>
            <w:proofErr w:type="spellEnd"/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100</w:t>
            </w:r>
          </w:p>
        </w:tc>
        <w:tc>
          <w:tcPr>
            <w:tcW w:w="3828" w:type="dxa"/>
          </w:tcPr>
          <w:p w:rsidR="00591171" w:rsidRDefault="00591171" w:rsidP="005E1390">
            <w:r>
              <w:t>Умножение трёхзначных чисел в столбик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101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Деление трёхзначных чисел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102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Деление трёхзначных чисел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103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Деление трёхзначных чисел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lastRenderedPageBreak/>
              <w:t>однозначное</w:t>
            </w:r>
          </w:p>
        </w:tc>
        <w:tc>
          <w:tcPr>
            <w:tcW w:w="1276" w:type="dxa"/>
          </w:tcPr>
          <w:p w:rsidR="00591171" w:rsidRDefault="00591171" w:rsidP="00D05FF6">
            <w:r>
              <w:lastRenderedPageBreak/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lastRenderedPageBreak/>
              <w:t>104</w:t>
            </w:r>
          </w:p>
        </w:tc>
        <w:tc>
          <w:tcPr>
            <w:tcW w:w="3828" w:type="dxa"/>
          </w:tcPr>
          <w:p w:rsidR="00591171" w:rsidRDefault="00591171" w:rsidP="005E1390">
            <w:r>
              <w:t>Умножение и деление чисел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105</w:t>
            </w:r>
          </w:p>
        </w:tc>
        <w:tc>
          <w:tcPr>
            <w:tcW w:w="3828" w:type="dxa"/>
          </w:tcPr>
          <w:p w:rsidR="00591171" w:rsidRDefault="00591171" w:rsidP="00B46E6A">
            <w:r>
              <w:t xml:space="preserve">Умножение и деление чисел. 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106</w:t>
            </w:r>
          </w:p>
        </w:tc>
        <w:tc>
          <w:tcPr>
            <w:tcW w:w="3828" w:type="dxa"/>
          </w:tcPr>
          <w:p w:rsidR="00591171" w:rsidRPr="00B46E6A" w:rsidRDefault="00591171" w:rsidP="00D05FF6">
            <w:pPr>
              <w:rPr>
                <w:b/>
              </w:rPr>
            </w:pPr>
            <w:r w:rsidRPr="00B46E6A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107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задач</w:t>
            </w:r>
            <w:proofErr w:type="gramStart"/>
            <w:r>
              <w:t xml:space="preserve"> .</w:t>
            </w:r>
            <w:proofErr w:type="gramEnd"/>
            <w:r>
              <w:t>ПК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E1390">
        <w:tc>
          <w:tcPr>
            <w:tcW w:w="10916" w:type="dxa"/>
            <w:gridSpan w:val="7"/>
          </w:tcPr>
          <w:p w:rsidR="00591171" w:rsidRPr="005E1390" w:rsidRDefault="00591171" w:rsidP="00D05F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  <w:r w:rsidRPr="005E1390">
              <w:rPr>
                <w:b/>
                <w:lang w:val="en-US"/>
              </w:rPr>
              <w:t xml:space="preserve">IV  </w:t>
            </w:r>
            <w:r w:rsidRPr="005E1390">
              <w:rPr>
                <w:b/>
              </w:rPr>
              <w:t>четверть</w:t>
            </w:r>
          </w:p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108</w:t>
            </w:r>
          </w:p>
        </w:tc>
        <w:tc>
          <w:tcPr>
            <w:tcW w:w="3828" w:type="dxa"/>
          </w:tcPr>
          <w:p w:rsidR="00591171" w:rsidRDefault="00591171" w:rsidP="00D05FF6">
            <w:r>
              <w:t>Путешествие</w:t>
            </w:r>
            <w:r w:rsidRPr="00591171">
              <w:t xml:space="preserve"> 6</w:t>
            </w:r>
            <w:r>
              <w:t>. Последний звонок и летние каникулы. Запись чисел римскими цифрами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109</w:t>
            </w:r>
          </w:p>
        </w:tc>
        <w:tc>
          <w:tcPr>
            <w:tcW w:w="3828" w:type="dxa"/>
          </w:tcPr>
          <w:p w:rsidR="00591171" w:rsidRDefault="00591171" w:rsidP="00D05FF6">
            <w:r>
              <w:t>Календарь. ОЗОЖ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календарь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/>
        </w:tc>
        <w:tc>
          <w:tcPr>
            <w:tcW w:w="3828" w:type="dxa"/>
          </w:tcPr>
          <w:p w:rsidR="00591171" w:rsidRDefault="00591171" w:rsidP="00D05FF6">
            <w:r>
              <w:t>Календарь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110</w:t>
            </w:r>
          </w:p>
        </w:tc>
        <w:tc>
          <w:tcPr>
            <w:tcW w:w="3828" w:type="dxa"/>
          </w:tcPr>
          <w:p w:rsidR="00591171" w:rsidRDefault="00591171" w:rsidP="00D05FF6">
            <w:r>
              <w:t>Меры времени. Век.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таблицы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111</w:t>
            </w:r>
          </w:p>
        </w:tc>
        <w:tc>
          <w:tcPr>
            <w:tcW w:w="3828" w:type="dxa"/>
          </w:tcPr>
          <w:p w:rsidR="00591171" w:rsidRDefault="00591171" w:rsidP="00D05FF6">
            <w:r>
              <w:t>Меры длины. Километр.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5E1390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длины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112</w:t>
            </w:r>
          </w:p>
        </w:tc>
        <w:tc>
          <w:tcPr>
            <w:tcW w:w="3828" w:type="dxa"/>
          </w:tcPr>
          <w:p w:rsidR="00591171" w:rsidRDefault="00591171" w:rsidP="00D05FF6">
            <w:r>
              <w:t>Скорость движения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5E1390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113</w:t>
            </w:r>
          </w:p>
        </w:tc>
        <w:tc>
          <w:tcPr>
            <w:tcW w:w="3828" w:type="dxa"/>
          </w:tcPr>
          <w:p w:rsidR="00591171" w:rsidRDefault="00591171" w:rsidP="00D05FF6">
            <w:r>
              <w:t>Взаимосвязь скорости, времени и расстояния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r>
              <w:t>формулы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114</w:t>
            </w:r>
          </w:p>
        </w:tc>
        <w:tc>
          <w:tcPr>
            <w:tcW w:w="3828" w:type="dxa"/>
          </w:tcPr>
          <w:p w:rsidR="00591171" w:rsidRDefault="00591171" w:rsidP="005E1390">
            <w:r>
              <w:t>Взаимосвязь скорости, времени и расстояния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115</w:t>
            </w:r>
          </w:p>
        </w:tc>
        <w:tc>
          <w:tcPr>
            <w:tcW w:w="3828" w:type="dxa"/>
          </w:tcPr>
          <w:p w:rsidR="00591171" w:rsidRDefault="00591171" w:rsidP="00B46E6A">
            <w:r>
              <w:t xml:space="preserve">Решение задач. 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116</w:t>
            </w:r>
          </w:p>
        </w:tc>
        <w:tc>
          <w:tcPr>
            <w:tcW w:w="3828" w:type="dxa"/>
          </w:tcPr>
          <w:p w:rsidR="00591171" w:rsidRDefault="00591171" w:rsidP="00D05FF6">
            <w:r>
              <w:t>Решение задач на движение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117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Решение задач. 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таблицы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5E1390">
            <w:r>
              <w:t>118</w:t>
            </w:r>
          </w:p>
        </w:tc>
        <w:tc>
          <w:tcPr>
            <w:tcW w:w="3828" w:type="dxa"/>
          </w:tcPr>
          <w:p w:rsidR="00591171" w:rsidRDefault="00591171" w:rsidP="00D05FF6">
            <w:r>
              <w:t xml:space="preserve">Решение задач 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119</w:t>
            </w:r>
          </w:p>
        </w:tc>
        <w:tc>
          <w:tcPr>
            <w:tcW w:w="3828" w:type="dxa"/>
          </w:tcPr>
          <w:p w:rsidR="00591171" w:rsidRDefault="00591171" w:rsidP="005E1390">
            <w:r>
              <w:t>Решение задач. Повторение</w:t>
            </w:r>
          </w:p>
        </w:tc>
        <w:tc>
          <w:tcPr>
            <w:tcW w:w="1276" w:type="dxa"/>
          </w:tcPr>
          <w:p w:rsidR="00591171" w:rsidRDefault="00591171" w:rsidP="00D05FF6"/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120</w:t>
            </w:r>
          </w:p>
        </w:tc>
        <w:tc>
          <w:tcPr>
            <w:tcW w:w="3828" w:type="dxa"/>
          </w:tcPr>
          <w:p w:rsidR="00591171" w:rsidRDefault="00591171" w:rsidP="005E1390">
            <w:r>
              <w:t>Решение задач на нахождение скорости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121</w:t>
            </w:r>
          </w:p>
        </w:tc>
        <w:tc>
          <w:tcPr>
            <w:tcW w:w="3828" w:type="dxa"/>
          </w:tcPr>
          <w:p w:rsidR="00591171" w:rsidRPr="00C32B3F" w:rsidRDefault="00591171" w:rsidP="005E1390">
            <w:pPr>
              <w:rPr>
                <w:b/>
              </w:rPr>
            </w:pPr>
            <w:r w:rsidRPr="00C32B3F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122</w:t>
            </w:r>
          </w:p>
        </w:tc>
        <w:tc>
          <w:tcPr>
            <w:tcW w:w="3828" w:type="dxa"/>
          </w:tcPr>
          <w:p w:rsidR="00591171" w:rsidRDefault="00591171" w:rsidP="00D05FF6">
            <w:r>
              <w:t>Треугольники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123</w:t>
            </w:r>
          </w:p>
        </w:tc>
        <w:tc>
          <w:tcPr>
            <w:tcW w:w="3828" w:type="dxa"/>
          </w:tcPr>
          <w:p w:rsidR="00591171" w:rsidRDefault="00591171" w:rsidP="00D05FF6">
            <w:r>
              <w:t>Треугольники.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124</w:t>
            </w:r>
          </w:p>
        </w:tc>
        <w:tc>
          <w:tcPr>
            <w:tcW w:w="3828" w:type="dxa"/>
          </w:tcPr>
          <w:p w:rsidR="00591171" w:rsidRDefault="00591171" w:rsidP="00D05FF6">
            <w:r>
              <w:t>Треугольники</w:t>
            </w:r>
            <w:proofErr w:type="gramStart"/>
            <w:r>
              <w:t xml:space="preserve"> .</w:t>
            </w:r>
            <w:proofErr w:type="gramEnd"/>
            <w:r>
              <w:t>Повторение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125</w:t>
            </w:r>
          </w:p>
        </w:tc>
        <w:tc>
          <w:tcPr>
            <w:tcW w:w="3828" w:type="dxa"/>
          </w:tcPr>
          <w:p w:rsidR="00591171" w:rsidRDefault="00591171" w:rsidP="00D05FF6">
            <w:r>
              <w:t>Арифметические действия над числами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126</w:t>
            </w:r>
          </w:p>
        </w:tc>
        <w:tc>
          <w:tcPr>
            <w:tcW w:w="3828" w:type="dxa"/>
          </w:tcPr>
          <w:p w:rsidR="00591171" w:rsidRDefault="00591171" w:rsidP="00D05FF6">
            <w:r>
              <w:t>Арифметические действия над числами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127</w:t>
            </w:r>
          </w:p>
        </w:tc>
        <w:tc>
          <w:tcPr>
            <w:tcW w:w="3828" w:type="dxa"/>
          </w:tcPr>
          <w:p w:rsidR="00591171" w:rsidRDefault="00591171" w:rsidP="00D05FF6">
            <w:r>
              <w:t>Повторение. Числа от 20до 100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128</w:t>
            </w:r>
          </w:p>
        </w:tc>
        <w:tc>
          <w:tcPr>
            <w:tcW w:w="3828" w:type="dxa"/>
          </w:tcPr>
          <w:p w:rsidR="00591171" w:rsidRDefault="00591171" w:rsidP="00D05FF6">
            <w:r>
              <w:t>Повторение. Решение задач.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>
            <w:r>
              <w:t>ПК</w:t>
            </w:r>
          </w:p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129</w:t>
            </w:r>
          </w:p>
        </w:tc>
        <w:tc>
          <w:tcPr>
            <w:tcW w:w="3828" w:type="dxa"/>
          </w:tcPr>
          <w:p w:rsidR="00591171" w:rsidRDefault="00591171" w:rsidP="00D05FF6">
            <w:r>
              <w:t>Повторение. Решение уравнений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130</w:t>
            </w:r>
          </w:p>
        </w:tc>
        <w:tc>
          <w:tcPr>
            <w:tcW w:w="3828" w:type="dxa"/>
          </w:tcPr>
          <w:p w:rsidR="00591171" w:rsidRDefault="00591171" w:rsidP="00D05FF6">
            <w:r>
              <w:t>Повторение. Многозначные числа.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>
            <w:proofErr w:type="spellStart"/>
            <w:r>
              <w:t>Многозн</w:t>
            </w:r>
            <w:proofErr w:type="spellEnd"/>
            <w:r>
              <w:t xml:space="preserve"> числа</w:t>
            </w:r>
          </w:p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131-132</w:t>
            </w:r>
          </w:p>
        </w:tc>
        <w:tc>
          <w:tcPr>
            <w:tcW w:w="3828" w:type="dxa"/>
          </w:tcPr>
          <w:p w:rsidR="00591171" w:rsidRPr="00C32B3F" w:rsidRDefault="00591171" w:rsidP="005E1390">
            <w:pPr>
              <w:rPr>
                <w:b/>
              </w:rPr>
            </w:pPr>
            <w:r w:rsidRPr="00C32B3F"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591171" w:rsidRDefault="00591171" w:rsidP="00D05FF6">
            <w:r>
              <w:t>2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133</w:t>
            </w:r>
          </w:p>
        </w:tc>
        <w:tc>
          <w:tcPr>
            <w:tcW w:w="3828" w:type="dxa"/>
          </w:tcPr>
          <w:p w:rsidR="00591171" w:rsidRDefault="00591171" w:rsidP="005E1390">
            <w:r>
              <w:t>Повторение. Решение задач.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134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135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  <w:tr w:rsidR="00591171" w:rsidTr="00505849">
        <w:tc>
          <w:tcPr>
            <w:tcW w:w="709" w:type="dxa"/>
          </w:tcPr>
          <w:p w:rsidR="00591171" w:rsidRDefault="00591171" w:rsidP="00D05FF6">
            <w:r>
              <w:t>136</w:t>
            </w:r>
          </w:p>
        </w:tc>
        <w:tc>
          <w:tcPr>
            <w:tcW w:w="3828" w:type="dxa"/>
          </w:tcPr>
          <w:p w:rsidR="00591171" w:rsidRDefault="00591171" w:rsidP="005E1390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1276" w:type="dxa"/>
          </w:tcPr>
          <w:p w:rsidR="00591171" w:rsidRDefault="00591171" w:rsidP="00D05FF6">
            <w:r>
              <w:t>1</w:t>
            </w:r>
          </w:p>
        </w:tc>
        <w:tc>
          <w:tcPr>
            <w:tcW w:w="2126" w:type="dxa"/>
          </w:tcPr>
          <w:p w:rsidR="00591171" w:rsidRDefault="00591171" w:rsidP="00D05FF6"/>
        </w:tc>
        <w:tc>
          <w:tcPr>
            <w:tcW w:w="1418" w:type="dxa"/>
          </w:tcPr>
          <w:p w:rsidR="00591171" w:rsidRDefault="00591171" w:rsidP="00D05FF6"/>
        </w:tc>
        <w:tc>
          <w:tcPr>
            <w:tcW w:w="850" w:type="dxa"/>
          </w:tcPr>
          <w:p w:rsidR="00591171" w:rsidRDefault="00591171" w:rsidP="00D05FF6"/>
        </w:tc>
        <w:tc>
          <w:tcPr>
            <w:tcW w:w="709" w:type="dxa"/>
          </w:tcPr>
          <w:p w:rsidR="00591171" w:rsidRDefault="00591171" w:rsidP="00D05FF6"/>
        </w:tc>
      </w:tr>
    </w:tbl>
    <w:p w:rsidR="00505849" w:rsidRDefault="00505849"/>
    <w:sectPr w:rsidR="00505849" w:rsidSect="00750D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3A8"/>
    <w:multiLevelType w:val="multilevel"/>
    <w:tmpl w:val="2AA2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B1EA5"/>
    <w:multiLevelType w:val="multilevel"/>
    <w:tmpl w:val="B4E069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49"/>
    <w:rsid w:val="001960AA"/>
    <w:rsid w:val="001D670A"/>
    <w:rsid w:val="002B63D6"/>
    <w:rsid w:val="00505849"/>
    <w:rsid w:val="0053102F"/>
    <w:rsid w:val="00566411"/>
    <w:rsid w:val="00591171"/>
    <w:rsid w:val="005E1390"/>
    <w:rsid w:val="00647F82"/>
    <w:rsid w:val="00653B3A"/>
    <w:rsid w:val="00750D0E"/>
    <w:rsid w:val="0078225F"/>
    <w:rsid w:val="007A0ADF"/>
    <w:rsid w:val="00847289"/>
    <w:rsid w:val="008C323F"/>
    <w:rsid w:val="0097256B"/>
    <w:rsid w:val="00A77DB4"/>
    <w:rsid w:val="00AE1E3B"/>
    <w:rsid w:val="00B208F0"/>
    <w:rsid w:val="00B46E6A"/>
    <w:rsid w:val="00BE5C33"/>
    <w:rsid w:val="00C32B3F"/>
    <w:rsid w:val="00C357AC"/>
    <w:rsid w:val="00D05FF6"/>
    <w:rsid w:val="00D52F02"/>
    <w:rsid w:val="00D91A92"/>
    <w:rsid w:val="00DA1896"/>
    <w:rsid w:val="00DA5060"/>
    <w:rsid w:val="00E50A11"/>
    <w:rsid w:val="00F67CF6"/>
    <w:rsid w:val="00FD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05FF6"/>
    <w:rPr>
      <w:color w:val="000000"/>
      <w:u w:val="single"/>
    </w:rPr>
  </w:style>
  <w:style w:type="paragraph" w:styleId="a5">
    <w:name w:val="Normal (Web)"/>
    <w:basedOn w:val="a"/>
    <w:rsid w:val="00D0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F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0D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Основной текст_"/>
    <w:basedOn w:val="a0"/>
    <w:link w:val="1"/>
    <w:locked/>
    <w:rsid w:val="0097256B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97256B"/>
    <w:pPr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1 pt"/>
    <w:basedOn w:val="a9"/>
    <w:rsid w:val="0097256B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школьник</cp:lastModifiedBy>
  <cp:revision>15</cp:revision>
  <dcterms:created xsi:type="dcterms:W3CDTF">2012-09-05T12:43:00Z</dcterms:created>
  <dcterms:modified xsi:type="dcterms:W3CDTF">2013-07-09T07:56:00Z</dcterms:modified>
</cp:coreProperties>
</file>