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27" w:rsidRDefault="008E2927" w:rsidP="008E2927">
      <w:pPr>
        <w:jc w:val="center"/>
        <w:rPr>
          <w:rFonts w:ascii="Times New Roman" w:hAnsi="Times New Roman" w:cs="Times New Roman"/>
          <w:color w:val="000000"/>
          <w:sz w:val="28"/>
          <w:szCs w:val="28"/>
        </w:rPr>
      </w:pPr>
      <w:r>
        <w:rPr>
          <w:rFonts w:ascii="Times New Roman" w:hAnsi="Times New Roman" w:cs="Times New Roman"/>
          <w:color w:val="000000"/>
          <w:sz w:val="28"/>
          <w:szCs w:val="28"/>
        </w:rPr>
        <w:t>Пояснительная записка</w:t>
      </w:r>
    </w:p>
    <w:p w:rsidR="008E2927" w:rsidRDefault="008E2927" w:rsidP="008E2927">
      <w:pPr>
        <w:jc w:val="both"/>
        <w:rPr>
          <w:rFonts w:ascii="Times New Roman" w:hAnsi="Times New Roman" w:cs="Times New Roman"/>
          <w:color w:val="000000"/>
          <w:sz w:val="28"/>
          <w:szCs w:val="28"/>
        </w:rPr>
      </w:pPr>
      <w:r w:rsidRPr="008E2927">
        <w:rPr>
          <w:rFonts w:ascii="Times New Roman" w:hAnsi="Times New Roman" w:cs="Times New Roman"/>
          <w:color w:val="000000"/>
          <w:sz w:val="28"/>
          <w:szCs w:val="28"/>
        </w:rPr>
        <w:t>Эта презентация поможет учителям начальной школы развивать оперативную память обучающихся через зрительные диктанты, тексты которых разработаны профессором И.Т. Федоренко. Как проводятся зрительные диктанты? В каждом наборе, предложенном профессором И.Т. Федоренко, имеется пять предложений. Особенность этих предложений такова: если первое предложение содержит всего два слова, например, ТАЕТ СНЕГ – 8 букв, то предложение последнего набора состоит уже из 46 букв. Наращивание длины предложений происходит постепенно, по одной- две буквы.</w:t>
      </w:r>
    </w:p>
    <w:p w:rsidR="008E2927" w:rsidRDefault="008E2927" w:rsidP="008E2927">
      <w:pPr>
        <w:jc w:val="both"/>
        <w:rPr>
          <w:rFonts w:ascii="Times New Roman" w:eastAsia="Times New Roman" w:hAnsi="Times New Roman" w:cs="Times New Roman"/>
          <w:color w:val="000000"/>
          <w:sz w:val="28"/>
          <w:szCs w:val="28"/>
          <w:lang w:eastAsia="ru-RU"/>
        </w:rPr>
      </w:pPr>
      <w:r w:rsidRPr="003471D6">
        <w:rPr>
          <w:rFonts w:ascii="Times New Roman" w:eastAsia="Times New Roman" w:hAnsi="Times New Roman" w:cs="Times New Roman"/>
          <w:color w:val="000000"/>
          <w:sz w:val="28"/>
          <w:szCs w:val="28"/>
          <w:lang w:eastAsia="ru-RU"/>
        </w:rPr>
        <w:t>Время экспозиции обычно небольшое: от четырех до семи секунд. По истечении этого времени предложение закрывается и ребенку предлагает записать его в тетради. Возможно, кто-то в процессе записи скажет: А я не запомнил предложение. Как быть в этом случае? Надо отреагировать очень спокойно. Без раздражения, доброжелательно сказать: Ну хорошо, запиши, что запомнил, а в следующий раз постарайся запомнить больше. Затем следует экспозиция, чтение и запоминание второго предложения. </w:t>
      </w:r>
      <w:r w:rsidRPr="003471D6">
        <w:rPr>
          <w:rFonts w:ascii="Times New Roman" w:eastAsia="Times New Roman" w:hAnsi="Times New Roman" w:cs="Times New Roman"/>
          <w:color w:val="000000"/>
          <w:sz w:val="28"/>
          <w:szCs w:val="28"/>
          <w:lang w:eastAsia="ru-RU"/>
        </w:rPr>
        <w:br/>
      </w:r>
      <w:r w:rsidRPr="003471D6">
        <w:rPr>
          <w:rFonts w:ascii="Times New Roman" w:eastAsia="Times New Roman" w:hAnsi="Times New Roman" w:cs="Times New Roman"/>
          <w:color w:val="000000"/>
          <w:sz w:val="28"/>
          <w:szCs w:val="28"/>
          <w:lang w:eastAsia="ru-RU"/>
        </w:rPr>
        <w:br/>
      </w:r>
      <w:r w:rsidRPr="008E2927">
        <w:rPr>
          <w:rFonts w:ascii="Times New Roman" w:hAnsi="Times New Roman" w:cs="Times New Roman"/>
          <w:color w:val="000000"/>
          <w:sz w:val="28"/>
          <w:szCs w:val="28"/>
        </w:rPr>
        <w:t>Время работы со всеми наборами составляет примерно два месяца.</w:t>
      </w:r>
      <w:r w:rsidRPr="008E29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это время</w:t>
      </w:r>
      <w:r w:rsidRPr="003471D6">
        <w:rPr>
          <w:rFonts w:ascii="Times New Roman" w:eastAsia="Times New Roman" w:hAnsi="Times New Roman" w:cs="Times New Roman"/>
          <w:color w:val="000000"/>
          <w:sz w:val="28"/>
          <w:szCs w:val="28"/>
          <w:lang w:eastAsia="ru-RU"/>
        </w:rPr>
        <w:t xml:space="preserve"> есть возможность развить оперативную память, но при одном условии. Это условие надо соблюдать непременно. Зрительные диктанты должны писаться ежедневно. Если писать зрительные диктанты через день, то такая тренировка почти не развивает оперативной памяти. Если писать через два дня на третий, то можно совсем не писать - это уже ничего не дает. </w:t>
      </w:r>
    </w:p>
    <w:p w:rsidR="00393FD3" w:rsidRPr="008E2927" w:rsidRDefault="00393FD3" w:rsidP="008E2927">
      <w:pPr>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Возможны и другие варианты зрительных диктантов, например:</w:t>
      </w:r>
    </w:p>
    <w:tbl>
      <w:tblPr>
        <w:tblW w:w="8995" w:type="dxa"/>
        <w:tblCellMar>
          <w:left w:w="0" w:type="dxa"/>
          <w:right w:w="0" w:type="dxa"/>
        </w:tblCellMar>
        <w:tblLook w:val="04A0"/>
      </w:tblPr>
      <w:tblGrid>
        <w:gridCol w:w="1139"/>
        <w:gridCol w:w="5184"/>
        <w:gridCol w:w="1253"/>
        <w:gridCol w:w="1419"/>
      </w:tblGrid>
      <w:tr w:rsidR="00393FD3" w:rsidRPr="00393FD3" w:rsidTr="00124B74">
        <w:tc>
          <w:tcPr>
            <w:tcW w:w="147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p>
        </w:tc>
        <w:tc>
          <w:tcPr>
            <w:tcW w:w="6408"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393FD3" w:rsidRPr="00393FD3" w:rsidRDefault="00393FD3" w:rsidP="00124B74">
            <w:pPr>
              <w:spacing w:after="0" w:line="183" w:lineRule="atLeast"/>
              <w:jc w:val="both"/>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lang w:eastAsia="ru-RU"/>
              </w:rPr>
              <w:t>Ноябрь</w:t>
            </w:r>
            <w:r w:rsidRPr="00393FD3">
              <w:rPr>
                <w:rFonts w:ascii="Times New Roman" w:eastAsia="Times New Roman" w:hAnsi="Times New Roman" w:cs="Times New Roman"/>
                <w:color w:val="444444"/>
                <w:sz w:val="24"/>
                <w:szCs w:val="24"/>
                <w:lang w:eastAsia="ru-RU"/>
              </w:rPr>
              <w:t>.                          </w:t>
            </w:r>
          </w:p>
          <w:p w:rsidR="00393FD3" w:rsidRDefault="00393FD3" w:rsidP="00124B74">
            <w:pPr>
              <w:spacing w:after="0" w:line="183" w:lineRule="atLeast"/>
              <w:rPr>
                <w:rFonts w:ascii="Times New Roman" w:eastAsia="Times New Roman" w:hAnsi="Times New Roman" w:cs="Times New Roman"/>
                <w:color w:val="0000FF"/>
                <w:sz w:val="24"/>
                <w:szCs w:val="24"/>
                <w:u w:val="single"/>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u w:val="single"/>
                <w:lang w:eastAsia="ru-RU"/>
              </w:rPr>
              <w:t>1. Н С К Т</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оса   сын   сок   кот    кит                                            коса   окно   аист   кино                                              каток   сосна    нитка                                                  </w:t>
            </w:r>
            <w:r w:rsidRPr="00393FD3">
              <w:rPr>
                <w:rFonts w:ascii="Times New Roman" w:eastAsia="Times New Roman" w:hAnsi="Times New Roman" w:cs="Times New Roman"/>
                <w:color w:val="0000FF"/>
                <w:sz w:val="24"/>
                <w:szCs w:val="24"/>
                <w:u w:val="single"/>
                <w:lang w:eastAsia="ru-RU"/>
              </w:rPr>
              <w:t>2. Н С К Т Л</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лук   кит   нос   сон   сук                                             стул   луна  утка  лиса</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акула   кукла   ослик</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u w:val="single"/>
                <w:lang w:eastAsia="ru-RU"/>
              </w:rPr>
              <w:t>3. Н К Т С Л Р</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рак   Ира   сыр  рот   лук                                            кран  нора   рана  ирис</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астра  Антон   краски</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u w:val="single"/>
                <w:lang w:eastAsia="ru-RU"/>
              </w:rPr>
              <w:t>4. Н К Т С Л Р В</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сова   Иван   Вова  нора   кран                                    сливы   волки   тыква   трава</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ворона   корова  кактус</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u w:val="single"/>
                <w:lang w:eastAsia="ru-RU"/>
              </w:rPr>
              <w:t>5. Н К Т С Л Р В Е</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лес   ели   ров   рот   сор                                             лето   село   река   енот</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ветка   волны   сливы</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u w:val="single"/>
                <w:lang w:eastAsia="ru-RU"/>
              </w:rPr>
              <w:t>6. Н К Т С Л Р В Е П</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пар  пол   суп   лес   ели                                             паук   папа   парк   плот</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пенал   плита   повар</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 </w:t>
            </w:r>
            <w:r w:rsidRPr="00393FD3">
              <w:rPr>
                <w:rFonts w:ascii="Times New Roman" w:eastAsia="Times New Roman" w:hAnsi="Times New Roman" w:cs="Times New Roman"/>
                <w:color w:val="0000FF"/>
                <w:sz w:val="24"/>
                <w:szCs w:val="24"/>
                <w:lang w:eastAsia="ru-RU"/>
              </w:rPr>
              <w:t>Декабрь</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     Вот осы.                                                    </w:t>
            </w:r>
            <w:r>
              <w:rPr>
                <w:rFonts w:ascii="Times New Roman" w:eastAsia="Times New Roman" w:hAnsi="Times New Roman" w:cs="Times New Roman"/>
                <w:color w:val="444444"/>
                <w:sz w:val="24"/>
                <w:szCs w:val="24"/>
                <w:lang w:eastAsia="ru-RU"/>
              </w:rPr>
              <w:t xml:space="preserve">                  </w:t>
            </w:r>
            <w:r w:rsidRPr="00393FD3">
              <w:rPr>
                <w:rFonts w:ascii="Times New Roman" w:eastAsia="Times New Roman" w:hAnsi="Times New Roman" w:cs="Times New Roman"/>
                <w:color w:val="444444"/>
                <w:sz w:val="24"/>
                <w:szCs w:val="24"/>
                <w:lang w:eastAsia="ru-RU"/>
              </w:rPr>
              <w:t>Тут лес</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       Там сад.</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   У  Ани  кот.                                                                 Рома  мал.</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Там   река.</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   У Нины сок.                                                               В лесу ели.</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У Вовы сыр.</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   В парке ели.</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На иве аист.</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У папы пила.</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             </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 </w:t>
            </w:r>
            <w:r w:rsidRPr="00393FD3">
              <w:rPr>
                <w:rFonts w:ascii="Times New Roman" w:eastAsia="Times New Roman" w:hAnsi="Times New Roman" w:cs="Times New Roman"/>
                <w:color w:val="0000FF"/>
                <w:sz w:val="24"/>
                <w:szCs w:val="24"/>
                <w:lang w:eastAsia="ru-RU"/>
              </w:rPr>
              <w:t>Январь.</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   Лиза у озера.                                                               У Иры азбука.</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У Лары кисти.</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   Папа мыл окно.                                                          У Ромы кубики.</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Около ивы мост.</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   Мы были в парке.                          </w:t>
            </w:r>
            <w:r>
              <w:rPr>
                <w:rFonts w:ascii="Times New Roman" w:eastAsia="Times New Roman" w:hAnsi="Times New Roman" w:cs="Times New Roman"/>
                <w:color w:val="444444"/>
                <w:sz w:val="24"/>
                <w:szCs w:val="24"/>
                <w:lang w:eastAsia="ru-RU"/>
              </w:rPr>
              <w:t xml:space="preserve">                              </w:t>
            </w:r>
            <w:r w:rsidRPr="00393FD3">
              <w:rPr>
                <w:rFonts w:ascii="Times New Roman" w:eastAsia="Times New Roman" w:hAnsi="Times New Roman" w:cs="Times New Roman"/>
                <w:color w:val="444444"/>
                <w:sz w:val="24"/>
                <w:szCs w:val="24"/>
                <w:lang w:eastAsia="ru-RU"/>
              </w:rPr>
              <w:t>Около ели лиса.</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Лиса рыла нору.</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   У Оли кот Тишка.                                                       Зина кормит кур.</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Дети пели песни.</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lang w:eastAsia="ru-RU"/>
              </w:rPr>
              <w:t>Февраль.</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9.  Жила в лесу белка.                                                     У белки были дети.</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Они сидели в дупле</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10.  Мама купила книгу.                                                  Аня читает сказки.</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Книга интересная.</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11.  Мы посадили яблони.                                                В саду росли астры.</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Оля вырастила розы.</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0000FF"/>
                <w:sz w:val="24"/>
                <w:szCs w:val="24"/>
                <w:lang w:eastAsia="ru-RU"/>
              </w:rPr>
              <w:t>Март</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12. Дети в лесу нашли ежа.                                             Ёжик был маленький.</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Ребята отпустили его.</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13. Дует весёлый ветерок.                                               Светит яркое солнышко.</w:t>
            </w:r>
          </w:p>
          <w:p w:rsidR="00393FD3" w:rsidRPr="00393FD3" w:rsidRDefault="00393FD3" w:rsidP="00124B74">
            <w:pPr>
              <w:spacing w:after="0" w:line="183"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Ребята идут играть в лес</w:t>
            </w:r>
          </w:p>
          <w:p w:rsidR="00393FD3" w:rsidRPr="00393FD3" w:rsidRDefault="00393FD3" w:rsidP="00393FD3">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14. У нас живет собака Джек.                                       У Вовы была ворона Муська.</w:t>
            </w:r>
          </w:p>
          <w:p w:rsidR="00393FD3" w:rsidRPr="00393FD3" w:rsidRDefault="00393FD3" w:rsidP="00124B74">
            <w:pPr>
              <w:spacing w:after="0" w:line="0" w:lineRule="atLeast"/>
              <w:ind w:firstLine="360"/>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На лугу пасётся коза Зойка.</w:t>
            </w:r>
          </w:p>
        </w:tc>
        <w:tc>
          <w:tcPr>
            <w:tcW w:w="1440"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число букв</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5-6</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9</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9</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9</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10</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10</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10</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13</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18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19</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20</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19</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21</w:t>
            </w:r>
          </w:p>
          <w:p w:rsidR="00393FD3" w:rsidRPr="00393FD3" w:rsidRDefault="00393FD3" w:rsidP="00124B74">
            <w:pPr>
              <w:spacing w:after="0" w:line="0"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22</w:t>
            </w:r>
          </w:p>
        </w:tc>
        <w:tc>
          <w:tcPr>
            <w:tcW w:w="1474" w:type="dxa"/>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hideMark/>
          </w:tcPr>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время экспозиции</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1</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2</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3</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4</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5</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6</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8</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Default="00393FD3" w:rsidP="00124B74">
            <w:pPr>
              <w:spacing w:after="0" w:line="183" w:lineRule="atLeast"/>
              <w:rPr>
                <w:rFonts w:ascii="Times New Roman" w:eastAsia="Times New Roman" w:hAnsi="Times New Roman" w:cs="Times New Roman"/>
                <w:color w:val="444444"/>
                <w:sz w:val="24"/>
                <w:szCs w:val="24"/>
                <w:lang w:eastAsia="ru-RU"/>
              </w:rPr>
            </w:pP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lastRenderedPageBreak/>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183"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p w:rsidR="00393FD3" w:rsidRPr="00393FD3" w:rsidRDefault="00393FD3" w:rsidP="00124B74">
            <w:pPr>
              <w:spacing w:after="0" w:line="0" w:lineRule="atLeast"/>
              <w:rPr>
                <w:rFonts w:ascii="Times New Roman" w:eastAsia="Times New Roman" w:hAnsi="Times New Roman" w:cs="Times New Roman"/>
                <w:color w:val="444444"/>
                <w:sz w:val="24"/>
                <w:szCs w:val="24"/>
                <w:lang w:eastAsia="ru-RU"/>
              </w:rPr>
            </w:pPr>
            <w:r w:rsidRPr="00393FD3">
              <w:rPr>
                <w:rFonts w:ascii="Times New Roman" w:eastAsia="Times New Roman" w:hAnsi="Times New Roman" w:cs="Times New Roman"/>
                <w:color w:val="444444"/>
                <w:sz w:val="24"/>
                <w:szCs w:val="24"/>
                <w:lang w:eastAsia="ru-RU"/>
              </w:rPr>
              <w:t>7</w:t>
            </w:r>
          </w:p>
        </w:tc>
      </w:tr>
    </w:tbl>
    <w:p w:rsidR="00393FD3" w:rsidRPr="008E2927" w:rsidRDefault="00393FD3" w:rsidP="008E2927">
      <w:pPr>
        <w:jc w:val="both"/>
        <w:rPr>
          <w:rFonts w:ascii="Times New Roman" w:hAnsi="Times New Roman" w:cs="Times New Roman"/>
          <w:color w:val="000000"/>
          <w:sz w:val="28"/>
          <w:szCs w:val="28"/>
        </w:rPr>
      </w:pPr>
    </w:p>
    <w:p w:rsidR="00E8669B" w:rsidRDefault="00393FD3">
      <w:r>
        <w:t>Материал подготовила Минеева Е.В., учитель начальных классов МКОУ «Береславская СОШ»</w:t>
      </w:r>
    </w:p>
    <w:sectPr w:rsidR="00E8669B" w:rsidSect="00E866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2927"/>
    <w:rsid w:val="00393FD3"/>
    <w:rsid w:val="00553C0F"/>
    <w:rsid w:val="008E2927"/>
    <w:rsid w:val="00E8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657</Words>
  <Characters>3751</Characters>
  <Application>Microsoft Office Word</Application>
  <DocSecurity>0</DocSecurity>
  <Lines>31</Lines>
  <Paragraphs>8</Paragraphs>
  <ScaleCrop>false</ScaleCrop>
  <Company>Microsoft</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2012-07-01T07:32:00Z</dcterms:created>
  <dcterms:modified xsi:type="dcterms:W3CDTF">2012-07-01T08:08:00Z</dcterms:modified>
</cp:coreProperties>
</file>