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3" w:rsidRPr="00AA1613" w:rsidRDefault="00D97EE3" w:rsidP="00D97EE3">
      <w:pPr>
        <w:rPr>
          <w:rFonts w:ascii="Times New Roman" w:hAnsi="Times New Roman" w:cs="Times New Roman"/>
          <w:b/>
          <w:sz w:val="28"/>
          <w:szCs w:val="28"/>
        </w:rPr>
      </w:pPr>
      <w:r w:rsidRPr="00AA161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A1613">
        <w:rPr>
          <w:rFonts w:ascii="Times New Roman" w:hAnsi="Times New Roman" w:cs="Times New Roman"/>
          <w:b/>
          <w:sz w:val="28"/>
          <w:szCs w:val="28"/>
        </w:rPr>
        <w:t>Богатищевская</w:t>
      </w:r>
      <w:proofErr w:type="spellEnd"/>
      <w:r w:rsidRPr="00AA161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97EE3" w:rsidRPr="00B03F0E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«Утверждаю»:</w:t>
      </w:r>
    </w:p>
    <w:p w:rsidR="00D97EE3" w:rsidRPr="00B03F0E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Директор</w:t>
      </w:r>
    </w:p>
    <w:p w:rsidR="00D97EE3" w:rsidRPr="00B03F0E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 w:rsidRPr="00B03F0E">
        <w:rPr>
          <w:rFonts w:ascii="Times New Roman" w:hAnsi="Times New Roman" w:cs="Times New Roman"/>
          <w:sz w:val="16"/>
          <w:szCs w:val="16"/>
        </w:rPr>
        <w:t>Богатищевская</w:t>
      </w:r>
      <w:proofErr w:type="spellEnd"/>
      <w:r w:rsidRPr="00B03F0E">
        <w:rPr>
          <w:rFonts w:ascii="Times New Roman" w:hAnsi="Times New Roman" w:cs="Times New Roman"/>
          <w:sz w:val="16"/>
          <w:szCs w:val="16"/>
        </w:rPr>
        <w:t xml:space="preserve"> средняя</w:t>
      </w:r>
    </w:p>
    <w:p w:rsidR="00D97EE3" w:rsidRPr="00B03F0E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общеобразовательная школа»</w:t>
      </w:r>
    </w:p>
    <w:p w:rsidR="00D97EE3" w:rsidRPr="00B03F0E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_____________ /</w:t>
      </w:r>
      <w:proofErr w:type="spellStart"/>
      <w:r w:rsidRPr="00B03F0E">
        <w:rPr>
          <w:rFonts w:ascii="Times New Roman" w:hAnsi="Times New Roman" w:cs="Times New Roman"/>
          <w:sz w:val="16"/>
          <w:szCs w:val="16"/>
        </w:rPr>
        <w:t>Автомонов</w:t>
      </w:r>
      <w:proofErr w:type="spellEnd"/>
      <w:r w:rsidRPr="00B03F0E">
        <w:rPr>
          <w:rFonts w:ascii="Times New Roman" w:hAnsi="Times New Roman" w:cs="Times New Roman"/>
          <w:sz w:val="16"/>
          <w:szCs w:val="16"/>
        </w:rPr>
        <w:t xml:space="preserve"> В.П./</w:t>
      </w: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«____»  ______________ 2012г.</w:t>
      </w: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</w:p>
    <w:p w:rsidR="00D97EE3" w:rsidRDefault="00D97EE3" w:rsidP="00D97EE3">
      <w:r w:rsidRPr="000511F6">
        <w:t xml:space="preserve">                        </w:t>
      </w:r>
      <w:r>
        <w:t xml:space="preserve">               </w:t>
      </w:r>
    </w:p>
    <w:p w:rsidR="00D97EE3" w:rsidRDefault="00D97EE3" w:rsidP="00D97EE3"/>
    <w:p w:rsidR="00D97EE3" w:rsidRDefault="00D97EE3" w:rsidP="00D97EE3"/>
    <w:p w:rsidR="00D97EE3" w:rsidRPr="00C536BD" w:rsidRDefault="00D97EE3" w:rsidP="00D97EE3">
      <w:r>
        <w:t xml:space="preserve">                                       </w:t>
      </w:r>
      <w:r w:rsidRPr="00AA1613">
        <w:rPr>
          <w:rFonts w:ascii="Times New Roman" w:hAnsi="Times New Roman" w:cs="Times New Roman"/>
          <w:b/>
          <w:sz w:val="28"/>
          <w:szCs w:val="28"/>
        </w:rPr>
        <w:t>РАБОЧАЯ ПРОГРАММА УЧИТЕ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</w:p>
    <w:p w:rsidR="00D97EE3" w:rsidRPr="0090702F" w:rsidRDefault="00D97EE3" w:rsidP="00D97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0702F">
        <w:rPr>
          <w:rFonts w:ascii="Times New Roman" w:hAnsi="Times New Roman" w:cs="Times New Roman"/>
          <w:b/>
          <w:sz w:val="28"/>
          <w:szCs w:val="28"/>
          <w:u w:val="single"/>
        </w:rPr>
        <w:t>Крючковой Любови Ивановны</w:t>
      </w:r>
    </w:p>
    <w:p w:rsidR="00D97EE3" w:rsidRPr="00B03F0E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Ф.И.О.</w:t>
      </w:r>
      <w:r w:rsidRPr="00B03F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7EE3" w:rsidRPr="00D97EE3" w:rsidRDefault="00D97EE3" w:rsidP="00D97EE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97EE3">
        <w:rPr>
          <w:rFonts w:ascii="Times New Roman" w:hAnsi="Times New Roman" w:cs="Times New Roman"/>
          <w:sz w:val="36"/>
          <w:szCs w:val="36"/>
          <w:u w:val="single"/>
        </w:rPr>
        <w:t>русскому языку</w:t>
      </w:r>
    </w:p>
    <w:p w:rsidR="00D97EE3" w:rsidRPr="0090702F" w:rsidRDefault="00D97EE3" w:rsidP="00D97E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0702F">
        <w:rPr>
          <w:rFonts w:ascii="Times New Roman" w:hAnsi="Times New Roman" w:cs="Times New Roman"/>
          <w:sz w:val="28"/>
          <w:szCs w:val="28"/>
          <w:u w:val="single"/>
        </w:rPr>
        <w:t>ЗА КУРС 4 КЛАССА</w:t>
      </w: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511F6">
        <w:rPr>
          <w:rFonts w:ascii="Times New Roman" w:hAnsi="Times New Roman" w:cs="Times New Roman"/>
          <w:sz w:val="16"/>
          <w:szCs w:val="16"/>
        </w:rPr>
        <w:t>предмет, класс и т.д.</w:t>
      </w: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Богатищево</w:t>
      </w:r>
      <w:proofErr w:type="spellEnd"/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Каширского района</w:t>
      </w:r>
    </w:p>
    <w:p w:rsidR="00D97EE3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Московской области</w:t>
      </w:r>
    </w:p>
    <w:p w:rsidR="00D97EE3" w:rsidRPr="000511F6" w:rsidRDefault="00D97EE3" w:rsidP="00D97EE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2012 – 2013 </w:t>
      </w:r>
      <w:proofErr w:type="spellStart"/>
      <w:r>
        <w:rPr>
          <w:rFonts w:ascii="Times New Roman" w:hAnsi="Times New Roman" w:cs="Times New Roman"/>
          <w:sz w:val="16"/>
          <w:szCs w:val="16"/>
        </w:rPr>
        <w:t>уч</w:t>
      </w:r>
      <w:proofErr w:type="spellEnd"/>
      <w:r>
        <w:rPr>
          <w:rFonts w:ascii="Times New Roman" w:hAnsi="Times New Roman" w:cs="Times New Roman"/>
          <w:sz w:val="16"/>
          <w:szCs w:val="16"/>
        </w:rPr>
        <w:t>. г.</w:t>
      </w:r>
    </w:p>
    <w:p w:rsidR="00D97EE3" w:rsidRDefault="00D97EE3" w:rsidP="00D97EE3">
      <w:pPr>
        <w:rPr>
          <w:rFonts w:ascii="Times New Roman" w:hAnsi="Times New Roman" w:cs="Times New Roman"/>
          <w:sz w:val="28"/>
          <w:szCs w:val="28"/>
        </w:rPr>
      </w:pPr>
    </w:p>
    <w:p w:rsidR="00D97EE3" w:rsidRDefault="00D97EE3" w:rsidP="00D97EE3">
      <w:pPr>
        <w:tabs>
          <w:tab w:val="left" w:pos="3646"/>
        </w:tabs>
        <w:rPr>
          <w:rFonts w:ascii="Times New Roman" w:hAnsi="Times New Roman" w:cs="Times New Roman"/>
          <w:sz w:val="28"/>
          <w:szCs w:val="28"/>
        </w:rPr>
      </w:pPr>
    </w:p>
    <w:p w:rsidR="00D97EE3" w:rsidRDefault="00D97EE3" w:rsidP="00D97EE3">
      <w:pPr>
        <w:tabs>
          <w:tab w:val="left" w:pos="3646"/>
        </w:tabs>
        <w:rPr>
          <w:rFonts w:ascii="Times New Roman" w:hAnsi="Times New Roman" w:cs="Times New Roman"/>
          <w:sz w:val="28"/>
          <w:szCs w:val="28"/>
        </w:rPr>
      </w:pPr>
    </w:p>
    <w:p w:rsidR="004D29C5" w:rsidRDefault="00D97EE3" w:rsidP="00D97EE3">
      <w:pPr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Pr="00C64792">
        <w:rPr>
          <w:rFonts w:ascii="Times New Roman" w:hAnsi="Times New Roman" w:cs="Times New Roman"/>
          <w:sz w:val="28"/>
          <w:szCs w:val="28"/>
        </w:rPr>
        <w:t>в 4 классе составлено в соответствии с программой и учебником авторов</w:t>
      </w:r>
      <w:r>
        <w:rPr>
          <w:rFonts w:ascii="Times New Roman" w:hAnsi="Times New Roman" w:cs="Times New Roman"/>
          <w:sz w:val="28"/>
          <w:szCs w:val="28"/>
        </w:rPr>
        <w:t xml:space="preserve"> Л. М. Зелениной, Т. Е. Хохловой.</w:t>
      </w:r>
      <w:r w:rsidR="00376DC4">
        <w:rPr>
          <w:rFonts w:ascii="Times New Roman" w:hAnsi="Times New Roman" w:cs="Times New Roman"/>
          <w:sz w:val="28"/>
          <w:szCs w:val="28"/>
        </w:rPr>
        <w:t xml:space="preserve"> 136 ч.</w:t>
      </w:r>
    </w:p>
    <w:p w:rsidR="00884B5F" w:rsidRPr="006B092C" w:rsidRDefault="00884B5F" w:rsidP="009142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B092C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курса – открыть детям родной язык как предмет изучения, воспитать у младших школьников чувство сопричастности  к сохранению чистоты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выразительности, уникальности родного языка, пробудить  интерес и стремление к его изучению. Программа ориентирована на формирование у  младших школьников представления о русском родном языке как целостной системе. Это предполагает: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1)освоение учениками первоначальных знаний 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звуко</w:t>
      </w:r>
      <w:proofErr w:type="spellEnd"/>
      <w:r w:rsidR="00376D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376D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буквенном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словарном составе родного  языка; его лексико-грамматическом и синтаксическом строе, особенностях словообразования;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 – устной и письменной.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также ориентирована на собственно лингвистическое и речевое развитие младших школьников: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осознание детьми двух реальностей – окружающего мира и слова, называющего этот мир;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поддержание и развитие «чувства языка», свойственного детям;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-дополнение интуитивного </w:t>
      </w:r>
      <w:r w:rsidR="00BE31D9">
        <w:rPr>
          <w:rFonts w:ascii="Times New Roman" w:eastAsia="Times New Roman" w:hAnsi="Times New Roman"/>
          <w:sz w:val="28"/>
          <w:szCs w:val="28"/>
        </w:rPr>
        <w:t>владения языком осознанным отнош</w:t>
      </w:r>
      <w:r>
        <w:rPr>
          <w:rFonts w:ascii="Times New Roman" w:eastAsia="Times New Roman" w:hAnsi="Times New Roman"/>
          <w:sz w:val="28"/>
          <w:szCs w:val="28"/>
        </w:rPr>
        <w:t>ением к его фактам и закономерностям;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E31D9">
        <w:rPr>
          <w:rFonts w:ascii="Times New Roman" w:eastAsia="Times New Roman" w:hAnsi="Times New Roman"/>
          <w:sz w:val="28"/>
          <w:szCs w:val="28"/>
        </w:rPr>
        <w:t xml:space="preserve"> развитие способности моделировать факты языка;</w:t>
      </w:r>
    </w:p>
    <w:p w:rsidR="00BE31D9" w:rsidRDefault="00BE31D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овладение ведущими методами лингвистического анализа.</w:t>
      </w:r>
    </w:p>
    <w:p w:rsidR="00BE31D9" w:rsidRDefault="00BE31D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предполагает изучение родного языка в единстве с целенаправленным формированием у детей развёрнутой структуры учебной деятельности и познавательной самостоятельности. </w:t>
      </w:r>
    </w:p>
    <w:p w:rsidR="00BE31D9" w:rsidRDefault="00BE31D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изучение русского языка в 4 классе отводится четыре часа в неделю.</w:t>
      </w:r>
      <w:r w:rsidR="0052029A">
        <w:rPr>
          <w:rFonts w:ascii="Times New Roman" w:eastAsia="Times New Roman" w:hAnsi="Times New Roman"/>
          <w:sz w:val="28"/>
          <w:szCs w:val="28"/>
        </w:rPr>
        <w:t xml:space="preserve"> 136ч.</w:t>
      </w:r>
    </w:p>
    <w:p w:rsidR="00914239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Программа. </w:t>
      </w:r>
    </w:p>
    <w:p w:rsidR="00884B5F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Фонетика и графика</w:t>
      </w:r>
      <w:r w:rsidR="00884B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4B5F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Лексика</w:t>
      </w:r>
    </w:p>
    <w:p w:rsidR="00884B5F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Морфемика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состав слова),</w:t>
      </w:r>
    </w:p>
    <w:p w:rsidR="00884B5F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Морфология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части речи)  120ч.</w:t>
      </w:r>
    </w:p>
    <w:p w:rsidR="00914239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имя существительное 40ч.</w:t>
      </w:r>
      <w:r w:rsidR="00A15CC8">
        <w:rPr>
          <w:rFonts w:ascii="Times New Roman" w:eastAsia="Times New Roman" w:hAnsi="Times New Roman"/>
          <w:sz w:val="28"/>
          <w:szCs w:val="28"/>
        </w:rPr>
        <w:t xml:space="preserve"> (32</w:t>
      </w:r>
      <w:r w:rsidR="002F495D">
        <w:rPr>
          <w:rFonts w:ascii="Times New Roman" w:eastAsia="Times New Roman" w:hAnsi="Times New Roman"/>
          <w:sz w:val="28"/>
          <w:szCs w:val="28"/>
        </w:rPr>
        <w:t>)</w:t>
      </w:r>
    </w:p>
    <w:p w:rsidR="00914239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имя прилагательное 25ч.</w:t>
      </w:r>
      <w:r w:rsidR="00423C08">
        <w:rPr>
          <w:rFonts w:ascii="Times New Roman" w:eastAsia="Times New Roman" w:hAnsi="Times New Roman"/>
          <w:sz w:val="28"/>
          <w:szCs w:val="28"/>
        </w:rPr>
        <w:t xml:space="preserve">   (18)</w:t>
      </w:r>
    </w:p>
    <w:p w:rsidR="00914239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личные местоимения 7ч.</w:t>
      </w:r>
      <w:r w:rsidR="002E3415">
        <w:rPr>
          <w:rFonts w:ascii="Times New Roman" w:eastAsia="Times New Roman" w:hAnsi="Times New Roman"/>
          <w:sz w:val="28"/>
          <w:szCs w:val="28"/>
        </w:rPr>
        <w:t xml:space="preserve">   (6)</w:t>
      </w:r>
    </w:p>
    <w:p w:rsidR="00914239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глагол 45ч.</w:t>
      </w:r>
      <w:r w:rsidR="006D7642">
        <w:rPr>
          <w:rFonts w:ascii="Times New Roman" w:eastAsia="Times New Roman" w:hAnsi="Times New Roman"/>
          <w:sz w:val="28"/>
          <w:szCs w:val="28"/>
        </w:rPr>
        <w:t xml:space="preserve">                          (29</w:t>
      </w:r>
      <w:r w:rsidR="00F16505">
        <w:rPr>
          <w:rFonts w:ascii="Times New Roman" w:eastAsia="Times New Roman" w:hAnsi="Times New Roman"/>
          <w:sz w:val="28"/>
          <w:szCs w:val="28"/>
        </w:rPr>
        <w:t>)</w:t>
      </w:r>
    </w:p>
    <w:p w:rsidR="00914239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наречие 3ч.</w:t>
      </w:r>
      <w:r w:rsidR="00F043A2">
        <w:rPr>
          <w:rFonts w:ascii="Times New Roman" w:eastAsia="Times New Roman" w:hAnsi="Times New Roman"/>
          <w:sz w:val="28"/>
          <w:szCs w:val="28"/>
        </w:rPr>
        <w:t xml:space="preserve">                          (6)</w:t>
      </w:r>
    </w:p>
    <w:p w:rsidR="00884B5F" w:rsidRDefault="00914239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Синтаксис и пунктуация 30ч.</w:t>
      </w:r>
      <w:r w:rsidR="00E93853">
        <w:rPr>
          <w:rFonts w:ascii="Times New Roman" w:eastAsia="Times New Roman" w:hAnsi="Times New Roman"/>
          <w:sz w:val="28"/>
          <w:szCs w:val="28"/>
        </w:rPr>
        <w:t xml:space="preserve"> (28ч.)</w:t>
      </w:r>
    </w:p>
    <w:p w:rsidR="00884B5F" w:rsidRDefault="00884B5F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14239">
        <w:rPr>
          <w:rFonts w:ascii="Times New Roman" w:eastAsia="Times New Roman" w:hAnsi="Times New Roman"/>
          <w:sz w:val="28"/>
          <w:szCs w:val="28"/>
        </w:rPr>
        <w:t xml:space="preserve">Повторение (обобщение) </w:t>
      </w:r>
      <w:proofErr w:type="gramStart"/>
      <w:r w:rsidR="00914239">
        <w:rPr>
          <w:rFonts w:ascii="Times New Roman" w:eastAsia="Times New Roman" w:hAnsi="Times New Roman"/>
          <w:sz w:val="28"/>
          <w:szCs w:val="28"/>
        </w:rPr>
        <w:t>пройденного</w:t>
      </w:r>
      <w:proofErr w:type="gramEnd"/>
      <w:r w:rsidR="00914239">
        <w:rPr>
          <w:rFonts w:ascii="Times New Roman" w:eastAsia="Times New Roman" w:hAnsi="Times New Roman"/>
          <w:sz w:val="28"/>
          <w:szCs w:val="28"/>
        </w:rPr>
        <w:t xml:space="preserve"> в начальных классах  20ч.</w:t>
      </w:r>
      <w:r w:rsidR="00F043A2">
        <w:rPr>
          <w:rFonts w:ascii="Times New Roman" w:eastAsia="Times New Roman" w:hAnsi="Times New Roman"/>
          <w:sz w:val="28"/>
          <w:szCs w:val="28"/>
        </w:rPr>
        <w:t xml:space="preserve"> (17)</w:t>
      </w:r>
    </w:p>
    <w:tbl>
      <w:tblPr>
        <w:tblStyle w:val="a4"/>
        <w:tblW w:w="0" w:type="auto"/>
        <w:tblLook w:val="04A0"/>
      </w:tblPr>
      <w:tblGrid>
        <w:gridCol w:w="706"/>
        <w:gridCol w:w="1131"/>
        <w:gridCol w:w="5504"/>
        <w:gridCol w:w="2230"/>
      </w:tblGrid>
      <w:tr w:rsidR="00914239" w:rsidTr="00F043A2">
        <w:tc>
          <w:tcPr>
            <w:tcW w:w="706" w:type="dxa"/>
          </w:tcPr>
          <w:p w:rsidR="00914239" w:rsidRPr="0052029A" w:rsidRDefault="00914239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1" w:type="dxa"/>
          </w:tcPr>
          <w:p w:rsidR="00914239" w:rsidRPr="0052029A" w:rsidRDefault="00914239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04" w:type="dxa"/>
          </w:tcPr>
          <w:p w:rsidR="00914239" w:rsidRPr="0052029A" w:rsidRDefault="00914239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30" w:type="dxa"/>
          </w:tcPr>
          <w:p w:rsidR="00914239" w:rsidRDefault="00914239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914239" w:rsidTr="00F043A2">
        <w:tc>
          <w:tcPr>
            <w:tcW w:w="706" w:type="dxa"/>
          </w:tcPr>
          <w:p w:rsidR="00914239" w:rsidRPr="0052029A" w:rsidRDefault="00914239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914239" w:rsidRPr="0052029A" w:rsidRDefault="00914239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914239" w:rsidRPr="0052029A" w:rsidRDefault="00914239" w:rsidP="00725B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>Предложение (синтаксис и пунктуация) 30ч.</w:t>
            </w:r>
            <w:r w:rsidR="00E93853" w:rsidRPr="0052029A">
              <w:rPr>
                <w:rFonts w:ascii="Times New Roman" w:hAnsi="Times New Roman" w:cs="Times New Roman"/>
                <w:sz w:val="28"/>
                <w:szCs w:val="28"/>
              </w:rPr>
              <w:t>(28ч).</w:t>
            </w:r>
          </w:p>
        </w:tc>
        <w:tc>
          <w:tcPr>
            <w:tcW w:w="2230" w:type="dxa"/>
          </w:tcPr>
          <w:p w:rsidR="00914239" w:rsidRDefault="00914239" w:rsidP="009142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A86F91" w:rsidTr="00F043A2">
        <w:tc>
          <w:tcPr>
            <w:tcW w:w="706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A86F91" w:rsidP="00725B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Предложение, как единица речи. </w:t>
            </w:r>
          </w:p>
          <w:p w:rsidR="00A86F91" w:rsidRPr="0052029A" w:rsidRDefault="00A86F91" w:rsidP="00725B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A86F91" w:rsidP="00725B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 Словосочетания. Обстоятельства.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A86F91" w:rsidP="00725B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>Определения. Главные и второстепенные члены предложения.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 Дополнения.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6B092C" w:rsidP="006B092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члены предложения. Сказуемое.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6B092C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6B092C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члены предложения с союзами и, а, но.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AC2A3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AC2A3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предложениях с однородными членами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AC2A3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AC2A3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с несколькими грамматическими основами.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AC2A3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Запятая при повторяющемся союзе и в предложении с однородными главными членами.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6F91" w:rsidTr="00F043A2">
        <w:tc>
          <w:tcPr>
            <w:tcW w:w="706" w:type="dxa"/>
          </w:tcPr>
          <w:p w:rsidR="00A86F91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1" w:type="dxa"/>
          </w:tcPr>
          <w:p w:rsidR="00A86F91" w:rsidRPr="0052029A" w:rsidRDefault="00A86F9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A86F91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Утвердительные и отрицательные предложения с однородными подлежащими и сказуемыми.</w:t>
            </w:r>
          </w:p>
        </w:tc>
        <w:tc>
          <w:tcPr>
            <w:tcW w:w="2230" w:type="dxa"/>
          </w:tcPr>
          <w:p w:rsidR="00A86F91" w:rsidRDefault="00A86F91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92C" w:rsidTr="00F043A2">
        <w:tc>
          <w:tcPr>
            <w:tcW w:w="706" w:type="dxa"/>
          </w:tcPr>
          <w:p w:rsidR="006B092C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1" w:type="dxa"/>
          </w:tcPr>
          <w:p w:rsidR="006B092C" w:rsidRPr="0052029A" w:rsidRDefault="006B092C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6B092C" w:rsidRPr="0052029A" w:rsidRDefault="002C666D" w:rsidP="00725B3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при однородных дополнениях.</w:t>
            </w:r>
          </w:p>
        </w:tc>
        <w:tc>
          <w:tcPr>
            <w:tcW w:w="2230" w:type="dxa"/>
          </w:tcPr>
          <w:p w:rsidR="006B092C" w:rsidRDefault="006B092C" w:rsidP="00725B3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092C" w:rsidTr="00F043A2">
        <w:tc>
          <w:tcPr>
            <w:tcW w:w="706" w:type="dxa"/>
          </w:tcPr>
          <w:p w:rsidR="006B092C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1" w:type="dxa"/>
          </w:tcPr>
          <w:p w:rsidR="006B092C" w:rsidRPr="0052029A" w:rsidRDefault="006B092C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6B092C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/р. </w:t>
            </w:r>
            <w:r w:rsidR="002C666D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–</w:t>
            </w: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666D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повествование на тему «Самый памятный день лета».</w:t>
            </w:r>
          </w:p>
        </w:tc>
        <w:tc>
          <w:tcPr>
            <w:tcW w:w="2230" w:type="dxa"/>
          </w:tcPr>
          <w:p w:rsidR="006B092C" w:rsidRPr="006D7642" w:rsidRDefault="003151CB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Сочинение – повествование на тему «Самый памятный день лета».</w:t>
            </w:r>
          </w:p>
        </w:tc>
      </w:tr>
      <w:tr w:rsidR="006B092C" w:rsidTr="00F043A2">
        <w:tc>
          <w:tcPr>
            <w:tcW w:w="706" w:type="dxa"/>
          </w:tcPr>
          <w:p w:rsidR="006B092C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1" w:type="dxa"/>
          </w:tcPr>
          <w:p w:rsidR="006B092C" w:rsidRPr="0052029A" w:rsidRDefault="006B092C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6B092C" w:rsidRPr="0052029A" w:rsidRDefault="002C666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Знаки препинания при однородных обстоятельствах.</w:t>
            </w:r>
          </w:p>
        </w:tc>
        <w:tc>
          <w:tcPr>
            <w:tcW w:w="2230" w:type="dxa"/>
          </w:tcPr>
          <w:p w:rsidR="006B092C" w:rsidRPr="0052029A" w:rsidRDefault="006B092C" w:rsidP="0091423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3151CB" w:rsidP="00725B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при однородных членах предложения.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при однородных определениях.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/р. Изложение-повествование «</w:t>
            </w:r>
            <w:proofErr w:type="spellStart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Теплинка</w:t>
            </w:r>
            <w:proofErr w:type="spellEnd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» (56).</w:t>
            </w:r>
          </w:p>
        </w:tc>
        <w:tc>
          <w:tcPr>
            <w:tcW w:w="2230" w:type="dxa"/>
          </w:tcPr>
          <w:p w:rsidR="003151CB" w:rsidRPr="006D7642" w:rsidRDefault="003151CB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/р. Изложе</w:t>
            </w:r>
            <w:r w:rsidR="006D7642">
              <w:rPr>
                <w:rFonts w:ascii="Times New Roman" w:eastAsia="Times New Roman" w:hAnsi="Times New Roman"/>
                <w:sz w:val="20"/>
                <w:szCs w:val="20"/>
              </w:rPr>
              <w:t>ние-повествование «</w:t>
            </w:r>
            <w:proofErr w:type="spellStart"/>
            <w:r w:rsidR="006D7642">
              <w:rPr>
                <w:rFonts w:ascii="Times New Roman" w:eastAsia="Times New Roman" w:hAnsi="Times New Roman"/>
                <w:sz w:val="20"/>
                <w:szCs w:val="20"/>
              </w:rPr>
              <w:t>Теплинка</w:t>
            </w:r>
            <w:proofErr w:type="spellEnd"/>
            <w:r w:rsidR="006D764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151CB" w:rsidTr="00F043A2">
        <w:tc>
          <w:tcPr>
            <w:tcW w:w="706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диктант по теме «Однородные члены предложения», «Золотой дождь» (60). 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 xml:space="preserve"> Понятие  о простых и сложных предложениях.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или несколько грамматических основ.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знаков препинания в сложном предложении.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6A0B4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прямой речи.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при прямой речи.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– описание на тему «Осенний день».</w:t>
            </w:r>
          </w:p>
        </w:tc>
        <w:tc>
          <w:tcPr>
            <w:tcW w:w="2230" w:type="dxa"/>
          </w:tcPr>
          <w:p w:rsidR="003151CB" w:rsidRPr="006D7642" w:rsidRDefault="00E93853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Сочинение – описание на тему «Осенний день».</w:t>
            </w:r>
          </w:p>
        </w:tc>
      </w:tr>
      <w:tr w:rsidR="003151CB" w:rsidTr="00F043A2">
        <w:tc>
          <w:tcPr>
            <w:tcW w:w="706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Обращение.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предложении, содержащем обращение.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E93853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диктант по теме «Предложение», «Зайчик». (88) </w:t>
            </w:r>
          </w:p>
        </w:tc>
        <w:tc>
          <w:tcPr>
            <w:tcW w:w="2230" w:type="dxa"/>
          </w:tcPr>
          <w:p w:rsidR="003151CB" w:rsidRPr="006D7642" w:rsidRDefault="00E93853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по теме «Предложение», «Зайчик».</w:t>
            </w:r>
          </w:p>
        </w:tc>
      </w:tr>
      <w:tr w:rsidR="003151CB" w:rsidTr="00F043A2">
        <w:tc>
          <w:tcPr>
            <w:tcW w:w="706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A15CC8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 32</w:t>
            </w:r>
            <w:r w:rsidR="00275E8D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275E8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275E8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Общие сведения об имени существительном.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275E8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275E8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имён существительных по числам. Одушевлённые и неодушевлённые имена существительные.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275E8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E24455" w:rsidP="00E2445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имён существительных при сочетании с другими словами. 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E24455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E24455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списывание «Рыбная ловля». </w:t>
            </w:r>
            <w:r w:rsidR="007B2C07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(6-т.)</w:t>
            </w:r>
          </w:p>
        </w:tc>
        <w:tc>
          <w:tcPr>
            <w:tcW w:w="2230" w:type="dxa"/>
          </w:tcPr>
          <w:p w:rsidR="003151CB" w:rsidRPr="006D7642" w:rsidRDefault="007B2C07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Контрольное списывание «Рыбная ловля».</w:t>
            </w:r>
            <w:r w:rsidR="00581B3A" w:rsidRPr="006D76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51CB" w:rsidTr="00F043A2">
        <w:tc>
          <w:tcPr>
            <w:tcW w:w="706" w:type="dxa"/>
          </w:tcPr>
          <w:p w:rsidR="003151CB" w:rsidRPr="0052029A" w:rsidRDefault="00E24455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7B2C07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E24455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имён существительных с предлогами.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7B2C07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7B2C07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 именительного и винительного падежа имени существительного.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7B2C07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7B2C07" w:rsidP="00DE56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типы склонений имён существительных.</w:t>
            </w:r>
            <w:r w:rsidR="00DE560A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Первое склонение.</w:t>
            </w:r>
          </w:p>
        </w:tc>
        <w:tc>
          <w:tcPr>
            <w:tcW w:w="2230" w:type="dxa"/>
          </w:tcPr>
          <w:p w:rsidR="003151CB" w:rsidRDefault="003151CB" w:rsidP="007B2C07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7B2C07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DE560A" w:rsidP="00DE56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вторым склонением имён существительных.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7B2C07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DE560A" w:rsidP="00DE56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склонение имён существительных.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51CB" w:rsidTr="00F043A2">
        <w:tc>
          <w:tcPr>
            <w:tcW w:w="706" w:type="dxa"/>
          </w:tcPr>
          <w:p w:rsidR="003151CB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31" w:type="dxa"/>
          </w:tcPr>
          <w:p w:rsidR="003151CB" w:rsidRPr="0052029A" w:rsidRDefault="003151CB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3151CB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склонение имён существительных.</w:t>
            </w:r>
          </w:p>
        </w:tc>
        <w:tc>
          <w:tcPr>
            <w:tcW w:w="2230" w:type="dxa"/>
          </w:tcPr>
          <w:p w:rsidR="003151CB" w:rsidRDefault="003151CB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2C07" w:rsidTr="00F043A2">
        <w:tc>
          <w:tcPr>
            <w:tcW w:w="706" w:type="dxa"/>
          </w:tcPr>
          <w:p w:rsidR="007B2C07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31" w:type="dxa"/>
          </w:tcPr>
          <w:p w:rsidR="007B2C07" w:rsidRPr="0052029A" w:rsidRDefault="007B2C07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7B2C07" w:rsidRPr="0052029A" w:rsidRDefault="00DE560A" w:rsidP="00725B3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мягкого знака на конце имён существительных женского рода.</w:t>
            </w:r>
          </w:p>
        </w:tc>
        <w:tc>
          <w:tcPr>
            <w:tcW w:w="2230" w:type="dxa"/>
          </w:tcPr>
          <w:p w:rsidR="007B2C07" w:rsidRDefault="007B2C07" w:rsidP="00725B3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60A" w:rsidTr="00F043A2">
        <w:tc>
          <w:tcPr>
            <w:tcW w:w="706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DE560A" w:rsidP="00725B3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/р. Изложение «Медвежонок». (109)</w:t>
            </w:r>
          </w:p>
        </w:tc>
        <w:tc>
          <w:tcPr>
            <w:tcW w:w="2230" w:type="dxa"/>
          </w:tcPr>
          <w:p w:rsidR="00DE560A" w:rsidRPr="006D7642" w:rsidRDefault="00DE560A" w:rsidP="00725B3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/р. Изложение «Медвежонок».</w:t>
            </w:r>
            <w:r w:rsidR="00581B3A" w:rsidRPr="006D76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560A" w:rsidTr="00F043A2">
        <w:tc>
          <w:tcPr>
            <w:tcW w:w="706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DE560A" w:rsidP="002F495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Правописание окончаний имён существительных единственного числа.</w:t>
            </w:r>
          </w:p>
        </w:tc>
        <w:tc>
          <w:tcPr>
            <w:tcW w:w="2230" w:type="dxa"/>
          </w:tcPr>
          <w:p w:rsidR="00DE560A" w:rsidRDefault="00DE56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60A" w:rsidTr="00F043A2">
        <w:tc>
          <w:tcPr>
            <w:tcW w:w="706" w:type="dxa"/>
          </w:tcPr>
          <w:p w:rsidR="00DE560A" w:rsidRPr="0052029A" w:rsidRDefault="00581B3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581B3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Падежные окончания имён существительных единственного числа 1, 2, 3 склонения.</w:t>
            </w:r>
          </w:p>
        </w:tc>
        <w:tc>
          <w:tcPr>
            <w:tcW w:w="2230" w:type="dxa"/>
          </w:tcPr>
          <w:p w:rsidR="00DE560A" w:rsidRDefault="00DE56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60A" w:rsidTr="00F043A2">
        <w:tc>
          <w:tcPr>
            <w:tcW w:w="706" w:type="dxa"/>
          </w:tcPr>
          <w:p w:rsidR="00DE560A" w:rsidRPr="0052029A" w:rsidRDefault="00581B3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B919DA" w:rsidP="00B919D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окончаний имён существительных  1, 2, 3 склонений в родительном, дательном и предложных падежах. </w:t>
            </w:r>
          </w:p>
        </w:tc>
        <w:tc>
          <w:tcPr>
            <w:tcW w:w="2230" w:type="dxa"/>
          </w:tcPr>
          <w:p w:rsidR="00DE560A" w:rsidRDefault="00DE56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60A" w:rsidTr="00F043A2">
        <w:tc>
          <w:tcPr>
            <w:tcW w:w="706" w:type="dxa"/>
          </w:tcPr>
          <w:p w:rsidR="00DE560A" w:rsidRPr="0052029A" w:rsidRDefault="00581B3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B919D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hAnsi="Times New Roman" w:cs="Times New Roman"/>
                <w:sz w:val="28"/>
                <w:szCs w:val="28"/>
              </w:rPr>
              <w:t>Окончания имён существительных единственного числа.</w:t>
            </w:r>
          </w:p>
        </w:tc>
        <w:tc>
          <w:tcPr>
            <w:tcW w:w="2230" w:type="dxa"/>
          </w:tcPr>
          <w:p w:rsidR="00DE560A" w:rsidRDefault="00DE56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60A" w:rsidTr="00F043A2">
        <w:tc>
          <w:tcPr>
            <w:tcW w:w="706" w:type="dxa"/>
          </w:tcPr>
          <w:p w:rsidR="00DE560A" w:rsidRPr="0052029A" w:rsidRDefault="00581B3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B919DA" w:rsidP="00B919D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окончаний имён существительных единственного числа в форме винительного падежа.</w:t>
            </w:r>
          </w:p>
        </w:tc>
        <w:tc>
          <w:tcPr>
            <w:tcW w:w="2230" w:type="dxa"/>
          </w:tcPr>
          <w:p w:rsidR="00DE560A" w:rsidRDefault="00DE56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60A" w:rsidTr="00F043A2">
        <w:tc>
          <w:tcPr>
            <w:tcW w:w="706" w:type="dxa"/>
          </w:tcPr>
          <w:p w:rsidR="00DE560A" w:rsidRPr="0052029A" w:rsidRDefault="00581B3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B919D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2230" w:type="dxa"/>
          </w:tcPr>
          <w:p w:rsidR="00DE560A" w:rsidRDefault="00DE56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60A" w:rsidTr="00F043A2">
        <w:tc>
          <w:tcPr>
            <w:tcW w:w="706" w:type="dxa"/>
          </w:tcPr>
          <w:p w:rsidR="00DE560A" w:rsidRPr="0052029A" w:rsidRDefault="00581B3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B01892" w:rsidP="00B0189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безударных окончаний имён существительных единственного числа.</w:t>
            </w:r>
          </w:p>
        </w:tc>
        <w:tc>
          <w:tcPr>
            <w:tcW w:w="2230" w:type="dxa"/>
          </w:tcPr>
          <w:p w:rsidR="00DE560A" w:rsidRDefault="00DE56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560A" w:rsidTr="00F043A2">
        <w:tc>
          <w:tcPr>
            <w:tcW w:w="706" w:type="dxa"/>
          </w:tcPr>
          <w:p w:rsidR="00DE560A" w:rsidRPr="0052029A" w:rsidRDefault="00581B3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131" w:type="dxa"/>
          </w:tcPr>
          <w:p w:rsidR="00DE560A" w:rsidRPr="0052029A" w:rsidRDefault="00DE560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DE560A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230" w:type="dxa"/>
          </w:tcPr>
          <w:p w:rsidR="00DE560A" w:rsidRDefault="00DE56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9DA" w:rsidTr="00F043A2">
        <w:tc>
          <w:tcPr>
            <w:tcW w:w="706" w:type="dxa"/>
          </w:tcPr>
          <w:p w:rsidR="00B919DA" w:rsidRPr="0052029A" w:rsidRDefault="00B919D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131" w:type="dxa"/>
          </w:tcPr>
          <w:p w:rsidR="00B919DA" w:rsidRPr="0052029A" w:rsidRDefault="00B919D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919DA" w:rsidRPr="0052029A" w:rsidRDefault="00B01892" w:rsidP="00B0189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окончаний имён существительных единственного числа.</w:t>
            </w:r>
          </w:p>
        </w:tc>
        <w:tc>
          <w:tcPr>
            <w:tcW w:w="2230" w:type="dxa"/>
          </w:tcPr>
          <w:p w:rsidR="00B919DA" w:rsidRDefault="00B919DA" w:rsidP="00725B3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9DA" w:rsidTr="00F043A2">
        <w:tc>
          <w:tcPr>
            <w:tcW w:w="706" w:type="dxa"/>
          </w:tcPr>
          <w:p w:rsidR="00B919DA" w:rsidRPr="0052029A" w:rsidRDefault="00B919D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131" w:type="dxa"/>
          </w:tcPr>
          <w:p w:rsidR="00B919DA" w:rsidRPr="0052029A" w:rsidRDefault="00B919D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919DA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«Правописание падежных окончаний имён существительных», «Ночной гость» (156).</w:t>
            </w:r>
          </w:p>
        </w:tc>
        <w:tc>
          <w:tcPr>
            <w:tcW w:w="2230" w:type="dxa"/>
          </w:tcPr>
          <w:p w:rsidR="00B919DA" w:rsidRPr="00F16505" w:rsidRDefault="00B01892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505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по теме «Правописание падежных окончаний имён существительных», «Ночной гость»</w:t>
            </w:r>
            <w:r w:rsidR="0052029A" w:rsidRPr="00F1650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B919DA" w:rsidTr="00F043A2">
        <w:tc>
          <w:tcPr>
            <w:tcW w:w="706" w:type="dxa"/>
          </w:tcPr>
          <w:p w:rsidR="00B919DA" w:rsidRPr="0052029A" w:rsidRDefault="00A264B8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131" w:type="dxa"/>
          </w:tcPr>
          <w:p w:rsidR="00B919DA" w:rsidRPr="0052029A" w:rsidRDefault="00B919DA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919DA" w:rsidRPr="0052029A" w:rsidRDefault="00A264B8" w:rsidP="00A26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Правописание окончаний имён существительных единственного числа.</w:t>
            </w:r>
          </w:p>
        </w:tc>
        <w:tc>
          <w:tcPr>
            <w:tcW w:w="2230" w:type="dxa"/>
          </w:tcPr>
          <w:p w:rsidR="00B919DA" w:rsidRDefault="00B919D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Pr="0052029A" w:rsidRDefault="00A264B8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B01892" w:rsidP="00725B3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/р. Изложение «Враги змей». (128)</w:t>
            </w:r>
          </w:p>
        </w:tc>
        <w:tc>
          <w:tcPr>
            <w:tcW w:w="2230" w:type="dxa"/>
          </w:tcPr>
          <w:p w:rsidR="00B01892" w:rsidRPr="006D7642" w:rsidRDefault="00B01892" w:rsidP="00725B3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/р. Изложение «Враги змей».</w:t>
            </w:r>
            <w:r w:rsidR="00A264B8" w:rsidRPr="006D76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01892" w:rsidTr="00F043A2">
        <w:tc>
          <w:tcPr>
            <w:tcW w:w="706" w:type="dxa"/>
          </w:tcPr>
          <w:p w:rsidR="00B01892" w:rsidRPr="0052029A" w:rsidRDefault="00A264B8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A264B8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Pr="0052029A" w:rsidRDefault="00A264B8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4E4FA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</w:t>
            </w:r>
            <w:r w:rsidR="00A264B8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равописание</w:t>
            </w: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264B8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окончаний имён </w:t>
            </w: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существительных </w:t>
            </w:r>
            <w:r w:rsidR="00A264B8"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множественного числа.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Pr="0052029A" w:rsidRDefault="004E4FA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4E4FA1" w:rsidP="004E4F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Pr="0052029A" w:rsidRDefault="004E4FA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4E4FA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Pr="0052029A" w:rsidRDefault="004E4FA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4E4FA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«Имя существительное», «Зимой» (169)</w:t>
            </w:r>
          </w:p>
        </w:tc>
        <w:tc>
          <w:tcPr>
            <w:tcW w:w="2230" w:type="dxa"/>
          </w:tcPr>
          <w:p w:rsidR="00B01892" w:rsidRPr="00F16505" w:rsidRDefault="004E4FA1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505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по теме «Имя существительное», «Зимой»</w:t>
            </w:r>
            <w:r w:rsidR="0052029A" w:rsidRPr="00F1650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B01892" w:rsidTr="00F043A2">
        <w:tc>
          <w:tcPr>
            <w:tcW w:w="706" w:type="dxa"/>
          </w:tcPr>
          <w:p w:rsidR="00B01892" w:rsidRPr="0052029A" w:rsidRDefault="004E4FA1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2F495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230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Pr="0052029A" w:rsidRDefault="002F495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2F495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/р. Изложение «Белочка».</w:t>
            </w:r>
          </w:p>
        </w:tc>
        <w:tc>
          <w:tcPr>
            <w:tcW w:w="2230" w:type="dxa"/>
          </w:tcPr>
          <w:p w:rsidR="00B01892" w:rsidRPr="00F16505" w:rsidRDefault="002F495D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16505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F16505">
              <w:rPr>
                <w:rFonts w:ascii="Times New Roman" w:eastAsia="Times New Roman" w:hAnsi="Times New Roman"/>
                <w:sz w:val="20"/>
                <w:szCs w:val="20"/>
              </w:rPr>
              <w:t>/р. Изложение «Белочка».</w:t>
            </w:r>
          </w:p>
        </w:tc>
      </w:tr>
      <w:tr w:rsidR="00B01892" w:rsidTr="00F043A2">
        <w:tc>
          <w:tcPr>
            <w:tcW w:w="706" w:type="dxa"/>
          </w:tcPr>
          <w:p w:rsidR="00B01892" w:rsidRPr="0052029A" w:rsidRDefault="002F495D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Pr="0052029A" w:rsidRDefault="002F495D" w:rsidP="002F495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2F495D" w:rsidRPr="0052029A" w:rsidRDefault="002F495D" w:rsidP="002F495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Имя прилагательное.</w:t>
            </w:r>
            <w:r w:rsidR="00423C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18ч.</w:t>
            </w:r>
          </w:p>
          <w:p w:rsidR="00B01892" w:rsidRPr="0052029A" w:rsidRDefault="00B01892" w:rsidP="009142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131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Общее понятие об имени прилагательном.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131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 имён прилагательных в единственном числе.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131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Склонение имён прилагательных единственного числа мужского и среднего рода.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131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Падежные окончания имён прилагательных единственного числа мужского и среднего рода.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131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Склонение имён прилагательных единственного числа мужского и среднего рода.</w:t>
            </w:r>
          </w:p>
        </w:tc>
        <w:tc>
          <w:tcPr>
            <w:tcW w:w="2230" w:type="dxa"/>
          </w:tcPr>
          <w:p w:rsidR="00B01892" w:rsidRPr="00C02F0A" w:rsidRDefault="00B01892" w:rsidP="0091423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Default="003B034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131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Падежные окончания имён прилагательных единственного числа мужского и среднего рода.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131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Склонение и правописание окончаний прилагательных женского рода единственного числа с твёрдой и мягкой основами.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1892" w:rsidTr="00F043A2">
        <w:tc>
          <w:tcPr>
            <w:tcW w:w="706" w:type="dxa"/>
          </w:tcPr>
          <w:p w:rsidR="00B01892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1131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B01892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230" w:type="dxa"/>
          </w:tcPr>
          <w:p w:rsidR="00B01892" w:rsidRDefault="00B0189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02F0A" w:rsidP="00725B34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/р. Сочинение по теме «Волшебница-зима».</w:t>
            </w:r>
          </w:p>
        </w:tc>
        <w:tc>
          <w:tcPr>
            <w:tcW w:w="2230" w:type="dxa"/>
          </w:tcPr>
          <w:p w:rsidR="00C02F0A" w:rsidRPr="002E3415" w:rsidRDefault="00C02F0A" w:rsidP="00725B34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E3415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2E3415">
              <w:rPr>
                <w:rFonts w:ascii="Times New Roman" w:eastAsia="Times New Roman" w:hAnsi="Times New Roman"/>
                <w:sz w:val="20"/>
                <w:szCs w:val="20"/>
              </w:rPr>
              <w:t xml:space="preserve">/р. Сочинение по теме «Волшебница-зима». </w:t>
            </w:r>
          </w:p>
        </w:tc>
      </w:tr>
      <w:tr w:rsidR="00C02F0A" w:rsidTr="00F043A2">
        <w:tc>
          <w:tcPr>
            <w:tcW w:w="706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02F0A" w:rsidP="00C02F0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Правописание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окончаний прилагательных женского, мужского и среднего рода единственного числа.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со склонением,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окончаний прилагательных множественного числа.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Склонение,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окончаний прилагательных множественного числа.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Контрольный диктант по теме «Имя прилагательное», «Дятел». (219).</w:t>
            </w:r>
          </w:p>
        </w:tc>
        <w:tc>
          <w:tcPr>
            <w:tcW w:w="2230" w:type="dxa"/>
          </w:tcPr>
          <w:p w:rsidR="00C02F0A" w:rsidRPr="00B3290C" w:rsidRDefault="00B3290C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290C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по теме «Имя прилагательное», «Дятел».</w:t>
            </w:r>
          </w:p>
        </w:tc>
      </w:tr>
      <w:tr w:rsidR="00C02F0A" w:rsidTr="00F043A2">
        <w:tc>
          <w:tcPr>
            <w:tcW w:w="706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B3290C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/р. Изложение </w:t>
            </w:r>
            <w:r w:rsidR="00423C08">
              <w:rPr>
                <w:rFonts w:ascii="Times New Roman" w:eastAsia="Times New Roman" w:hAnsi="Times New Roman"/>
                <w:sz w:val="28"/>
                <w:szCs w:val="28"/>
              </w:rPr>
              <w:t>«Лилия морская». (212)</w:t>
            </w:r>
          </w:p>
        </w:tc>
        <w:tc>
          <w:tcPr>
            <w:tcW w:w="2230" w:type="dxa"/>
          </w:tcPr>
          <w:p w:rsidR="00C02F0A" w:rsidRPr="006D7642" w:rsidRDefault="00423C08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6D7642">
              <w:rPr>
                <w:rFonts w:ascii="Times New Roman" w:eastAsia="Times New Roman" w:hAnsi="Times New Roman"/>
                <w:sz w:val="20"/>
                <w:szCs w:val="20"/>
              </w:rPr>
              <w:t>/р. Изложение «Лилия морская».</w:t>
            </w:r>
          </w:p>
        </w:tc>
      </w:tr>
      <w:tr w:rsidR="00C02F0A" w:rsidTr="00F043A2">
        <w:tc>
          <w:tcPr>
            <w:tcW w:w="706" w:type="dxa"/>
          </w:tcPr>
          <w:p w:rsidR="00C02F0A" w:rsidRDefault="00423C08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423C08" w:rsidP="00423C0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423C08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423C08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912160" w:rsidRDefault="00912160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Местоимение.</w:t>
            </w:r>
            <w:r w:rsidR="002E3415">
              <w:rPr>
                <w:rFonts w:ascii="Times New Roman" w:eastAsia="Times New Roman" w:hAnsi="Times New Roman"/>
                <w:sz w:val="28"/>
                <w:szCs w:val="28"/>
              </w:rPr>
              <w:t xml:space="preserve"> 6ч.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912160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912160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Общие сведения о личных местоимениях.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912160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912160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Употребление личных местоимений в речи.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912160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912160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912160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E4268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личных местоимений 3 лица.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E4268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E4268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Контрольный диктант по теме «Местоимение»,  Доброе дело». (249)</w:t>
            </w:r>
          </w:p>
        </w:tc>
        <w:tc>
          <w:tcPr>
            <w:tcW w:w="2230" w:type="dxa"/>
          </w:tcPr>
          <w:p w:rsidR="00C02F0A" w:rsidRPr="00E42684" w:rsidRDefault="00E42684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684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по теме «Местоимение»,  Доброе дело».</w:t>
            </w:r>
          </w:p>
        </w:tc>
      </w:tr>
      <w:tr w:rsidR="00C02F0A" w:rsidTr="00F043A2">
        <w:tc>
          <w:tcPr>
            <w:tcW w:w="706" w:type="dxa"/>
          </w:tcPr>
          <w:p w:rsidR="00C02F0A" w:rsidRDefault="00E4268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Глагол.</w:t>
            </w:r>
            <w:r w:rsidR="006D7642">
              <w:rPr>
                <w:rFonts w:ascii="Times New Roman" w:eastAsia="Times New Roman" w:hAnsi="Times New Roman"/>
                <w:sz w:val="28"/>
                <w:szCs w:val="28"/>
              </w:rPr>
              <w:t xml:space="preserve"> 29</w:t>
            </w:r>
            <w:r w:rsidR="00F16505">
              <w:rPr>
                <w:rFonts w:ascii="Times New Roman" w:eastAsia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Общее понятие о глаголе.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/р. Изложение «Рыжая помощница» (261)</w:t>
            </w:r>
          </w:p>
        </w:tc>
        <w:tc>
          <w:tcPr>
            <w:tcW w:w="2230" w:type="dxa"/>
          </w:tcPr>
          <w:p w:rsidR="00C02F0A" w:rsidRPr="002E3415" w:rsidRDefault="002E3415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E3415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2E3415">
              <w:rPr>
                <w:rFonts w:ascii="Times New Roman" w:eastAsia="Times New Roman" w:hAnsi="Times New Roman"/>
                <w:sz w:val="20"/>
                <w:szCs w:val="20"/>
              </w:rPr>
              <w:t>/р. Изложение «Рыжая помощница»</w:t>
            </w:r>
          </w:p>
        </w:tc>
      </w:tr>
      <w:tr w:rsidR="00C02F0A" w:rsidTr="00F043A2">
        <w:tc>
          <w:tcPr>
            <w:tcW w:w="706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Правописание глаголов в неопределённой форме с частицами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2E341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 глаголов прошедшего времени.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Первое и второе спряжение глаголов.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спряжения глаголов по неопределённой форме.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безударных личных окончаний глаголов 2-го лица единственного числа.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E2C82" w:rsidP="007E2C8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личных окончаний глаголов 3-го лица единственного числа.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Правописание глаголов, оканчивающихся на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ься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тся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умений писать глаголы с безударными личными окончаниями.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Контрольный диктант по теме «Глагол», «Лесные жители» (301).</w:t>
            </w:r>
          </w:p>
        </w:tc>
        <w:tc>
          <w:tcPr>
            <w:tcW w:w="2230" w:type="dxa"/>
          </w:tcPr>
          <w:p w:rsidR="00C02F0A" w:rsidRPr="00725B34" w:rsidRDefault="00725B34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5B34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по теме «Глагол», «Лесные жители»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C02F0A" w:rsidTr="00F043A2">
        <w:tc>
          <w:tcPr>
            <w:tcW w:w="706" w:type="dxa"/>
          </w:tcPr>
          <w:p w:rsidR="00C02F0A" w:rsidRDefault="007E2C8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изученного материала о правописании окончаний глаголов.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3086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личных окончаний глаголов.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3086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725B3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3086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Контрольное изложение «Помоги инвалиду». (311)</w:t>
            </w:r>
          </w:p>
        </w:tc>
        <w:tc>
          <w:tcPr>
            <w:tcW w:w="2230" w:type="dxa"/>
          </w:tcPr>
          <w:p w:rsidR="00C02F0A" w:rsidRPr="00230864" w:rsidRDefault="00230864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864">
              <w:rPr>
                <w:rFonts w:ascii="Times New Roman" w:eastAsia="Times New Roman" w:hAnsi="Times New Roman"/>
                <w:sz w:val="20"/>
                <w:szCs w:val="20"/>
              </w:rPr>
              <w:t>Контрольное изложение «Помоги инвалиду».</w:t>
            </w:r>
          </w:p>
        </w:tc>
      </w:tr>
      <w:tr w:rsidR="00C02F0A" w:rsidTr="00F043A2">
        <w:tc>
          <w:tcPr>
            <w:tcW w:w="706" w:type="dxa"/>
          </w:tcPr>
          <w:p w:rsidR="00C02F0A" w:rsidRDefault="0023086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23086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Правописание мягкого знака в окончаниях глаголов.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23086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Написание мягкого знака в глаголах неопределённой формы.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230864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Личные окончания глаголов, их правописание.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Личные окончания глаголов настоящего времени.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Контрольный диктант по теме «Правописание личных окончаний глаголов», «Вечер в лесу» (326).</w:t>
            </w:r>
          </w:p>
        </w:tc>
        <w:tc>
          <w:tcPr>
            <w:tcW w:w="2230" w:type="dxa"/>
          </w:tcPr>
          <w:p w:rsidR="00C02F0A" w:rsidRPr="00CE66C2" w:rsidRDefault="00CE66C2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66C2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по теме «Правописание личных окончаний глаголов», «Вечер в лесу»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C02F0A" w:rsidTr="00F043A2">
        <w:tc>
          <w:tcPr>
            <w:tcW w:w="706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CE66C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Наречие. </w:t>
            </w:r>
            <w:r w:rsidR="00F043A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Общее понятие о наречии.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Наречие. Второстепенный член предложения – обстоятельство. 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наречий.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/р. Сочинение «Весна».</w:t>
            </w:r>
          </w:p>
        </w:tc>
        <w:tc>
          <w:tcPr>
            <w:tcW w:w="2230" w:type="dxa"/>
          </w:tcPr>
          <w:p w:rsidR="00C02F0A" w:rsidRPr="00F043A2" w:rsidRDefault="00F043A2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043A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F043A2">
              <w:rPr>
                <w:rFonts w:ascii="Times New Roman" w:eastAsia="Times New Roman" w:hAnsi="Times New Roman"/>
                <w:sz w:val="20"/>
                <w:szCs w:val="20"/>
              </w:rPr>
              <w:t>/р. Сочинение «Весна».</w:t>
            </w: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16505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 w:rsidR="00F04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пройденного материала.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17ч.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орфограмм корня.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Предложения с однородными членами предложения. Удвоенные согласные.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043A2" w:rsidP="00F043A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Сложные предложения. Непроизносимые согласные.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правописания безударных окончаний глаголов 1 и 2 спряжений.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5A5A7E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Контрольное изложение «Летающий шприц» (353).</w:t>
            </w:r>
          </w:p>
        </w:tc>
        <w:tc>
          <w:tcPr>
            <w:tcW w:w="2230" w:type="dxa"/>
          </w:tcPr>
          <w:p w:rsidR="00C02F0A" w:rsidRPr="005A5A7E" w:rsidRDefault="005A5A7E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5A7E">
              <w:rPr>
                <w:rFonts w:ascii="Times New Roman" w:eastAsia="Times New Roman" w:hAnsi="Times New Roman"/>
                <w:sz w:val="20"/>
                <w:szCs w:val="20"/>
              </w:rPr>
              <w:t>Контрольное изложение «Летающий шприц».</w:t>
            </w: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5A5A7E" w:rsidP="0048356D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</w:t>
            </w:r>
            <w:r w:rsidR="004835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356D">
              <w:rPr>
                <w:rFonts w:ascii="Times New Roman" w:eastAsia="Times New Roman" w:hAnsi="Times New Roman"/>
                <w:sz w:val="28"/>
                <w:szCs w:val="28"/>
              </w:rPr>
              <w:t xml:space="preserve">Части речи. 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5A5A7E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Имя существительное и прилагательное</w:t>
            </w:r>
            <w:r w:rsidR="0048356D">
              <w:rPr>
                <w:rFonts w:ascii="Times New Roman" w:eastAsia="Times New Roman" w:hAnsi="Times New Roman" w:cs="Times New Roman"/>
                <w:sz w:val="28"/>
                <w:szCs w:val="28"/>
              </w:rPr>
              <w:t>, глагол.</w:t>
            </w:r>
          </w:p>
        </w:tc>
        <w:tc>
          <w:tcPr>
            <w:tcW w:w="2230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F0A" w:rsidTr="00F043A2">
        <w:tc>
          <w:tcPr>
            <w:tcW w:w="706" w:type="dxa"/>
          </w:tcPr>
          <w:p w:rsidR="00C02F0A" w:rsidRDefault="00F043A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1131" w:type="dxa"/>
          </w:tcPr>
          <w:p w:rsidR="00C02F0A" w:rsidRDefault="00C02F0A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C02F0A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Контрольное списывание «Гордость русских лесов» (376).</w:t>
            </w:r>
          </w:p>
        </w:tc>
        <w:tc>
          <w:tcPr>
            <w:tcW w:w="2230" w:type="dxa"/>
          </w:tcPr>
          <w:p w:rsidR="00C02F0A" w:rsidRPr="0048356D" w:rsidRDefault="0048356D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56D">
              <w:rPr>
                <w:rFonts w:ascii="Times New Roman" w:eastAsia="Times New Roman" w:hAnsi="Times New Roman"/>
                <w:sz w:val="20"/>
                <w:szCs w:val="20"/>
              </w:rPr>
              <w:t>Контрольное списывание «Гордость русских лесов».</w:t>
            </w:r>
          </w:p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48356D" w:rsidP="0044723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 w:rsidR="00D4532F">
              <w:rPr>
                <w:rFonts w:ascii="Times New Roman" w:eastAsia="Times New Roman" w:hAnsi="Times New Roman"/>
                <w:sz w:val="28"/>
                <w:szCs w:val="28"/>
              </w:rPr>
              <w:t xml:space="preserve"> Непроизносимые согласные.</w:t>
            </w:r>
          </w:p>
        </w:tc>
        <w:tc>
          <w:tcPr>
            <w:tcW w:w="2230" w:type="dxa"/>
          </w:tcPr>
          <w:p w:rsidR="0048356D" w:rsidRDefault="0048356D"/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6D7642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Контрольный диктант «</w:t>
            </w:r>
            <w:r w:rsidR="00D4532F">
              <w:rPr>
                <w:rFonts w:ascii="Times New Roman" w:eastAsia="Times New Roman" w:hAnsi="Times New Roman"/>
                <w:sz w:val="28"/>
                <w:szCs w:val="28"/>
              </w:rPr>
              <w:t>Мальчик» (389).</w:t>
            </w:r>
          </w:p>
        </w:tc>
        <w:tc>
          <w:tcPr>
            <w:tcW w:w="2230" w:type="dxa"/>
          </w:tcPr>
          <w:p w:rsidR="0048356D" w:rsidRPr="00D4532F" w:rsidRDefault="00D4532F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32F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«Мальчик».</w:t>
            </w:r>
          </w:p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D4532F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2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Мягкие и твёрдые согласные.</w:t>
            </w:r>
          </w:p>
        </w:tc>
        <w:tc>
          <w:tcPr>
            <w:tcW w:w="2230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2230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D4532F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 Правописание суффиксов.</w:t>
            </w:r>
          </w:p>
        </w:tc>
        <w:tc>
          <w:tcPr>
            <w:tcW w:w="2230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D4532F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 Правописание приставок, сложных слов.</w:t>
            </w:r>
          </w:p>
        </w:tc>
        <w:tc>
          <w:tcPr>
            <w:tcW w:w="2230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D4532F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 правописании окончаний в словах различных частей речи.</w:t>
            </w:r>
          </w:p>
        </w:tc>
        <w:tc>
          <w:tcPr>
            <w:tcW w:w="2230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D4532F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/р. Сочинение по теме «Моя начальная школа».</w:t>
            </w:r>
          </w:p>
        </w:tc>
        <w:tc>
          <w:tcPr>
            <w:tcW w:w="2230" w:type="dxa"/>
          </w:tcPr>
          <w:p w:rsidR="0048356D" w:rsidRPr="00D4532F" w:rsidRDefault="00D4532F" w:rsidP="0091423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4532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D4532F">
              <w:rPr>
                <w:rFonts w:ascii="Times New Roman" w:eastAsia="Times New Roman" w:hAnsi="Times New Roman"/>
                <w:sz w:val="20"/>
                <w:szCs w:val="20"/>
              </w:rPr>
              <w:t>/р. Сочинение по теме «Моя начальная школа».</w:t>
            </w:r>
          </w:p>
        </w:tc>
      </w:tr>
      <w:tr w:rsidR="0048356D" w:rsidTr="00F043A2">
        <w:tc>
          <w:tcPr>
            <w:tcW w:w="706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1131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04" w:type="dxa"/>
          </w:tcPr>
          <w:p w:rsidR="0048356D" w:rsidRDefault="00D4532F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2230" w:type="dxa"/>
          </w:tcPr>
          <w:p w:rsidR="0048356D" w:rsidRDefault="0048356D" w:rsidP="00914239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40828" w:rsidRDefault="00540828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40828" w:rsidRDefault="00540828" w:rsidP="00914239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2029A" w:rsidRPr="00AA1613" w:rsidRDefault="0052029A" w:rsidP="0052029A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Рассмотрено на заседании ШМО учителей начальных классов.</w:t>
      </w:r>
    </w:p>
    <w:p w:rsidR="0052029A" w:rsidRPr="00AA1613" w:rsidRDefault="0052029A" w:rsidP="0052029A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Руководитель ШМО__________________</w:t>
      </w:r>
    </w:p>
    <w:p w:rsidR="0052029A" w:rsidRPr="00AA1613" w:rsidRDefault="0052029A" w:rsidP="0052029A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Протокол №_____ от  «______________» 2012г.</w:t>
      </w:r>
    </w:p>
    <w:p w:rsidR="0052029A" w:rsidRPr="00AA1613" w:rsidRDefault="0052029A" w:rsidP="0052029A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Согласовано:</w:t>
      </w:r>
    </w:p>
    <w:p w:rsidR="0052029A" w:rsidRPr="00AA1613" w:rsidRDefault="0052029A" w:rsidP="0052029A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Заместитель директора по УВР ___________________ /Бобровникова Т.В./</w:t>
      </w:r>
    </w:p>
    <w:p w:rsidR="0052029A" w:rsidRPr="00AA1613" w:rsidRDefault="0052029A" w:rsidP="0052029A">
      <w:pPr>
        <w:rPr>
          <w:rFonts w:ascii="Times New Roman" w:hAnsi="Times New Roman" w:cs="Times New Roman"/>
          <w:sz w:val="16"/>
          <w:szCs w:val="16"/>
        </w:rPr>
      </w:pPr>
      <w:r w:rsidRPr="00AA1613">
        <w:rPr>
          <w:rFonts w:ascii="Times New Roman" w:hAnsi="Times New Roman" w:cs="Times New Roman"/>
          <w:sz w:val="16"/>
          <w:szCs w:val="16"/>
        </w:rPr>
        <w:t>«_____»  _____________________ 2012 г.</w:t>
      </w:r>
    </w:p>
    <w:p w:rsidR="0052029A" w:rsidRDefault="0052029A" w:rsidP="0052029A"/>
    <w:p w:rsidR="0052029A" w:rsidRDefault="0052029A" w:rsidP="0052029A"/>
    <w:p w:rsidR="0052029A" w:rsidRDefault="0052029A" w:rsidP="0052029A"/>
    <w:p w:rsidR="00884B5F" w:rsidRDefault="00884B5F" w:rsidP="00D97EE3"/>
    <w:sectPr w:rsidR="00884B5F" w:rsidSect="0040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D97EE3"/>
    <w:rsid w:val="00143765"/>
    <w:rsid w:val="00222C85"/>
    <w:rsid w:val="002230D6"/>
    <w:rsid w:val="00230864"/>
    <w:rsid w:val="00275E8D"/>
    <w:rsid w:val="002978F0"/>
    <w:rsid w:val="002C666D"/>
    <w:rsid w:val="002E3415"/>
    <w:rsid w:val="002F495D"/>
    <w:rsid w:val="003151CB"/>
    <w:rsid w:val="00325086"/>
    <w:rsid w:val="00376DC4"/>
    <w:rsid w:val="003B034A"/>
    <w:rsid w:val="00400756"/>
    <w:rsid w:val="00423C08"/>
    <w:rsid w:val="0048356D"/>
    <w:rsid w:val="00492602"/>
    <w:rsid w:val="004D29C5"/>
    <w:rsid w:val="004E4FA1"/>
    <w:rsid w:val="00516FE0"/>
    <w:rsid w:val="0052029A"/>
    <w:rsid w:val="00540828"/>
    <w:rsid w:val="00581B3A"/>
    <w:rsid w:val="005A5A7E"/>
    <w:rsid w:val="006406AB"/>
    <w:rsid w:val="00661426"/>
    <w:rsid w:val="006A0B4D"/>
    <w:rsid w:val="006B092C"/>
    <w:rsid w:val="006C5EE2"/>
    <w:rsid w:val="006D7642"/>
    <w:rsid w:val="00725B34"/>
    <w:rsid w:val="007529DA"/>
    <w:rsid w:val="00755DDF"/>
    <w:rsid w:val="007B2C07"/>
    <w:rsid w:val="007E2C82"/>
    <w:rsid w:val="00884B5F"/>
    <w:rsid w:val="008F0006"/>
    <w:rsid w:val="00912160"/>
    <w:rsid w:val="00914239"/>
    <w:rsid w:val="00A15CC8"/>
    <w:rsid w:val="00A264B8"/>
    <w:rsid w:val="00A77D31"/>
    <w:rsid w:val="00A86F91"/>
    <w:rsid w:val="00AC2A3B"/>
    <w:rsid w:val="00B01892"/>
    <w:rsid w:val="00B3290C"/>
    <w:rsid w:val="00B919DA"/>
    <w:rsid w:val="00BE31D9"/>
    <w:rsid w:val="00C02F0A"/>
    <w:rsid w:val="00C85DF9"/>
    <w:rsid w:val="00CE66C2"/>
    <w:rsid w:val="00D4532F"/>
    <w:rsid w:val="00D97EE3"/>
    <w:rsid w:val="00DB3D38"/>
    <w:rsid w:val="00DE560A"/>
    <w:rsid w:val="00E24455"/>
    <w:rsid w:val="00E42684"/>
    <w:rsid w:val="00E7778A"/>
    <w:rsid w:val="00E93853"/>
    <w:rsid w:val="00F043A2"/>
    <w:rsid w:val="00F16505"/>
    <w:rsid w:val="00FD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239"/>
    <w:pPr>
      <w:spacing w:after="0" w:line="240" w:lineRule="auto"/>
    </w:pPr>
  </w:style>
  <w:style w:type="table" w:styleId="a4">
    <w:name w:val="Table Grid"/>
    <w:basedOn w:val="a1"/>
    <w:uiPriority w:val="59"/>
    <w:rsid w:val="00914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р. яз.</vt:lpstr>
    </vt:vector>
  </TitlesOfParts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р. яз.</dc:title>
  <dc:subject/>
  <dc:creator>Admin</dc:creator>
  <cp:keywords/>
  <dc:description/>
  <cp:lastModifiedBy>Admin</cp:lastModifiedBy>
  <cp:revision>29</cp:revision>
  <dcterms:created xsi:type="dcterms:W3CDTF">2012-06-22T16:31:00Z</dcterms:created>
  <dcterms:modified xsi:type="dcterms:W3CDTF">2012-06-29T15:43:00Z</dcterms:modified>
</cp:coreProperties>
</file>