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91" w:rsidRPr="00B25085" w:rsidRDefault="00DB5491" w:rsidP="00DB5491">
      <w:pPr>
        <w:jc w:val="center"/>
        <w:rPr>
          <w:i/>
        </w:rPr>
      </w:pPr>
      <w:r w:rsidRPr="00B25085">
        <w:rPr>
          <w:i/>
        </w:rPr>
        <w:t xml:space="preserve">Муниципальное казённое общеобразовательное учреждение </w:t>
      </w:r>
    </w:p>
    <w:p w:rsidR="00DB5491" w:rsidRPr="00B25085" w:rsidRDefault="00DB5491" w:rsidP="00DB5491">
      <w:pPr>
        <w:jc w:val="center"/>
        <w:rPr>
          <w:i/>
        </w:rPr>
      </w:pPr>
      <w:r w:rsidRPr="00B25085">
        <w:rPr>
          <w:i/>
        </w:rPr>
        <w:t>«Средняя общеобразовательная школа № 24» ИМРСК</w:t>
      </w:r>
    </w:p>
    <w:p w:rsidR="00DB5491" w:rsidRDefault="00DB5491" w:rsidP="00DB5491">
      <w:pPr>
        <w:jc w:val="center"/>
      </w:pPr>
    </w:p>
    <w:tbl>
      <w:tblPr>
        <w:tblpPr w:leftFromText="180" w:rightFromText="180" w:bottomFromText="200" w:vertAnchor="text" w:horzAnchor="page" w:tblpX="1903" w:tblpY="61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394"/>
        <w:gridCol w:w="4394"/>
      </w:tblGrid>
      <w:tr w:rsidR="00DB5491" w:rsidTr="001958D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91" w:rsidRDefault="00DB5491" w:rsidP="001958DE">
            <w:r>
              <w:t>Утверждаю</w:t>
            </w:r>
          </w:p>
          <w:p w:rsidR="00DB5491" w:rsidRDefault="00DB5491" w:rsidP="001958DE">
            <w:r>
              <w:t>Директор МКОУ «СОШ № 24»</w:t>
            </w:r>
          </w:p>
          <w:p w:rsidR="00DB5491" w:rsidRDefault="00DB5491" w:rsidP="001958DE">
            <w:r>
              <w:t>____________ Н. П. Фролова</w:t>
            </w:r>
          </w:p>
          <w:p w:rsidR="00DB5491" w:rsidRDefault="00DB5491" w:rsidP="001958DE">
            <w:r>
              <w:t xml:space="preserve">Приказ № _____ </w:t>
            </w:r>
          </w:p>
          <w:p w:rsidR="00DB5491" w:rsidRDefault="00DB5491" w:rsidP="001958DE">
            <w:r>
              <w:t>от «___» ___________ 201__г.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91" w:rsidRDefault="00DB5491" w:rsidP="001958DE">
            <w:r>
              <w:t xml:space="preserve">Согласовано </w:t>
            </w:r>
          </w:p>
          <w:p w:rsidR="00DB5491" w:rsidRDefault="00DB5491" w:rsidP="001958DE">
            <w:r>
              <w:t xml:space="preserve">Зам. директора по УВР </w:t>
            </w:r>
          </w:p>
          <w:p w:rsidR="00DB5491" w:rsidRDefault="00DB5491" w:rsidP="001958DE">
            <w:r>
              <w:t>МКОУ «СОШ № 24»</w:t>
            </w:r>
          </w:p>
          <w:p w:rsidR="00DB5491" w:rsidRDefault="00DB5491" w:rsidP="001958DE"/>
          <w:p w:rsidR="00DB5491" w:rsidRDefault="00DB5491" w:rsidP="001958DE">
            <w:r>
              <w:t xml:space="preserve">________ Г. А. </w:t>
            </w:r>
            <w:proofErr w:type="spellStart"/>
            <w:r>
              <w:t>Сошникова</w:t>
            </w:r>
            <w:proofErr w:type="spellEnd"/>
          </w:p>
          <w:p w:rsidR="00DB5491" w:rsidRDefault="00DB5491" w:rsidP="001958DE"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91" w:rsidRDefault="00DB5491" w:rsidP="001958DE">
            <w:r>
              <w:t xml:space="preserve">Рассмотрено на МО учителей </w:t>
            </w:r>
          </w:p>
          <w:p w:rsidR="00DB5491" w:rsidRDefault="00DB5491" w:rsidP="001958DE">
            <w:r>
              <w:t>естественно-математического цикла</w:t>
            </w:r>
          </w:p>
          <w:p w:rsidR="00DB5491" w:rsidRDefault="00DB5491" w:rsidP="001958DE">
            <w:r>
              <w:t>Протокол № ____</w:t>
            </w:r>
          </w:p>
          <w:p w:rsidR="00DB5491" w:rsidRDefault="00DB5491" w:rsidP="001958DE">
            <w:r>
              <w:t>от «___» ____________ 201__г.</w:t>
            </w:r>
          </w:p>
          <w:p w:rsidR="00DB5491" w:rsidRDefault="00DB5491" w:rsidP="001958DE">
            <w:r>
              <w:t>Руководитель МО</w:t>
            </w:r>
          </w:p>
          <w:p w:rsidR="00DB5491" w:rsidRDefault="00DB5491" w:rsidP="001958DE">
            <w:r>
              <w:t>_________    Ю. А. Шорохова</w:t>
            </w:r>
          </w:p>
        </w:tc>
      </w:tr>
    </w:tbl>
    <w:p w:rsidR="00DB5491" w:rsidRDefault="00DB5491" w:rsidP="00DB5491"/>
    <w:p w:rsidR="00DB5491" w:rsidRDefault="00DB5491" w:rsidP="00DB5491"/>
    <w:p w:rsidR="00DB5491" w:rsidRDefault="00DB5491" w:rsidP="00DB5491"/>
    <w:p w:rsidR="00DB5491" w:rsidRDefault="00DB5491" w:rsidP="00DB5491">
      <w:pPr>
        <w:jc w:val="center"/>
        <w:rPr>
          <w:b/>
          <w:sz w:val="32"/>
          <w:szCs w:val="32"/>
        </w:rPr>
      </w:pPr>
    </w:p>
    <w:p w:rsidR="00DB5491" w:rsidRDefault="00DB5491" w:rsidP="00DB5491">
      <w:pPr>
        <w:jc w:val="center"/>
        <w:rPr>
          <w:b/>
          <w:sz w:val="32"/>
          <w:szCs w:val="32"/>
        </w:rPr>
      </w:pPr>
    </w:p>
    <w:p w:rsidR="00DB5491" w:rsidRDefault="00DB5491" w:rsidP="00DB5491">
      <w:pPr>
        <w:jc w:val="center"/>
        <w:rPr>
          <w:b/>
          <w:sz w:val="32"/>
          <w:szCs w:val="32"/>
        </w:rPr>
      </w:pPr>
    </w:p>
    <w:p w:rsidR="00DB5491" w:rsidRDefault="00DB5491" w:rsidP="00DB5491">
      <w:pPr>
        <w:jc w:val="center"/>
        <w:rPr>
          <w:b/>
          <w:sz w:val="32"/>
          <w:szCs w:val="32"/>
        </w:rPr>
      </w:pPr>
    </w:p>
    <w:p w:rsidR="00DB5491" w:rsidRDefault="00DB5491" w:rsidP="00DB5491">
      <w:pPr>
        <w:jc w:val="center"/>
        <w:rPr>
          <w:b/>
          <w:sz w:val="32"/>
          <w:szCs w:val="32"/>
        </w:rPr>
      </w:pPr>
    </w:p>
    <w:p w:rsidR="00DB5491" w:rsidRDefault="00DB5491" w:rsidP="00DB5491">
      <w:pPr>
        <w:jc w:val="center"/>
        <w:rPr>
          <w:b/>
          <w:sz w:val="32"/>
          <w:szCs w:val="32"/>
        </w:rPr>
      </w:pPr>
      <w:r w:rsidRPr="0098440A">
        <w:rPr>
          <w:b/>
          <w:sz w:val="32"/>
          <w:szCs w:val="32"/>
        </w:rPr>
        <w:t xml:space="preserve">ПРОГРАММА  </w:t>
      </w:r>
    </w:p>
    <w:p w:rsidR="00DB5491" w:rsidRPr="00DB5491" w:rsidRDefault="00DB5491" w:rsidP="00DB549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факультативного курса </w:t>
      </w:r>
      <w:r w:rsidRPr="00DB5491">
        <w:rPr>
          <w:b/>
          <w:sz w:val="32"/>
          <w:szCs w:val="32"/>
        </w:rPr>
        <w:t>по алгебре</w:t>
      </w:r>
      <w:r w:rsidRPr="00DB5491">
        <w:rPr>
          <w:b/>
          <w:sz w:val="28"/>
          <w:szCs w:val="28"/>
        </w:rPr>
        <w:t xml:space="preserve"> </w:t>
      </w:r>
    </w:p>
    <w:p w:rsidR="00DB5491" w:rsidRPr="0098440A" w:rsidRDefault="00DB5491" w:rsidP="00DB5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«Подготовка учащихся 9 класса к ГИА»</w:t>
      </w:r>
    </w:p>
    <w:p w:rsidR="00DB5491" w:rsidRPr="0098440A" w:rsidRDefault="00DB5491" w:rsidP="00DB5491">
      <w:pPr>
        <w:jc w:val="center"/>
        <w:rPr>
          <w:u w:val="single"/>
        </w:rPr>
      </w:pPr>
    </w:p>
    <w:p w:rsidR="00DB5491" w:rsidRPr="0098440A" w:rsidRDefault="00DB5491" w:rsidP="00DB5491">
      <w:pPr>
        <w:jc w:val="center"/>
        <w:rPr>
          <w:b/>
          <w:sz w:val="28"/>
          <w:szCs w:val="28"/>
          <w:u w:val="single"/>
        </w:rPr>
      </w:pPr>
      <w:r w:rsidRPr="0098440A">
        <w:rPr>
          <w:b/>
          <w:sz w:val="28"/>
          <w:szCs w:val="28"/>
          <w:u w:val="single"/>
        </w:rPr>
        <w:t>9 (девятый)</w:t>
      </w:r>
    </w:p>
    <w:p w:rsidR="00DB5491" w:rsidRPr="0098440A" w:rsidRDefault="00DB5491" w:rsidP="00DB5491">
      <w:pPr>
        <w:jc w:val="center"/>
      </w:pPr>
      <w:r w:rsidRPr="0098440A">
        <w:t xml:space="preserve"> (класс)</w:t>
      </w:r>
    </w:p>
    <w:p w:rsidR="00DB5491" w:rsidRDefault="00DB5491" w:rsidP="00DB5491">
      <w:pPr>
        <w:jc w:val="center"/>
        <w:rPr>
          <w:sz w:val="32"/>
          <w:szCs w:val="32"/>
        </w:rPr>
      </w:pPr>
    </w:p>
    <w:p w:rsidR="00DB5491" w:rsidRPr="0098440A" w:rsidRDefault="00DB5491" w:rsidP="00DB5491">
      <w:pPr>
        <w:jc w:val="center"/>
        <w:rPr>
          <w:sz w:val="32"/>
          <w:szCs w:val="32"/>
        </w:rPr>
      </w:pPr>
    </w:p>
    <w:p w:rsidR="00DB5491" w:rsidRPr="0098440A" w:rsidRDefault="00DB5491" w:rsidP="00DB5491">
      <w:pPr>
        <w:rPr>
          <w:sz w:val="28"/>
          <w:szCs w:val="28"/>
        </w:rPr>
      </w:pPr>
      <w:r w:rsidRPr="0098440A">
        <w:rPr>
          <w:sz w:val="28"/>
          <w:szCs w:val="28"/>
        </w:rPr>
        <w:t xml:space="preserve">Срок реализации  программы                </w:t>
      </w:r>
      <w:r w:rsidRPr="0098440A">
        <w:rPr>
          <w:b/>
          <w:sz w:val="28"/>
          <w:szCs w:val="28"/>
          <w:u w:val="single"/>
        </w:rPr>
        <w:t>2012-2013</w:t>
      </w:r>
    </w:p>
    <w:p w:rsidR="00DB5491" w:rsidRPr="0098440A" w:rsidRDefault="00DB5491" w:rsidP="00DB5491">
      <w:r w:rsidRPr="0098440A">
        <w:t xml:space="preserve">                                                                      </w:t>
      </w:r>
      <w:r>
        <w:t xml:space="preserve"> </w:t>
      </w:r>
      <w:r w:rsidRPr="0098440A">
        <w:t xml:space="preserve">     (учебный год)</w:t>
      </w:r>
    </w:p>
    <w:p w:rsidR="00DB5491" w:rsidRPr="0098440A" w:rsidRDefault="00DB5491" w:rsidP="00DB5491">
      <w:pPr>
        <w:rPr>
          <w:sz w:val="28"/>
          <w:szCs w:val="28"/>
        </w:rPr>
      </w:pPr>
    </w:p>
    <w:p w:rsidR="00DB5491" w:rsidRPr="0098440A" w:rsidRDefault="00DB5491" w:rsidP="00DB5491">
      <w:pPr>
        <w:rPr>
          <w:sz w:val="28"/>
          <w:szCs w:val="28"/>
        </w:rPr>
      </w:pPr>
    </w:p>
    <w:p w:rsidR="00DB5491" w:rsidRPr="0098440A" w:rsidRDefault="00DB5491" w:rsidP="00DB5491">
      <w:pPr>
        <w:rPr>
          <w:sz w:val="28"/>
          <w:szCs w:val="28"/>
        </w:rPr>
      </w:pPr>
    </w:p>
    <w:p w:rsidR="00DB5491" w:rsidRPr="0098440A" w:rsidRDefault="00DB5491" w:rsidP="00DB5491">
      <w:pPr>
        <w:rPr>
          <w:b/>
          <w:sz w:val="28"/>
          <w:szCs w:val="28"/>
          <w:u w:val="single"/>
        </w:rPr>
      </w:pPr>
      <w:r w:rsidRPr="0098440A">
        <w:t xml:space="preserve"> </w:t>
      </w:r>
      <w:r w:rsidRPr="0098440A">
        <w:rPr>
          <w:sz w:val="28"/>
          <w:szCs w:val="28"/>
        </w:rPr>
        <w:t>Программу состави</w:t>
      </w:r>
      <w:proofErr w:type="gramStart"/>
      <w:r w:rsidRPr="0098440A">
        <w:rPr>
          <w:sz w:val="28"/>
          <w:szCs w:val="28"/>
        </w:rPr>
        <w:t>л(</w:t>
      </w:r>
      <w:proofErr w:type="gramEnd"/>
      <w:r w:rsidRPr="0098440A">
        <w:rPr>
          <w:sz w:val="28"/>
          <w:szCs w:val="28"/>
        </w:rPr>
        <w:t>а)</w:t>
      </w:r>
      <w:r w:rsidRPr="0098440A">
        <w:t xml:space="preserve">                        </w:t>
      </w:r>
      <w:proofErr w:type="spellStart"/>
      <w:r w:rsidRPr="0098440A">
        <w:rPr>
          <w:b/>
          <w:sz w:val="28"/>
          <w:szCs w:val="28"/>
          <w:u w:val="single"/>
        </w:rPr>
        <w:t>Коршикова</w:t>
      </w:r>
      <w:proofErr w:type="spellEnd"/>
      <w:r w:rsidRPr="0098440A">
        <w:rPr>
          <w:b/>
          <w:sz w:val="28"/>
          <w:szCs w:val="28"/>
          <w:u w:val="single"/>
        </w:rPr>
        <w:t xml:space="preserve"> Наталья Григорьевна</w:t>
      </w:r>
    </w:p>
    <w:p w:rsidR="00DB5491" w:rsidRPr="0098440A" w:rsidRDefault="00DB5491" w:rsidP="00DB5491">
      <w:pPr>
        <w:rPr>
          <w:b/>
          <w:sz w:val="28"/>
          <w:szCs w:val="28"/>
          <w:u w:val="single"/>
        </w:rPr>
      </w:pPr>
      <w:r w:rsidRPr="0098440A">
        <w:rPr>
          <w:b/>
          <w:sz w:val="28"/>
          <w:szCs w:val="28"/>
        </w:rPr>
        <w:t xml:space="preserve">                                                             </w:t>
      </w:r>
      <w:r w:rsidRPr="0098440A">
        <w:rPr>
          <w:b/>
          <w:sz w:val="28"/>
          <w:szCs w:val="28"/>
          <w:u w:val="single"/>
        </w:rPr>
        <w:t xml:space="preserve">учитель  математики, </w:t>
      </w:r>
      <w:r w:rsidRPr="0098440A">
        <w:rPr>
          <w:b/>
          <w:sz w:val="28"/>
          <w:szCs w:val="28"/>
          <w:u w:val="single"/>
          <w:lang w:val="en-US"/>
        </w:rPr>
        <w:t>I</w:t>
      </w:r>
      <w:r w:rsidRPr="0098440A">
        <w:rPr>
          <w:b/>
          <w:sz w:val="28"/>
          <w:szCs w:val="28"/>
          <w:u w:val="single"/>
        </w:rPr>
        <w:t xml:space="preserve"> категория</w:t>
      </w:r>
    </w:p>
    <w:p w:rsidR="00DB5491" w:rsidRPr="0098440A" w:rsidRDefault="00DB5491" w:rsidP="00DB5491">
      <w:r w:rsidRPr="0098440A">
        <w:t xml:space="preserve">                                                                                  (Ф.И.О. учителя, категория)</w:t>
      </w:r>
    </w:p>
    <w:p w:rsidR="00DB5491" w:rsidRPr="0098440A" w:rsidRDefault="00DB5491" w:rsidP="00DB5491">
      <w:pPr>
        <w:jc w:val="center"/>
      </w:pPr>
    </w:p>
    <w:p w:rsidR="00DB5491" w:rsidRPr="0098440A" w:rsidRDefault="00DB5491" w:rsidP="00DB5491">
      <w:pPr>
        <w:rPr>
          <w:sz w:val="28"/>
          <w:szCs w:val="28"/>
        </w:rPr>
      </w:pPr>
    </w:p>
    <w:p w:rsidR="00DB5491" w:rsidRPr="0098440A" w:rsidRDefault="00DB5491" w:rsidP="00DB5491">
      <w:pPr>
        <w:tabs>
          <w:tab w:val="left" w:pos="7410"/>
        </w:tabs>
      </w:pPr>
      <w:r w:rsidRPr="0098440A">
        <w:tab/>
      </w:r>
    </w:p>
    <w:p w:rsidR="00DB5491" w:rsidRPr="0098440A" w:rsidRDefault="00DB5491" w:rsidP="00DB5491">
      <w:pPr>
        <w:tabs>
          <w:tab w:val="left" w:pos="7410"/>
        </w:tabs>
      </w:pPr>
    </w:p>
    <w:p w:rsidR="00DB5491" w:rsidRPr="0098440A" w:rsidRDefault="00DB5491" w:rsidP="00DB5491">
      <w:pPr>
        <w:tabs>
          <w:tab w:val="left" w:pos="7410"/>
        </w:tabs>
        <w:jc w:val="center"/>
        <w:rPr>
          <w:b/>
          <w:sz w:val="28"/>
          <w:szCs w:val="28"/>
        </w:rPr>
      </w:pPr>
      <w:r w:rsidRPr="0098440A">
        <w:rPr>
          <w:b/>
          <w:sz w:val="28"/>
          <w:szCs w:val="28"/>
        </w:rPr>
        <w:t>2012</w:t>
      </w:r>
    </w:p>
    <w:p w:rsidR="00E954E8" w:rsidRDefault="00DB5491" w:rsidP="00DB5491">
      <w:pPr>
        <w:jc w:val="center"/>
        <w:rPr>
          <w:b/>
        </w:rPr>
      </w:pPr>
      <w:r w:rsidRPr="00E954E8">
        <w:rPr>
          <w:b/>
        </w:rPr>
        <w:lastRenderedPageBreak/>
        <w:t>Пояснительная записка</w:t>
      </w:r>
    </w:p>
    <w:p w:rsidR="00DB5491" w:rsidRPr="00E954E8" w:rsidRDefault="00DB5491" w:rsidP="006A6EF3">
      <w:r>
        <w:t xml:space="preserve">       </w:t>
      </w:r>
      <w:r w:rsidRPr="00E954E8">
        <w:t>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Поэтому наряду с решением основной задачи расширенное изучение математики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</w:p>
    <w:p w:rsidR="00DB5491" w:rsidRPr="00E954E8" w:rsidRDefault="00DB5491" w:rsidP="006A6EF3">
      <w:r w:rsidRPr="00E954E8">
        <w:t xml:space="preserve">       Учащиеся, выбравшие данный факультатив, во время уроков работают по учебнику Ю. Н. Макарычева «Алгебра 9» и изучают алгебру по программе для общеобразовательных учреждений 3 часа в неделю. </w:t>
      </w:r>
    </w:p>
    <w:p w:rsidR="00DB5491" w:rsidRPr="00E954E8" w:rsidRDefault="00DB5491" w:rsidP="006A6EF3">
      <w:r w:rsidRPr="00E954E8">
        <w:t xml:space="preserve">       Основная цель факультатива - это  подготовка учащихся к государственной (итоговой) аттестации по алгебре в 9 классе.</w:t>
      </w:r>
    </w:p>
    <w:p w:rsidR="00DB5491" w:rsidRPr="00E954E8" w:rsidRDefault="00DB5491" w:rsidP="006A6EF3">
      <w:r w:rsidRPr="00E954E8">
        <w:t xml:space="preserve">       Основное назначение новой системы – введение открытой, объективной, независимой процедуры оценивания учебных достижений учащихся, результаты которой будут способствовать осознанному выбору дальнейшего пути образования.</w:t>
      </w:r>
    </w:p>
    <w:p w:rsidR="00DB5491" w:rsidRPr="00E954E8" w:rsidRDefault="00DB5491" w:rsidP="006A6EF3">
      <w:r w:rsidRPr="00E954E8">
        <w:t xml:space="preserve">       Так как ГИА отличается от обычных экзаменов, то помимо дополнительной математической подготовки, требуется научить учащегося  работать с тестами, заполнять правильно бланки ответов. </w:t>
      </w:r>
    </w:p>
    <w:p w:rsidR="00DB5491" w:rsidRDefault="00DB5491" w:rsidP="006A6EF3">
      <w:r w:rsidRPr="00E954E8">
        <w:t xml:space="preserve">       Характеристика экзаменационной работы: работа состоит из двух частей. Первая часть направлена на проверку базовой подготовки выпускников. Эта часть работы содержит 16 заданий с выбором ответа, с кратким ответом и на соотнесение. Вторая часть направлена на дифференцированную проверку повышенных уровней подготовки. Она содержит 5 заданий из различных разделов курса, предусматривающих полную запись хода решений. Задания во второй части расположены по нарастанию сложности – от относительно </w:t>
      </w:r>
      <w:proofErr w:type="gramStart"/>
      <w:r w:rsidRPr="00E954E8">
        <w:t>простых</w:t>
      </w:r>
      <w:proofErr w:type="gramEnd"/>
      <w:r w:rsidRPr="00E954E8">
        <w:t xml:space="preserve"> до достаточно сложных, требующих свободного владения материалом и высокого уровня математического развития.</w:t>
      </w:r>
    </w:p>
    <w:p w:rsidR="00C5503D" w:rsidRDefault="00C5503D" w:rsidP="006A6EF3">
      <w:r>
        <w:t xml:space="preserve">       Факультативный курс «Подготовка учащихся 9 класса к ГИА» входит в образовательную область «Математика» и представляет углубленное изучение теоретического материала укрупненными блоками. Курс рассчитан на учеников, желающих основательно подготовиться к ГИА. Занятия проводятся в форме обзорных лекций, на которых сообщаются теоретические факты и практикумов по решению задач. </w:t>
      </w:r>
    </w:p>
    <w:p w:rsidR="00C5503D" w:rsidRPr="00C5503D" w:rsidRDefault="00C5503D" w:rsidP="006A6EF3">
      <w:r>
        <w:t xml:space="preserve">       </w:t>
      </w:r>
      <w:r w:rsidRPr="00C5503D">
        <w:t xml:space="preserve">При работе будут использованы приемы парной, групповой деятельности для осуществления элементов самооценки, </w:t>
      </w:r>
      <w:proofErr w:type="spellStart"/>
      <w:r w:rsidRPr="00C5503D">
        <w:t>взаимооценки</w:t>
      </w:r>
      <w:proofErr w:type="spellEnd"/>
      <w:r w:rsidRPr="00C5503D">
        <w:t>, умение работать с математической литературой и выделять главное.</w:t>
      </w:r>
    </w:p>
    <w:p w:rsidR="00DB5491" w:rsidRDefault="00DB5491" w:rsidP="006A6EF3">
      <w:r w:rsidRPr="00E954E8">
        <w:t>В процессе решения каждой задачи целесообразно четко различать четыре ступени:</w:t>
      </w:r>
    </w:p>
    <w:p w:rsidR="00DB5491" w:rsidRPr="00E954E8" w:rsidRDefault="00DB5491" w:rsidP="006A6EF3">
      <w:pPr>
        <w:numPr>
          <w:ilvl w:val="0"/>
          <w:numId w:val="7"/>
        </w:numPr>
      </w:pPr>
      <w:r w:rsidRPr="00E954E8">
        <w:t xml:space="preserve">изучение условия задачи; </w:t>
      </w:r>
    </w:p>
    <w:p w:rsidR="00DB5491" w:rsidRPr="00E954E8" w:rsidRDefault="00DB5491" w:rsidP="006A6EF3">
      <w:pPr>
        <w:numPr>
          <w:ilvl w:val="0"/>
          <w:numId w:val="7"/>
        </w:numPr>
      </w:pPr>
      <w:r w:rsidRPr="00E954E8">
        <w:t xml:space="preserve">поиск плана решения и его составление; </w:t>
      </w:r>
    </w:p>
    <w:p w:rsidR="00DB5491" w:rsidRPr="00E954E8" w:rsidRDefault="00DB5491" w:rsidP="006A6EF3">
      <w:pPr>
        <w:numPr>
          <w:ilvl w:val="0"/>
          <w:numId w:val="7"/>
        </w:numPr>
      </w:pPr>
      <w:r w:rsidRPr="00E954E8">
        <w:t xml:space="preserve">осуществление плана, т.е. оформление найденного решения; </w:t>
      </w:r>
    </w:p>
    <w:p w:rsidR="00DB5491" w:rsidRDefault="00DB5491" w:rsidP="006A6EF3">
      <w:pPr>
        <w:pStyle w:val="a8"/>
        <w:numPr>
          <w:ilvl w:val="0"/>
          <w:numId w:val="7"/>
        </w:numPr>
      </w:pPr>
      <w:r w:rsidRPr="00E954E8">
        <w:t>изучение полученного решения – критический анализ результата решения и отбор полезной информации</w:t>
      </w:r>
      <w:r>
        <w:t>.</w:t>
      </w:r>
    </w:p>
    <w:p w:rsidR="00DB5491" w:rsidRDefault="00DB5491" w:rsidP="006A6EF3">
      <w:pPr>
        <w:rPr>
          <w:rStyle w:val="a6"/>
        </w:rPr>
      </w:pPr>
      <w:r>
        <w:rPr>
          <w:rStyle w:val="a6"/>
        </w:rPr>
        <w:t>О</w:t>
      </w:r>
      <w:r w:rsidRPr="00E954E8">
        <w:rPr>
          <w:rStyle w:val="a6"/>
        </w:rPr>
        <w:t>сновные методические особенности курса:</w:t>
      </w:r>
    </w:p>
    <w:p w:rsidR="00DB5491" w:rsidRPr="00E954E8" w:rsidRDefault="00DB5491" w:rsidP="006A6EF3">
      <w:pPr>
        <w:numPr>
          <w:ilvl w:val="0"/>
          <w:numId w:val="9"/>
        </w:numPr>
      </w:pPr>
      <w:r w:rsidRPr="00E954E8">
        <w:t xml:space="preserve">Подготовка по тематическому принципу, соблюдая «правила спирали»  от простых типов заданий первой части до заданий со звездочкой второй части; </w:t>
      </w:r>
    </w:p>
    <w:p w:rsidR="00DB5491" w:rsidRPr="00E954E8" w:rsidRDefault="00DB5491" w:rsidP="006A6EF3">
      <w:pPr>
        <w:numPr>
          <w:ilvl w:val="0"/>
          <w:numId w:val="9"/>
        </w:numPr>
      </w:pPr>
      <w:r w:rsidRPr="00E954E8">
        <w:t xml:space="preserve">Работа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выполненный сегодня тест готовит к пониманию и правильному выполнению завтрашнего и т. д.; </w:t>
      </w:r>
    </w:p>
    <w:p w:rsidR="00DB5491" w:rsidRPr="00E954E8" w:rsidRDefault="00DB5491" w:rsidP="006A6EF3">
      <w:pPr>
        <w:numPr>
          <w:ilvl w:val="0"/>
          <w:numId w:val="9"/>
        </w:numPr>
      </w:pPr>
      <w:r w:rsidRPr="00E954E8">
        <w:t xml:space="preserve">Работа с тренировочными тестами в режиме «теста скорости»; </w:t>
      </w:r>
    </w:p>
    <w:p w:rsidR="00DB5491" w:rsidRPr="00E954E8" w:rsidRDefault="00DB5491" w:rsidP="006A6EF3">
      <w:pPr>
        <w:numPr>
          <w:ilvl w:val="0"/>
          <w:numId w:val="9"/>
        </w:numPr>
      </w:pPr>
      <w:r w:rsidRPr="00E954E8">
        <w:t xml:space="preserve">Работа с тренировочными тестами в режиме максимальной нагрузки, как по содержанию, так и по времени для всех школьников в равной мере; </w:t>
      </w:r>
    </w:p>
    <w:p w:rsidR="00DB5491" w:rsidRPr="00E954E8" w:rsidRDefault="00DB5491" w:rsidP="006A6EF3">
      <w:pPr>
        <w:numPr>
          <w:ilvl w:val="0"/>
          <w:numId w:val="9"/>
        </w:numPr>
      </w:pPr>
      <w:r w:rsidRPr="00E954E8">
        <w:lastRenderedPageBreak/>
        <w:t xml:space="preserve"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 </w:t>
      </w:r>
    </w:p>
    <w:p w:rsidR="00DB5491" w:rsidRPr="00E954E8" w:rsidRDefault="00DB5491" w:rsidP="00DB5491">
      <w:pPr>
        <w:pStyle w:val="a7"/>
        <w:spacing w:before="0" w:after="0"/>
        <w:rPr>
          <w:rStyle w:val="a6"/>
        </w:rPr>
      </w:pPr>
      <w:r w:rsidRPr="00E954E8">
        <w:rPr>
          <w:rStyle w:val="a6"/>
        </w:rPr>
        <w:t>Структура курса</w:t>
      </w:r>
    </w:p>
    <w:p w:rsidR="00DB5491" w:rsidRPr="00E954E8" w:rsidRDefault="00DB5491" w:rsidP="00DB5491">
      <w:pPr>
        <w:pStyle w:val="a7"/>
        <w:spacing w:before="0" w:after="0"/>
      </w:pPr>
      <w:r w:rsidRPr="00E954E8">
        <w:t xml:space="preserve">Курс рассчитан на 34 занятия. Включенный в программу материал предполагает повторение и углубление следующих разделов алгебры: </w:t>
      </w:r>
    </w:p>
    <w:p w:rsidR="00DB5491" w:rsidRPr="00E954E8" w:rsidRDefault="00DB5491" w:rsidP="00DB5491">
      <w:pPr>
        <w:numPr>
          <w:ilvl w:val="0"/>
          <w:numId w:val="2"/>
        </w:numPr>
      </w:pPr>
      <w:r w:rsidRPr="00E954E8">
        <w:t xml:space="preserve">Выражения и их преобразования. </w:t>
      </w:r>
    </w:p>
    <w:p w:rsidR="00DB5491" w:rsidRPr="00E954E8" w:rsidRDefault="00DB5491" w:rsidP="00DB5491">
      <w:pPr>
        <w:numPr>
          <w:ilvl w:val="0"/>
          <w:numId w:val="2"/>
        </w:numPr>
      </w:pPr>
      <w:r w:rsidRPr="00E954E8">
        <w:t xml:space="preserve">Уравнения и системы уравнений. </w:t>
      </w:r>
    </w:p>
    <w:p w:rsidR="00DB5491" w:rsidRPr="00E954E8" w:rsidRDefault="00DB5491" w:rsidP="00DB5491">
      <w:pPr>
        <w:numPr>
          <w:ilvl w:val="0"/>
          <w:numId w:val="2"/>
        </w:numPr>
      </w:pPr>
      <w:r w:rsidRPr="00E954E8">
        <w:t xml:space="preserve">Неравенства. </w:t>
      </w:r>
    </w:p>
    <w:p w:rsidR="00DB5491" w:rsidRPr="00E954E8" w:rsidRDefault="00DB5491" w:rsidP="00DB5491">
      <w:pPr>
        <w:numPr>
          <w:ilvl w:val="0"/>
          <w:numId w:val="2"/>
        </w:numPr>
      </w:pPr>
      <w:r w:rsidRPr="00E954E8">
        <w:t xml:space="preserve">Координаты и графики. </w:t>
      </w:r>
    </w:p>
    <w:p w:rsidR="00DB5491" w:rsidRPr="00E954E8" w:rsidRDefault="00DB5491" w:rsidP="00DB5491">
      <w:pPr>
        <w:numPr>
          <w:ilvl w:val="0"/>
          <w:numId w:val="2"/>
        </w:numPr>
      </w:pPr>
      <w:r w:rsidRPr="00E954E8">
        <w:t xml:space="preserve">Функции. </w:t>
      </w:r>
    </w:p>
    <w:p w:rsidR="00DB5491" w:rsidRDefault="00DB5491" w:rsidP="00DB5491">
      <w:pPr>
        <w:numPr>
          <w:ilvl w:val="0"/>
          <w:numId w:val="2"/>
        </w:numPr>
      </w:pPr>
      <w:r w:rsidRPr="00E954E8">
        <w:t xml:space="preserve">Арифметическая и геометрическая прогрессии. </w:t>
      </w:r>
    </w:p>
    <w:p w:rsidR="00DB5491" w:rsidRDefault="00DB5491" w:rsidP="00DB5491">
      <w:pPr>
        <w:numPr>
          <w:ilvl w:val="0"/>
          <w:numId w:val="2"/>
        </w:numPr>
      </w:pPr>
      <w:r w:rsidRPr="00E954E8">
        <w:t>Текстовые задачи.</w:t>
      </w:r>
    </w:p>
    <w:p w:rsidR="00DB5491" w:rsidRPr="00E954E8" w:rsidRDefault="00DB5491" w:rsidP="00DB5491">
      <w:pPr>
        <w:pStyle w:val="a7"/>
        <w:spacing w:before="0" w:after="0"/>
        <w:rPr>
          <w:rStyle w:val="a6"/>
        </w:rPr>
      </w:pPr>
      <w:r w:rsidRPr="00E954E8">
        <w:rPr>
          <w:rStyle w:val="a6"/>
        </w:rPr>
        <w:t>Формы организации учебных занятий</w:t>
      </w:r>
    </w:p>
    <w:p w:rsidR="00DB5491" w:rsidRPr="00E954E8" w:rsidRDefault="00D4707E" w:rsidP="00DB5491">
      <w:pPr>
        <w:pStyle w:val="a7"/>
        <w:spacing w:before="0" w:after="0"/>
      </w:pPr>
      <w:r>
        <w:t xml:space="preserve">       </w:t>
      </w:r>
      <w:r w:rsidR="00DB5491" w:rsidRPr="00E954E8">
        <w:t xml:space="preserve">Формы проведения занятий включают в себя лекции, практические работы, тренинги по использованию методов поиска решений. Основной тип занятий  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 Занятия строятся с учётом индивидуальных особенностей обучающихся, их темпа восприятия и уровня усвоения материала. В ходе обучения периодически проводятся непродолжительные, рассчитанные на 5-10 минут, 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</w:t>
      </w:r>
      <w:proofErr w:type="gramStart"/>
      <w:r w:rsidR="00DB5491" w:rsidRPr="00E954E8">
        <w:t>обучающим</w:t>
      </w:r>
      <w:proofErr w:type="gramEnd"/>
      <w:r w:rsidR="00DB5491" w:rsidRPr="00E954E8">
        <w:t xml:space="preserve"> и обучающимся корректировать свою деятельность. 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DB5491" w:rsidRPr="00E954E8" w:rsidRDefault="00DB5491" w:rsidP="00DB5491">
      <w:pPr>
        <w:pStyle w:val="a7"/>
        <w:spacing w:before="0" w:after="0"/>
        <w:rPr>
          <w:rStyle w:val="a6"/>
        </w:rPr>
      </w:pPr>
      <w:r w:rsidRPr="00E954E8">
        <w:rPr>
          <w:rStyle w:val="a6"/>
        </w:rPr>
        <w:t>Контроль и система оценивания</w:t>
      </w:r>
    </w:p>
    <w:p w:rsidR="00DB5491" w:rsidRPr="00E954E8" w:rsidRDefault="00D4707E" w:rsidP="00DB5491">
      <w:pPr>
        <w:pStyle w:val="a7"/>
        <w:spacing w:before="0" w:after="0"/>
      </w:pPr>
      <w:r>
        <w:t xml:space="preserve">       </w:t>
      </w:r>
      <w:r w:rsidR="00DB5491" w:rsidRPr="00E954E8">
        <w:t>Текущий контроль уровня усвоения материала осуществляется по результатам выполнения учащимися самостоятельных, практических и лабораторных работ.  Присутствует как качественная, так и количественная оценка деятельности. Качественная оценка базируется на анализе уровня мотивации учащихся, их общественном поведении, самостоятельности в организации учебного труда, а так же оценке уровня адаптации к предложенной жизненной ситуации (сдачи экзамена по алгебре в форме ГИА). Количественная оценка предназначена для снабжения учащихся объективной информацией об овладении ими учебным материалом и производится по пятибалльной системе.</w:t>
      </w:r>
    </w:p>
    <w:p w:rsidR="00DB5491" w:rsidRDefault="00DB5491" w:rsidP="00DB5491">
      <w:r w:rsidRPr="00E954E8">
        <w:t>Итоговый контроль реализуется в двух формах: традиционного зачёта и тестирования.</w:t>
      </w:r>
    </w:p>
    <w:p w:rsidR="00DB5491" w:rsidRDefault="00DB5491" w:rsidP="00DB5491"/>
    <w:p w:rsidR="006A6EF3" w:rsidRDefault="006A6EF3" w:rsidP="00DB5491">
      <w:pPr>
        <w:pStyle w:val="a7"/>
        <w:spacing w:before="0" w:after="0"/>
        <w:jc w:val="center"/>
        <w:rPr>
          <w:rStyle w:val="a6"/>
        </w:rPr>
      </w:pPr>
    </w:p>
    <w:p w:rsidR="00511E92" w:rsidRDefault="00511E92" w:rsidP="00DB5491">
      <w:pPr>
        <w:pStyle w:val="a7"/>
        <w:spacing w:before="0" w:after="0"/>
        <w:jc w:val="center"/>
        <w:rPr>
          <w:rStyle w:val="a6"/>
        </w:rPr>
      </w:pPr>
    </w:p>
    <w:p w:rsidR="00511E92" w:rsidRDefault="00511E92" w:rsidP="00DB5491">
      <w:pPr>
        <w:pStyle w:val="a7"/>
        <w:spacing w:before="0" w:after="0"/>
        <w:jc w:val="center"/>
        <w:rPr>
          <w:rStyle w:val="a6"/>
        </w:rPr>
      </w:pPr>
    </w:p>
    <w:p w:rsidR="00511E92" w:rsidRDefault="00511E92" w:rsidP="00DB5491">
      <w:pPr>
        <w:pStyle w:val="a7"/>
        <w:spacing w:before="0" w:after="0"/>
        <w:jc w:val="center"/>
        <w:rPr>
          <w:rStyle w:val="a6"/>
        </w:rPr>
      </w:pPr>
    </w:p>
    <w:p w:rsidR="00511E92" w:rsidRDefault="00511E92" w:rsidP="00DB5491">
      <w:pPr>
        <w:pStyle w:val="a7"/>
        <w:spacing w:before="0" w:after="0"/>
        <w:jc w:val="center"/>
        <w:rPr>
          <w:rStyle w:val="a6"/>
        </w:rPr>
      </w:pPr>
    </w:p>
    <w:p w:rsidR="00511E92" w:rsidRDefault="00511E92" w:rsidP="00DB5491">
      <w:pPr>
        <w:pStyle w:val="a7"/>
        <w:spacing w:before="0" w:after="0"/>
        <w:jc w:val="center"/>
        <w:rPr>
          <w:rStyle w:val="a6"/>
        </w:rPr>
      </w:pPr>
    </w:p>
    <w:p w:rsidR="00511E92" w:rsidRDefault="00511E92" w:rsidP="00DB5491">
      <w:pPr>
        <w:pStyle w:val="a7"/>
        <w:spacing w:before="0" w:after="0"/>
        <w:jc w:val="center"/>
        <w:rPr>
          <w:rStyle w:val="a6"/>
        </w:rPr>
      </w:pPr>
    </w:p>
    <w:p w:rsidR="00511E92" w:rsidRDefault="00511E92" w:rsidP="00DB5491">
      <w:pPr>
        <w:pStyle w:val="a7"/>
        <w:spacing w:before="0" w:after="0"/>
        <w:jc w:val="center"/>
        <w:rPr>
          <w:rStyle w:val="a6"/>
        </w:rPr>
      </w:pPr>
    </w:p>
    <w:p w:rsidR="00511E92" w:rsidRDefault="00511E92" w:rsidP="00DB5491">
      <w:pPr>
        <w:pStyle w:val="a7"/>
        <w:spacing w:before="0" w:after="0"/>
        <w:jc w:val="center"/>
        <w:rPr>
          <w:rStyle w:val="a6"/>
        </w:rPr>
      </w:pPr>
    </w:p>
    <w:p w:rsidR="00DB5491" w:rsidRDefault="00DB5491" w:rsidP="00DB5491">
      <w:pPr>
        <w:pStyle w:val="a7"/>
        <w:spacing w:before="0" w:after="0"/>
        <w:jc w:val="center"/>
        <w:rPr>
          <w:rStyle w:val="a6"/>
        </w:rPr>
      </w:pPr>
      <w:r w:rsidRPr="00E954E8">
        <w:rPr>
          <w:rStyle w:val="a6"/>
        </w:rPr>
        <w:lastRenderedPageBreak/>
        <w:t>Учебно-тематический план</w:t>
      </w:r>
    </w:p>
    <w:p w:rsidR="006A6EF3" w:rsidRPr="00E954E8" w:rsidRDefault="006A6EF3" w:rsidP="00DB5491">
      <w:pPr>
        <w:pStyle w:val="a7"/>
        <w:spacing w:before="0" w:after="0"/>
        <w:jc w:val="center"/>
        <w:rPr>
          <w:rStyle w:val="a6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468"/>
        <w:gridCol w:w="5027"/>
        <w:gridCol w:w="1984"/>
        <w:gridCol w:w="1418"/>
        <w:gridCol w:w="1533"/>
      </w:tblGrid>
      <w:tr w:rsidR="00DB5491" w:rsidRPr="00E954E8" w:rsidTr="00DB5491">
        <w:trPr>
          <w:trHeight w:val="66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  <w:rPr>
                <w:b/>
              </w:rPr>
            </w:pPr>
          </w:p>
          <w:p w:rsidR="00DB5491" w:rsidRPr="00E954E8" w:rsidRDefault="00DB5491" w:rsidP="001958DE">
            <w:pPr>
              <w:rPr>
                <w:b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  <w:rPr>
                <w:b/>
              </w:rPr>
            </w:pPr>
            <w:r w:rsidRPr="00E954E8">
              <w:rPr>
                <w:b/>
              </w:rPr>
              <w:t>Раздел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  <w:rPr>
                <w:b/>
              </w:rPr>
            </w:pPr>
            <w:r w:rsidRPr="00E954E8">
              <w:rPr>
                <w:b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  <w:rPr>
                <w:b/>
              </w:rPr>
            </w:pPr>
            <w:r w:rsidRPr="00E954E8">
              <w:rPr>
                <w:b/>
              </w:rPr>
              <w:t>Лекция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  <w:rPr>
                <w:b/>
              </w:rPr>
            </w:pPr>
            <w:r w:rsidRPr="00E954E8">
              <w:rPr>
                <w:b/>
              </w:rPr>
              <w:t>Практика</w:t>
            </w:r>
          </w:p>
        </w:tc>
      </w:tr>
      <w:tr w:rsidR="00DB5491" w:rsidRPr="00E954E8" w:rsidTr="00DB5491">
        <w:trPr>
          <w:trHeight w:val="26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  <w:rPr>
                <w:b/>
              </w:rPr>
            </w:pPr>
            <w:r w:rsidRPr="00E954E8">
              <w:rPr>
                <w:b/>
              </w:rPr>
              <w:t>1.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Выражения и их преобразования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0F1898">
            <w:pPr>
              <w:snapToGrid w:val="0"/>
            </w:pPr>
            <w:r w:rsidRPr="00E954E8"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4</w:t>
            </w:r>
          </w:p>
        </w:tc>
      </w:tr>
      <w:tr w:rsidR="00DB5491" w:rsidRPr="00E954E8" w:rsidTr="00DB5491">
        <w:trPr>
          <w:trHeight w:val="27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  <w:rPr>
                <w:b/>
              </w:rPr>
            </w:pPr>
            <w:r w:rsidRPr="00E954E8">
              <w:rPr>
                <w:b/>
              </w:rPr>
              <w:t>2.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Уравнения и системы уравнений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0F1898">
            <w:pPr>
              <w:snapToGrid w:val="0"/>
            </w:pPr>
            <w:r w:rsidRPr="00E954E8"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4</w:t>
            </w:r>
          </w:p>
        </w:tc>
      </w:tr>
      <w:tr w:rsidR="00DB5491" w:rsidRPr="00E954E8" w:rsidTr="00DB5491">
        <w:trPr>
          <w:trHeight w:val="27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  <w:rPr>
                <w:b/>
              </w:rPr>
            </w:pPr>
            <w:r w:rsidRPr="00E954E8">
              <w:rPr>
                <w:b/>
              </w:rPr>
              <w:t>3.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Неравенства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0F1898">
            <w:pPr>
              <w:snapToGrid w:val="0"/>
            </w:pPr>
            <w:r w:rsidRPr="00E954E8"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4</w:t>
            </w:r>
          </w:p>
        </w:tc>
      </w:tr>
      <w:tr w:rsidR="00DB5491" w:rsidRPr="00E954E8" w:rsidTr="00DB5491">
        <w:trPr>
          <w:trHeight w:val="27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  <w:rPr>
                <w:b/>
              </w:rPr>
            </w:pPr>
            <w:r w:rsidRPr="00E954E8">
              <w:rPr>
                <w:b/>
              </w:rPr>
              <w:t>4.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0F1898">
            <w:pPr>
              <w:snapToGrid w:val="0"/>
            </w:pPr>
            <w:r w:rsidRPr="00E954E8"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4</w:t>
            </w:r>
          </w:p>
        </w:tc>
      </w:tr>
      <w:tr w:rsidR="00DB5491" w:rsidRPr="00E954E8" w:rsidTr="00DB5491">
        <w:trPr>
          <w:trHeight w:val="30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  <w:rPr>
                <w:b/>
              </w:rPr>
            </w:pPr>
            <w:r w:rsidRPr="00E954E8">
              <w:rPr>
                <w:b/>
              </w:rPr>
              <w:t>5.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Координаты и графики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0F1898">
            <w:pPr>
              <w:snapToGrid w:val="0"/>
            </w:pPr>
            <w:r w:rsidRPr="00E954E8"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3</w:t>
            </w:r>
          </w:p>
        </w:tc>
      </w:tr>
      <w:tr w:rsidR="00DB5491" w:rsidRPr="00E954E8" w:rsidTr="00DB5491">
        <w:trPr>
          <w:trHeight w:val="30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  <w:rPr>
                <w:b/>
              </w:rPr>
            </w:pPr>
            <w:r w:rsidRPr="00E954E8">
              <w:rPr>
                <w:b/>
              </w:rPr>
              <w:t>6.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Арифметическая и геометрическая прогрессия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0F1898">
            <w:pPr>
              <w:snapToGrid w:val="0"/>
            </w:pPr>
            <w:r w:rsidRPr="00E954E8"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3</w:t>
            </w:r>
          </w:p>
        </w:tc>
      </w:tr>
      <w:tr w:rsidR="00DB5491" w:rsidRPr="00E954E8" w:rsidTr="00DB5491">
        <w:trPr>
          <w:trHeight w:val="30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  <w:rPr>
                <w:b/>
              </w:rPr>
            </w:pPr>
            <w:r w:rsidRPr="00E954E8">
              <w:rPr>
                <w:b/>
              </w:rPr>
              <w:t>7.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Текстовые задачи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0F1898">
            <w:pPr>
              <w:snapToGrid w:val="0"/>
            </w:pPr>
            <w:r w:rsidRPr="00E954E8"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E954E8" w:rsidRDefault="00DB5491" w:rsidP="001958DE">
            <w:pPr>
              <w:snapToGrid w:val="0"/>
            </w:pPr>
            <w:r w:rsidRPr="00E954E8">
              <w:t>5</w:t>
            </w:r>
          </w:p>
        </w:tc>
      </w:tr>
    </w:tbl>
    <w:p w:rsidR="00511E92" w:rsidRDefault="00511E92" w:rsidP="00DB5491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B5491" w:rsidRDefault="00DB5491" w:rsidP="00DB5491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954E8">
        <w:rPr>
          <w:rFonts w:ascii="Times New Roman" w:hAnsi="Times New Roman"/>
          <w:sz w:val="24"/>
          <w:szCs w:val="24"/>
        </w:rPr>
        <w:t>СОДЕРЖАНИЕ ПРОГРАММЫ</w:t>
      </w:r>
    </w:p>
    <w:p w:rsidR="006A6EF3" w:rsidRDefault="006A6EF3" w:rsidP="006A6EF3"/>
    <w:p w:rsidR="00DB5491" w:rsidRPr="00E954E8" w:rsidRDefault="00DB5491" w:rsidP="00DB5491">
      <w:pPr>
        <w:pStyle w:val="a7"/>
        <w:spacing w:before="0" w:after="0"/>
        <w:ind w:right="360"/>
      </w:pPr>
      <w:r w:rsidRPr="00E954E8">
        <w:rPr>
          <w:rStyle w:val="a6"/>
          <w:u w:val="single"/>
        </w:rPr>
        <w:t>Тема 1</w:t>
      </w:r>
      <w:r w:rsidRPr="00E954E8">
        <w:rPr>
          <w:rStyle w:val="a6"/>
        </w:rPr>
        <w:t>.  Выражения и их преобразования</w:t>
      </w:r>
      <w:r w:rsidRPr="00E954E8">
        <w:t xml:space="preserve"> (5ч)</w:t>
      </w:r>
    </w:p>
    <w:p w:rsidR="00DB5491" w:rsidRPr="00E954E8" w:rsidRDefault="00DB5491" w:rsidP="00DB5491">
      <w:pPr>
        <w:pStyle w:val="a7"/>
        <w:spacing w:before="0" w:after="0"/>
        <w:ind w:left="360" w:right="360"/>
      </w:pPr>
      <w:r w:rsidRPr="00E954E8"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DB5491" w:rsidRPr="00E954E8" w:rsidRDefault="00DB5491" w:rsidP="00DB5491">
      <w:pPr>
        <w:pStyle w:val="a7"/>
        <w:spacing w:before="0" w:after="0"/>
        <w:ind w:right="360"/>
        <w:rPr>
          <w:rStyle w:val="a6"/>
        </w:rPr>
      </w:pPr>
      <w:r w:rsidRPr="00E954E8">
        <w:rPr>
          <w:rStyle w:val="a6"/>
          <w:u w:val="single"/>
        </w:rPr>
        <w:t>Тема 2</w:t>
      </w:r>
      <w:r w:rsidRPr="00E954E8">
        <w:rPr>
          <w:rStyle w:val="a6"/>
        </w:rPr>
        <w:t xml:space="preserve">. Уравнения и системы уравнений </w:t>
      </w:r>
      <w:r w:rsidRPr="00E954E8">
        <w:t>(5ч)</w:t>
      </w:r>
      <w:r w:rsidRPr="00E954E8">
        <w:rPr>
          <w:rStyle w:val="a6"/>
        </w:rPr>
        <w:t xml:space="preserve"> </w:t>
      </w:r>
    </w:p>
    <w:p w:rsidR="00DB5491" w:rsidRPr="00E954E8" w:rsidRDefault="00DB5491" w:rsidP="00DB5491">
      <w:pPr>
        <w:ind w:left="360" w:right="360"/>
      </w:pPr>
      <w:r w:rsidRPr="00E954E8">
        <w:t>Способы решения различных уравнений (линейных, квадратных и сводимых к ним, дробно-рациональных и уравнений высших степеней). 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</w:t>
      </w:r>
    </w:p>
    <w:p w:rsidR="00DB5491" w:rsidRPr="00E954E8" w:rsidRDefault="00DB5491" w:rsidP="00DB5491">
      <w:pPr>
        <w:pStyle w:val="a7"/>
        <w:spacing w:before="0" w:after="0"/>
        <w:ind w:right="360"/>
      </w:pPr>
      <w:r w:rsidRPr="00E954E8">
        <w:rPr>
          <w:rStyle w:val="a6"/>
          <w:u w:val="single"/>
        </w:rPr>
        <w:t>Тема 3</w:t>
      </w:r>
      <w:r w:rsidRPr="00E954E8">
        <w:rPr>
          <w:rStyle w:val="a6"/>
        </w:rPr>
        <w:t xml:space="preserve">. Неравенства </w:t>
      </w:r>
      <w:r w:rsidRPr="00E954E8">
        <w:t>(5ч)</w:t>
      </w:r>
    </w:p>
    <w:p w:rsidR="00DB5491" w:rsidRPr="00E954E8" w:rsidRDefault="00DB5491" w:rsidP="00DB5491">
      <w:pPr>
        <w:pStyle w:val="a7"/>
        <w:spacing w:before="0" w:after="0"/>
        <w:ind w:left="360" w:right="360"/>
        <w:rPr>
          <w:rStyle w:val="a6"/>
          <w:u w:val="single"/>
        </w:rPr>
      </w:pPr>
      <w:r w:rsidRPr="00E954E8"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  <w:r w:rsidRPr="00E954E8">
        <w:rPr>
          <w:rStyle w:val="a6"/>
          <w:u w:val="single"/>
        </w:rPr>
        <w:t xml:space="preserve"> </w:t>
      </w:r>
    </w:p>
    <w:p w:rsidR="00DB5491" w:rsidRPr="00E954E8" w:rsidRDefault="00DB5491" w:rsidP="00DB5491">
      <w:pPr>
        <w:pStyle w:val="a7"/>
        <w:spacing w:before="0" w:after="0"/>
        <w:ind w:right="360"/>
      </w:pPr>
      <w:r w:rsidRPr="00E954E8">
        <w:rPr>
          <w:rStyle w:val="a6"/>
          <w:u w:val="single"/>
        </w:rPr>
        <w:t>Тема 4</w:t>
      </w:r>
      <w:r w:rsidRPr="00E954E8">
        <w:rPr>
          <w:rStyle w:val="a6"/>
        </w:rPr>
        <w:t xml:space="preserve">. Функции </w:t>
      </w:r>
      <w:r w:rsidRPr="00E954E8">
        <w:t>(5ч)</w:t>
      </w:r>
    </w:p>
    <w:p w:rsidR="00DB5491" w:rsidRPr="00E954E8" w:rsidRDefault="00DB5491" w:rsidP="00DB5491">
      <w:pPr>
        <w:pStyle w:val="a7"/>
        <w:spacing w:before="0" w:after="0"/>
        <w:ind w:left="360" w:right="360"/>
      </w:pPr>
      <w:r w:rsidRPr="00E954E8">
        <w:t>Функции, их свойст</w:t>
      </w:r>
      <w:r w:rsidR="006A6EF3">
        <w:t xml:space="preserve">ва и графики (линейная, </w:t>
      </w:r>
      <w:proofErr w:type="spellStart"/>
      <w:r w:rsidR="006A6EF3">
        <w:t>обратно-</w:t>
      </w:r>
      <w:r w:rsidRPr="00E954E8">
        <w:t>пропорциональная</w:t>
      </w:r>
      <w:proofErr w:type="spellEnd"/>
      <w:r w:rsidRPr="00E954E8">
        <w:t>, квадратичная и др.) «Считывание» свойств функции по её графику. Анализ графиков, описывающих зависимость между величинами. Установление соответствия между графиком функц</w:t>
      </w:r>
      <w:proofErr w:type="gramStart"/>
      <w:r w:rsidRPr="00E954E8">
        <w:t>ии и её</w:t>
      </w:r>
      <w:proofErr w:type="gramEnd"/>
      <w:r w:rsidRPr="00E954E8">
        <w:t xml:space="preserve"> аналитическим заданием. </w:t>
      </w:r>
    </w:p>
    <w:p w:rsidR="00DB5491" w:rsidRPr="00E954E8" w:rsidRDefault="00DB5491" w:rsidP="00DB549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E8">
        <w:rPr>
          <w:rStyle w:val="a6"/>
          <w:rFonts w:ascii="Times New Roman" w:hAnsi="Times New Roman" w:cs="Times New Roman"/>
          <w:sz w:val="24"/>
          <w:szCs w:val="24"/>
          <w:u w:val="single"/>
        </w:rPr>
        <w:t>Тема 5</w:t>
      </w:r>
      <w:r w:rsidRPr="00E954E8">
        <w:rPr>
          <w:rStyle w:val="a6"/>
          <w:rFonts w:ascii="Times New Roman" w:hAnsi="Times New Roman" w:cs="Times New Roman"/>
          <w:sz w:val="24"/>
          <w:szCs w:val="24"/>
        </w:rPr>
        <w:t xml:space="preserve">. Координаты и графики </w:t>
      </w:r>
      <w:r w:rsidRPr="00E954E8">
        <w:rPr>
          <w:rFonts w:ascii="Times New Roman" w:hAnsi="Times New Roman" w:cs="Times New Roman"/>
          <w:sz w:val="24"/>
          <w:szCs w:val="24"/>
        </w:rPr>
        <w:t>(4ч)</w:t>
      </w:r>
    </w:p>
    <w:p w:rsidR="00DB5491" w:rsidRPr="00E954E8" w:rsidRDefault="00DB5491" w:rsidP="00DB5491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E954E8">
        <w:rPr>
          <w:rFonts w:ascii="Times New Roman" w:hAnsi="Times New Roman" w:cs="Times New Roman"/>
          <w:sz w:val="24"/>
          <w:szCs w:val="24"/>
        </w:rPr>
        <w:t>Установление соответствия между графиком функц</w:t>
      </w:r>
      <w:proofErr w:type="gramStart"/>
      <w:r w:rsidRPr="00E954E8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E954E8">
        <w:rPr>
          <w:rFonts w:ascii="Times New Roman" w:hAnsi="Times New Roman" w:cs="Times New Roman"/>
          <w:sz w:val="24"/>
          <w:szCs w:val="24"/>
        </w:rPr>
        <w:t xml:space="preserve">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:rsidR="00DB5491" w:rsidRPr="00E954E8" w:rsidRDefault="00DB5491" w:rsidP="00DB549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E8">
        <w:rPr>
          <w:rStyle w:val="a6"/>
          <w:rFonts w:ascii="Times New Roman" w:hAnsi="Times New Roman" w:cs="Times New Roman"/>
          <w:sz w:val="24"/>
          <w:szCs w:val="24"/>
          <w:u w:val="single"/>
        </w:rPr>
        <w:t>Тема 6</w:t>
      </w:r>
      <w:r w:rsidRPr="00E954E8">
        <w:rPr>
          <w:rStyle w:val="a6"/>
          <w:rFonts w:ascii="Times New Roman" w:hAnsi="Times New Roman" w:cs="Times New Roman"/>
          <w:sz w:val="24"/>
          <w:szCs w:val="24"/>
        </w:rPr>
        <w:t xml:space="preserve">. Арифметическая и геометрическая прогрессии </w:t>
      </w:r>
      <w:r w:rsidRPr="00E954E8">
        <w:rPr>
          <w:rFonts w:ascii="Times New Roman" w:hAnsi="Times New Roman" w:cs="Times New Roman"/>
          <w:sz w:val="24"/>
          <w:szCs w:val="24"/>
        </w:rPr>
        <w:t>(4ч)</w:t>
      </w:r>
    </w:p>
    <w:p w:rsidR="00DB5491" w:rsidRPr="00E954E8" w:rsidRDefault="00DB5491" w:rsidP="00DB5491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E954E8">
        <w:rPr>
          <w:rFonts w:ascii="Times New Roman" w:hAnsi="Times New Roman" w:cs="Times New Roman"/>
          <w:sz w:val="24"/>
          <w:szCs w:val="24"/>
        </w:rPr>
        <w:t xml:space="preserve">Определение арифметической и геометрической прогрессий. Рекуррентная формула. Формула </w:t>
      </w:r>
      <w:r w:rsidRPr="00E954E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954E8">
        <w:rPr>
          <w:rFonts w:ascii="Times New Roman" w:hAnsi="Times New Roman" w:cs="Times New Roman"/>
          <w:sz w:val="24"/>
          <w:szCs w:val="24"/>
        </w:rPr>
        <w:t xml:space="preserve">-ого члена. Характеристическое свойство. Сумма </w:t>
      </w:r>
      <w:r w:rsidRPr="00E954E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954E8">
        <w:rPr>
          <w:rFonts w:ascii="Times New Roman" w:hAnsi="Times New Roman" w:cs="Times New Roman"/>
          <w:sz w:val="24"/>
          <w:szCs w:val="24"/>
        </w:rPr>
        <w:t>-первых членов. Комбинированные задачи.</w:t>
      </w:r>
    </w:p>
    <w:p w:rsidR="00DB5491" w:rsidRPr="00E954E8" w:rsidRDefault="00DB5491" w:rsidP="00DB549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E8">
        <w:rPr>
          <w:rStyle w:val="a6"/>
          <w:rFonts w:ascii="Times New Roman" w:hAnsi="Times New Roman" w:cs="Times New Roman"/>
          <w:sz w:val="24"/>
          <w:szCs w:val="24"/>
          <w:u w:val="single"/>
        </w:rPr>
        <w:t>Тема 7</w:t>
      </w:r>
      <w:r w:rsidRPr="00E954E8">
        <w:rPr>
          <w:rStyle w:val="a6"/>
          <w:rFonts w:ascii="Times New Roman" w:hAnsi="Times New Roman" w:cs="Times New Roman"/>
          <w:sz w:val="24"/>
          <w:szCs w:val="24"/>
        </w:rPr>
        <w:t xml:space="preserve">. Текстовые задачи </w:t>
      </w:r>
      <w:r w:rsidRPr="00E954E8">
        <w:rPr>
          <w:rFonts w:ascii="Times New Roman" w:hAnsi="Times New Roman" w:cs="Times New Roman"/>
          <w:sz w:val="24"/>
          <w:szCs w:val="24"/>
        </w:rPr>
        <w:t>(6ч)</w:t>
      </w:r>
    </w:p>
    <w:p w:rsidR="00DB5491" w:rsidRPr="00E954E8" w:rsidRDefault="00DB5491" w:rsidP="00DB5491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E954E8">
        <w:rPr>
          <w:rFonts w:ascii="Times New Roman" w:hAnsi="Times New Roman" w:cs="Times New Roman"/>
          <w:sz w:val="24"/>
          <w:szCs w:val="24"/>
        </w:rPr>
        <w:t xml:space="preserve">Задачи на проценты. </w:t>
      </w:r>
      <w:proofErr w:type="gramStart"/>
      <w:r w:rsidRPr="00E954E8">
        <w:rPr>
          <w:rFonts w:ascii="Times New Roman" w:hAnsi="Times New Roman" w:cs="Times New Roman"/>
          <w:sz w:val="24"/>
          <w:szCs w:val="24"/>
        </w:rPr>
        <w:t>Задачи на «движение», на «концентрацию», на «смеси и сплавы», на «работу».</w:t>
      </w:r>
      <w:proofErr w:type="gramEnd"/>
      <w:r w:rsidRPr="00E954E8">
        <w:rPr>
          <w:rFonts w:ascii="Times New Roman" w:hAnsi="Times New Roman" w:cs="Times New Roman"/>
          <w:sz w:val="24"/>
          <w:szCs w:val="24"/>
        </w:rPr>
        <w:t xml:space="preserve"> Задачи геометрического содержания.</w:t>
      </w:r>
    </w:p>
    <w:p w:rsidR="00DB5491" w:rsidRPr="00E954E8" w:rsidRDefault="00DB5491" w:rsidP="00DB5491">
      <w:pPr>
        <w:pStyle w:val="a7"/>
        <w:pageBreakBefore/>
        <w:spacing w:before="0" w:after="0"/>
        <w:ind w:right="360"/>
        <w:jc w:val="center"/>
        <w:rPr>
          <w:b/>
          <w:caps/>
        </w:rPr>
      </w:pPr>
      <w:r w:rsidRPr="00E954E8">
        <w:rPr>
          <w:b/>
          <w:caps/>
        </w:rPr>
        <w:lastRenderedPageBreak/>
        <w:t>Календарно-тематический план</w:t>
      </w:r>
    </w:p>
    <w:tbl>
      <w:tblPr>
        <w:tblW w:w="15342" w:type="dxa"/>
        <w:jc w:val="center"/>
        <w:tblInd w:w="-677" w:type="dxa"/>
        <w:tblLayout w:type="fixed"/>
        <w:tblLook w:val="0000"/>
      </w:tblPr>
      <w:tblGrid>
        <w:gridCol w:w="601"/>
        <w:gridCol w:w="1134"/>
        <w:gridCol w:w="2196"/>
        <w:gridCol w:w="10489"/>
        <w:gridCol w:w="922"/>
      </w:tblGrid>
      <w:tr w:rsidR="00D4707E" w:rsidRPr="006A6EF3" w:rsidTr="00D4707E">
        <w:trPr>
          <w:trHeight w:val="828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  <w:r w:rsidRPr="006A6EF3">
              <w:rPr>
                <w:b/>
              </w:rPr>
              <w:t xml:space="preserve">№ </w:t>
            </w:r>
            <w:proofErr w:type="spellStart"/>
            <w:proofErr w:type="gramStart"/>
            <w:r w:rsidRPr="006A6EF3">
              <w:rPr>
                <w:b/>
              </w:rPr>
              <w:t>п</w:t>
            </w:r>
            <w:proofErr w:type="spellEnd"/>
            <w:proofErr w:type="gramEnd"/>
            <w:r w:rsidRPr="006A6EF3">
              <w:rPr>
                <w:b/>
              </w:rPr>
              <w:t>/</w:t>
            </w:r>
            <w:proofErr w:type="spellStart"/>
            <w:r w:rsidRPr="006A6EF3">
              <w:rPr>
                <w:b/>
              </w:rPr>
              <w:t>п</w:t>
            </w:r>
            <w:proofErr w:type="spellEnd"/>
          </w:p>
          <w:p w:rsidR="00DB5491" w:rsidRPr="006A6EF3" w:rsidRDefault="00DB5491" w:rsidP="001958D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  <w:r w:rsidRPr="006A6EF3">
              <w:rPr>
                <w:b/>
              </w:rPr>
              <w:t>Дата проведения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rPr>
                <w:b/>
              </w:rPr>
            </w:pPr>
          </w:p>
          <w:p w:rsidR="00DB5491" w:rsidRPr="006A6EF3" w:rsidRDefault="00DB5491" w:rsidP="001958DE">
            <w:pPr>
              <w:rPr>
                <w:b/>
              </w:rPr>
            </w:pPr>
            <w:r w:rsidRPr="006A6EF3">
              <w:rPr>
                <w:b/>
              </w:rPr>
              <w:t>Тема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  <w:p w:rsidR="00DB5491" w:rsidRPr="006A6EF3" w:rsidRDefault="00DB5491" w:rsidP="001958DE">
            <w:pPr>
              <w:rPr>
                <w:rStyle w:val="a6"/>
              </w:rPr>
            </w:pPr>
            <w:r w:rsidRPr="006A6EF3">
              <w:rPr>
                <w:rStyle w:val="a6"/>
              </w:rPr>
              <w:t>Содержание обучения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rPr>
                <w:rStyle w:val="a6"/>
              </w:rPr>
            </w:pPr>
            <w:r w:rsidRPr="006A6EF3">
              <w:rPr>
                <w:rStyle w:val="a6"/>
              </w:rPr>
              <w:t>Кол-во часов</w:t>
            </w:r>
          </w:p>
        </w:tc>
      </w:tr>
      <w:tr w:rsidR="00D4707E" w:rsidRPr="006A6EF3" w:rsidTr="00D4707E">
        <w:trPr>
          <w:trHeight w:val="293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  <w:r w:rsidRPr="006A6EF3">
              <w:rPr>
                <w:b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  <w:r w:rsidRPr="006A6EF3">
              <w:t>Выражения и их преобразования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DB5491" w:rsidRPr="006A6EF3" w:rsidRDefault="00DB5491" w:rsidP="001958DE">
            <w:pPr>
              <w:pStyle w:val="a7"/>
              <w:spacing w:before="0" w:after="0"/>
              <w:ind w:right="360"/>
            </w:pPr>
            <w:r w:rsidRPr="006A6EF3">
              <w:t xml:space="preserve">1.Свойства степени с натуральным и целым показателями. 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  <w:r w:rsidRPr="006A6EF3">
              <w:t>5</w:t>
            </w:r>
          </w:p>
        </w:tc>
      </w:tr>
      <w:tr w:rsidR="00D4707E" w:rsidRPr="006A6EF3" w:rsidTr="00D4707E">
        <w:trPr>
          <w:trHeight w:val="271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pStyle w:val="a7"/>
              <w:spacing w:before="0" w:after="0"/>
              <w:ind w:right="360"/>
            </w:pPr>
            <w:r w:rsidRPr="006A6EF3">
              <w:t>2.Свойства арифметического квадратного корня.</w:t>
            </w: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264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pStyle w:val="a7"/>
              <w:spacing w:before="0" w:after="0"/>
              <w:ind w:right="360"/>
            </w:pPr>
            <w:r w:rsidRPr="006A6EF3">
              <w:t xml:space="preserve">3.Стандартный вид числа. </w:t>
            </w: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263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pStyle w:val="a7"/>
              <w:spacing w:before="0" w:after="0"/>
              <w:ind w:right="360"/>
            </w:pPr>
            <w:r w:rsidRPr="006A6EF3">
              <w:t xml:space="preserve">4.Формулы сокращённого умножения. Приёмы разложения на множители. </w:t>
            </w: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267"/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pStyle w:val="a7"/>
              <w:spacing w:before="0" w:after="0"/>
              <w:ind w:right="360"/>
            </w:pPr>
            <w:r w:rsidRPr="006A6EF3">
              <w:t>5.Выражение переменной из формулы. Нахождение значений переменной.</w:t>
            </w:r>
          </w:p>
        </w:tc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295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  <w:r w:rsidRPr="006A6EF3">
              <w:rPr>
                <w:b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  <w:r w:rsidRPr="006A6EF3">
              <w:t>Уравнения и системы уравнения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511E92">
            <w:pPr>
              <w:ind w:right="360"/>
            </w:pPr>
            <w:r w:rsidRPr="006A6EF3">
              <w:t xml:space="preserve">1.Способы решения различных уравнений (линейных, квадратных и </w:t>
            </w:r>
            <w:r w:rsidR="00511E92">
              <w:t>при</w:t>
            </w:r>
            <w:r w:rsidRPr="006A6EF3">
              <w:t xml:space="preserve">водимых к ним). 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  <w:r w:rsidRPr="006A6EF3">
              <w:t xml:space="preserve">5 </w:t>
            </w:r>
          </w:p>
        </w:tc>
      </w:tr>
      <w:tr w:rsidR="00D4707E" w:rsidRPr="006A6EF3" w:rsidTr="00D4707E">
        <w:trPr>
          <w:trHeight w:val="247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D4707E">
            <w:r w:rsidRPr="006A6EF3">
              <w:t xml:space="preserve">2.Способы решения различных уравнений (дробно-рациональных и уравнений высших степеней). 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311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D4707E">
            <w:pPr>
              <w:ind w:right="360"/>
            </w:pPr>
            <w:r w:rsidRPr="006A6EF3">
              <w:t>3.Различные методы решения систем уравнений (</w:t>
            </w:r>
            <w:proofErr w:type="gramStart"/>
            <w:r w:rsidRPr="006A6EF3">
              <w:t>графический</w:t>
            </w:r>
            <w:proofErr w:type="gramEnd"/>
            <w:r w:rsidRPr="006A6EF3">
              <w:t xml:space="preserve">). 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273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D4707E">
            <w:pPr>
              <w:ind w:right="360"/>
            </w:pPr>
            <w:r w:rsidRPr="006A6EF3">
              <w:t xml:space="preserve">4.Различные методы решения систем уравнений (метод подстановки, метод сложения). 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327"/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D4707E">
            <w:pPr>
              <w:ind w:right="360"/>
            </w:pPr>
            <w:r w:rsidRPr="006A6EF3">
              <w:t>5.Применение специальных приёмов при решении систем уравнений.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293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  <w:r w:rsidRPr="006A6EF3">
              <w:rPr>
                <w:b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  <w:r w:rsidRPr="006A6EF3">
              <w:t>Неравенства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D4707E">
            <w:pPr>
              <w:snapToGrid w:val="0"/>
            </w:pPr>
            <w:r w:rsidRPr="006A6EF3">
              <w:t>1. Решение линейных неравенств с одной переменной и их систем</w:t>
            </w:r>
            <w:r w:rsidR="00511E92">
              <w:t>.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  <w:r w:rsidRPr="006A6EF3">
              <w:t>5</w:t>
            </w:r>
          </w:p>
        </w:tc>
      </w:tr>
      <w:tr w:rsidR="00D4707E" w:rsidRPr="006A6EF3" w:rsidTr="00D4707E">
        <w:trPr>
          <w:trHeight w:val="329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511E92">
            <w:r w:rsidRPr="006A6EF3">
              <w:t>2.</w:t>
            </w:r>
            <w:r w:rsidR="00511E92">
              <w:t>Метод интервалов. Область определения выражения.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292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r w:rsidRPr="006A6EF3">
              <w:t>3.Решение квадратных неравенств и систем, включающих квадратные неравенства</w:t>
            </w:r>
            <w:r w:rsidR="00511E92">
              <w:t>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335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511E92">
            <w:r w:rsidRPr="006A6EF3">
              <w:t xml:space="preserve">4.Решение </w:t>
            </w:r>
            <w:r w:rsidR="00511E92" w:rsidRPr="006A6EF3">
              <w:t xml:space="preserve">систем </w:t>
            </w:r>
            <w:r w:rsidR="00511E92">
              <w:t>неравенств.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343"/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  <w:r w:rsidRPr="006A6EF3">
              <w:t>5. Решение задач из других разделов курса, требующих применение аппарата неравенств.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307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  <w:r w:rsidRPr="006A6EF3">
              <w:rPr>
                <w:b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  <w:r w:rsidRPr="006A6EF3">
              <w:t>Функции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  <w:r w:rsidRPr="006A6EF3">
              <w:t xml:space="preserve">1. Функции, их свойства и графики (линейная, </w:t>
            </w:r>
            <w:proofErr w:type="spellStart"/>
            <w:r w:rsidRPr="006A6EF3">
              <w:t>обратно-пропорциональная</w:t>
            </w:r>
            <w:proofErr w:type="spellEnd"/>
            <w:r w:rsidRPr="006A6EF3">
              <w:t>, квадратичная и др.) .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  <w:r w:rsidRPr="006A6EF3">
              <w:t>5</w:t>
            </w: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D4707E">
            <w:pPr>
              <w:snapToGrid w:val="0"/>
            </w:pPr>
            <w:r w:rsidRPr="006A6EF3">
              <w:t>2.«Считывание» свойств функции по её графику. Анализ графиков</w:t>
            </w:r>
            <w:r w:rsidR="00511E92">
              <w:t>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  <w:r w:rsidRPr="006A6EF3">
              <w:t>3.Построение графиков функций и ответы на вопросы, связанные с исследованием этих функций.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pStyle w:val="a7"/>
              <w:spacing w:before="0" w:after="0"/>
              <w:ind w:right="360"/>
            </w:pPr>
            <w:r w:rsidRPr="006A6EF3">
              <w:t>4.Установление соответствия между графиком функц</w:t>
            </w:r>
            <w:proofErr w:type="gramStart"/>
            <w:r w:rsidRPr="006A6EF3">
              <w:t>ии и её</w:t>
            </w:r>
            <w:proofErr w:type="gramEnd"/>
            <w:r w:rsidRPr="006A6EF3">
              <w:t xml:space="preserve"> аналитическим заданием. 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r w:rsidRPr="006A6EF3">
              <w:t>5. Построение более сложных графиков (</w:t>
            </w:r>
            <w:proofErr w:type="gramStart"/>
            <w:r w:rsidRPr="006A6EF3">
              <w:t>кусочно-заданные</w:t>
            </w:r>
            <w:proofErr w:type="gramEnd"/>
            <w:r w:rsidRPr="006A6EF3">
              <w:t>, с «выбитыми» точками и т.п.).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6A6EF3" w:rsidRDefault="00DB5491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  <w:r w:rsidRPr="006A6EF3">
              <w:rPr>
                <w:b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  <w:r w:rsidRPr="006A6EF3">
              <w:t>Координаты и графики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  <w:r w:rsidRPr="006A6EF3">
              <w:t>1. Составление уравнения прямых и парабол по заданным условиям</w:t>
            </w:r>
            <w:r w:rsidR="00511E92">
              <w:t>.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  <w:r w:rsidRPr="006A6EF3">
              <w:t>4</w:t>
            </w: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6EF3">
              <w:rPr>
                <w:rFonts w:ascii="Times New Roman" w:hAnsi="Times New Roman" w:cs="Times New Roman"/>
                <w:sz w:val="24"/>
                <w:szCs w:val="24"/>
              </w:rPr>
              <w:t>2.Геометрический смысл коэффициентов для уравнений прямой и параболы.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r w:rsidRPr="006A6EF3">
              <w:t>3. Решение задач геометрического содержания на координатной плоскости</w:t>
            </w:r>
            <w:r w:rsidR="00511E92">
              <w:t>.</w:t>
            </w:r>
            <w:r w:rsidRPr="006A6EF3">
              <w:t xml:space="preserve"> 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r w:rsidRPr="006A6EF3">
              <w:t>4. Построение графиков уравнений с двумя переменными.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  <w:r w:rsidRPr="006A6EF3">
              <w:rPr>
                <w:b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  <w:r w:rsidRPr="006A6EF3">
              <w:t>Арифметическая и геометрическая прогрессия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D4707E">
            <w:pPr>
              <w:snapToGrid w:val="0"/>
            </w:pPr>
            <w:r w:rsidRPr="006A6EF3">
              <w:t xml:space="preserve">1. Решение задач с применением формул </w:t>
            </w:r>
            <w:proofErr w:type="spellStart"/>
            <w:r w:rsidRPr="006A6EF3">
              <w:t>п-го</w:t>
            </w:r>
            <w:proofErr w:type="spellEnd"/>
            <w:r w:rsidRPr="006A6EF3">
              <w:t xml:space="preserve"> члена  и суммы первых </w:t>
            </w:r>
            <w:proofErr w:type="spellStart"/>
            <w:proofErr w:type="gramStart"/>
            <w:r w:rsidRPr="006A6EF3">
              <w:t>п</w:t>
            </w:r>
            <w:proofErr w:type="spellEnd"/>
            <w:proofErr w:type="gramEnd"/>
            <w:r w:rsidRPr="006A6EF3">
              <w:t xml:space="preserve"> членов арифметической прогрессий.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  <w:r w:rsidRPr="006A6EF3">
              <w:t>4</w:t>
            </w: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D4707E">
            <w:pPr>
              <w:snapToGrid w:val="0"/>
            </w:pPr>
            <w:r w:rsidRPr="006A6EF3">
              <w:t xml:space="preserve">2. Решение задач с применением формул </w:t>
            </w:r>
            <w:proofErr w:type="spellStart"/>
            <w:r w:rsidRPr="006A6EF3">
              <w:t>п-го</w:t>
            </w:r>
            <w:proofErr w:type="spellEnd"/>
            <w:r w:rsidRPr="006A6EF3">
              <w:t xml:space="preserve"> члена  и суммы первых </w:t>
            </w:r>
            <w:proofErr w:type="spellStart"/>
            <w:proofErr w:type="gramStart"/>
            <w:r w:rsidRPr="006A6EF3">
              <w:t>п</w:t>
            </w:r>
            <w:proofErr w:type="spellEnd"/>
            <w:proofErr w:type="gramEnd"/>
            <w:r w:rsidRPr="006A6EF3">
              <w:t xml:space="preserve"> членов геометрической прогрессий.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r w:rsidRPr="006A6EF3">
              <w:t>3. Применение аппарата уравнений и неравен</w:t>
            </w:r>
            <w:proofErr w:type="gramStart"/>
            <w:r w:rsidRPr="006A6EF3">
              <w:t>ств пр</w:t>
            </w:r>
            <w:proofErr w:type="gramEnd"/>
            <w:r w:rsidRPr="006A6EF3">
              <w:t>и решении задач на прогрессии.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r w:rsidRPr="006A6EF3">
              <w:t>4. Применение аппарата уравнений и неравен</w:t>
            </w:r>
            <w:proofErr w:type="gramStart"/>
            <w:r w:rsidRPr="006A6EF3">
              <w:t>ств пр</w:t>
            </w:r>
            <w:proofErr w:type="gramEnd"/>
            <w:r w:rsidRPr="006A6EF3">
              <w:t>и решении задач на прогрессии.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  <w:r w:rsidRPr="006A6EF3">
              <w:rPr>
                <w:b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  <w:r w:rsidRPr="006A6EF3">
              <w:t>Текстовые задачи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6EF3">
              <w:rPr>
                <w:rFonts w:ascii="Times New Roman" w:hAnsi="Times New Roman" w:cs="Times New Roman"/>
                <w:sz w:val="24"/>
                <w:szCs w:val="24"/>
              </w:rPr>
              <w:t>1.Задачи на проценты.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  <w:r w:rsidRPr="006A6EF3">
              <w:t>6</w:t>
            </w: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r w:rsidRPr="006A6EF3">
              <w:t>2.Задачи на «движение»</w:t>
            </w:r>
            <w:r w:rsidR="00511E92">
              <w:t>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r w:rsidRPr="006A6EF3">
              <w:t>3.Задачи на «концентрацию»</w:t>
            </w:r>
            <w:r w:rsidR="00511E92">
              <w:t>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r w:rsidRPr="006A6EF3">
              <w:t>4.Задачи на «смеси и сплавы»</w:t>
            </w:r>
            <w:r w:rsidR="00511E92">
              <w:t>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r w:rsidRPr="006A6EF3">
              <w:t>5.Задачи на «работу»</w:t>
            </w:r>
            <w:r w:rsidR="00511E92">
              <w:t>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</w:tr>
      <w:tr w:rsidR="00D4707E" w:rsidRPr="006A6EF3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r w:rsidRPr="006A6EF3">
              <w:t>6.Задачи геометрического содержания</w:t>
            </w:r>
            <w:r w:rsidR="00511E92">
              <w:t>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6A6EF3" w:rsidRDefault="00D4707E" w:rsidP="001958DE">
            <w:pPr>
              <w:snapToGrid w:val="0"/>
            </w:pPr>
          </w:p>
        </w:tc>
      </w:tr>
    </w:tbl>
    <w:p w:rsidR="006A6EF3" w:rsidRDefault="006A6EF3" w:rsidP="00DB5491">
      <w:pPr>
        <w:pStyle w:val="a7"/>
        <w:spacing w:before="0" w:after="0"/>
        <w:jc w:val="center"/>
        <w:rPr>
          <w:rStyle w:val="a6"/>
        </w:rPr>
      </w:pPr>
    </w:p>
    <w:p w:rsidR="00DB5491" w:rsidRPr="00900313" w:rsidRDefault="00DB5491" w:rsidP="00DB5491">
      <w:pPr>
        <w:pStyle w:val="a7"/>
        <w:spacing w:before="0" w:after="0"/>
        <w:jc w:val="center"/>
        <w:rPr>
          <w:rStyle w:val="a6"/>
          <w:u w:val="single"/>
        </w:rPr>
      </w:pPr>
      <w:r w:rsidRPr="00900313">
        <w:rPr>
          <w:rStyle w:val="a6"/>
          <w:u w:val="single"/>
        </w:rPr>
        <w:t>Ожидаемые результаты:</w:t>
      </w:r>
    </w:p>
    <w:p w:rsidR="00DB5491" w:rsidRPr="00E954E8" w:rsidRDefault="00DB5491" w:rsidP="00DB5491">
      <w:pPr>
        <w:pStyle w:val="a7"/>
        <w:spacing w:before="0" w:after="0"/>
      </w:pPr>
      <w:r w:rsidRPr="00E954E8">
        <w:t xml:space="preserve">На основе поставленных задач предполагается, что </w:t>
      </w:r>
      <w:proofErr w:type="gramStart"/>
      <w:r w:rsidRPr="00E954E8">
        <w:t>учащиеся</w:t>
      </w:r>
      <w:proofErr w:type="gramEnd"/>
      <w:r w:rsidRPr="00E954E8">
        <w:t xml:space="preserve"> достигнут следующих результатов: </w:t>
      </w:r>
    </w:p>
    <w:p w:rsidR="00DB5491" w:rsidRPr="00E954E8" w:rsidRDefault="00DB5491" w:rsidP="00DB5491">
      <w:pPr>
        <w:numPr>
          <w:ilvl w:val="0"/>
          <w:numId w:val="3"/>
        </w:numPr>
      </w:pPr>
      <w:r w:rsidRPr="00E954E8">
        <w:t xml:space="preserve">Овладеют общими универсальными приемами и подходами к решению заданий теста. </w:t>
      </w:r>
    </w:p>
    <w:p w:rsidR="00DB5491" w:rsidRPr="00E954E8" w:rsidRDefault="00DB5491" w:rsidP="00DB5491">
      <w:pPr>
        <w:numPr>
          <w:ilvl w:val="0"/>
          <w:numId w:val="3"/>
        </w:numPr>
      </w:pPr>
      <w:r w:rsidRPr="00E954E8">
        <w:t xml:space="preserve">Усвоят основные приемы мыслительного поиска. </w:t>
      </w:r>
    </w:p>
    <w:p w:rsidR="00DB5491" w:rsidRPr="00E954E8" w:rsidRDefault="00DB5491" w:rsidP="00DB5491">
      <w:r w:rsidRPr="00E954E8">
        <w:t xml:space="preserve">Выработают умения: </w:t>
      </w:r>
    </w:p>
    <w:p w:rsidR="00DB5491" w:rsidRPr="00E954E8" w:rsidRDefault="00DB5491" w:rsidP="00DB5491">
      <w:pPr>
        <w:pStyle w:val="a8"/>
        <w:numPr>
          <w:ilvl w:val="0"/>
          <w:numId w:val="10"/>
        </w:numPr>
      </w:pPr>
      <w:r w:rsidRPr="00E954E8">
        <w:t xml:space="preserve">самоконтроль времени выполнения заданий; </w:t>
      </w:r>
    </w:p>
    <w:p w:rsidR="00DB5491" w:rsidRPr="00E954E8" w:rsidRDefault="00DB5491" w:rsidP="00DB5491">
      <w:pPr>
        <w:pStyle w:val="a8"/>
        <w:numPr>
          <w:ilvl w:val="0"/>
          <w:numId w:val="10"/>
        </w:numPr>
      </w:pPr>
      <w:r w:rsidRPr="00E954E8">
        <w:t xml:space="preserve">оценка объективной и субъективной трудности заданий и, соответственно, разумный выбор этих заданий; </w:t>
      </w:r>
    </w:p>
    <w:p w:rsidR="00DB5491" w:rsidRPr="00E954E8" w:rsidRDefault="00DB5491" w:rsidP="00DB5491">
      <w:pPr>
        <w:pStyle w:val="a8"/>
        <w:numPr>
          <w:ilvl w:val="0"/>
          <w:numId w:val="10"/>
        </w:numPr>
      </w:pPr>
      <w:r w:rsidRPr="00E954E8">
        <w:t xml:space="preserve">прикидка границ результатов; </w:t>
      </w:r>
    </w:p>
    <w:p w:rsidR="00DB5491" w:rsidRPr="00E954E8" w:rsidRDefault="00DB5491" w:rsidP="00DB5491">
      <w:pPr>
        <w:pStyle w:val="a8"/>
        <w:numPr>
          <w:ilvl w:val="0"/>
          <w:numId w:val="10"/>
        </w:numPr>
      </w:pPr>
      <w:r w:rsidRPr="00E954E8">
        <w:t xml:space="preserve">прием «спирального движения» (по тесту). </w:t>
      </w:r>
    </w:p>
    <w:p w:rsidR="00DB5491" w:rsidRPr="00E954E8" w:rsidRDefault="00DB5491" w:rsidP="00DB5491">
      <w:pPr>
        <w:rPr>
          <w:b/>
          <w:u w:val="single"/>
        </w:rPr>
      </w:pPr>
    </w:p>
    <w:p w:rsidR="006A6EF3" w:rsidRDefault="006A6EF3" w:rsidP="006A6EF3">
      <w:pPr>
        <w:pStyle w:val="a7"/>
        <w:spacing w:before="0" w:after="0"/>
        <w:ind w:left="720"/>
        <w:jc w:val="center"/>
        <w:rPr>
          <w:b/>
          <w:u w:val="single"/>
        </w:rPr>
      </w:pPr>
      <w:r w:rsidRPr="00AA4813">
        <w:rPr>
          <w:b/>
          <w:u w:val="single"/>
        </w:rPr>
        <w:t>Учебно-методическая литература</w:t>
      </w:r>
    </w:p>
    <w:p w:rsidR="006A6EF3" w:rsidRPr="007942E2" w:rsidRDefault="006A6EF3" w:rsidP="00900313">
      <w:pPr>
        <w:pStyle w:val="a7"/>
        <w:spacing w:before="0" w:after="0"/>
        <w:rPr>
          <w:b/>
        </w:rPr>
      </w:pPr>
      <w:r w:rsidRPr="007942E2">
        <w:rPr>
          <w:b/>
        </w:rPr>
        <w:t>Методические пособия</w:t>
      </w:r>
    </w:p>
    <w:p w:rsidR="00900313" w:rsidRPr="00FB6050" w:rsidRDefault="00900313" w:rsidP="00900313">
      <w:pPr>
        <w:pStyle w:val="a8"/>
        <w:numPr>
          <w:ilvl w:val="0"/>
          <w:numId w:val="12"/>
        </w:numPr>
        <w:tabs>
          <w:tab w:val="left" w:pos="1080"/>
        </w:tabs>
        <w:jc w:val="both"/>
      </w:pPr>
      <w:proofErr w:type="gramStart"/>
      <w:r w:rsidRPr="00FB6050">
        <w:t>Жохов</w:t>
      </w:r>
      <w:proofErr w:type="gramEnd"/>
      <w:r w:rsidRPr="00FB6050">
        <w:t xml:space="preserve"> В. И., Макарычев Ю. Н., </w:t>
      </w:r>
      <w:proofErr w:type="spellStart"/>
      <w:r w:rsidRPr="00FB6050">
        <w:t>Миндюк</w:t>
      </w:r>
      <w:proofErr w:type="spellEnd"/>
      <w:r w:rsidRPr="00FB6050">
        <w:t xml:space="preserve"> Н. Г.</w:t>
      </w:r>
      <w:r>
        <w:t>/</w:t>
      </w:r>
      <w:r w:rsidRPr="00FB6050">
        <w:t xml:space="preserve"> </w:t>
      </w:r>
      <w:r w:rsidRPr="00900313">
        <w:rPr>
          <w:iCs/>
        </w:rPr>
        <w:t>Д</w:t>
      </w:r>
      <w:r w:rsidRPr="00FB6050">
        <w:t>идактические материалы по алгебре, 9 класс</w:t>
      </w:r>
      <w:r>
        <w:t xml:space="preserve"> </w:t>
      </w:r>
      <w:r w:rsidRPr="00FB6050">
        <w:t xml:space="preserve">– М.: Просвещение, 2005. </w:t>
      </w:r>
    </w:p>
    <w:p w:rsidR="00900313" w:rsidRPr="00900313" w:rsidRDefault="00900313" w:rsidP="00900313">
      <w:pPr>
        <w:pStyle w:val="a8"/>
        <w:numPr>
          <w:ilvl w:val="0"/>
          <w:numId w:val="12"/>
        </w:numPr>
        <w:rPr>
          <w:rFonts w:eastAsia="TimesNewRomanPSMT"/>
        </w:rPr>
      </w:pPr>
      <w:r w:rsidRPr="00900313">
        <w:rPr>
          <w:rFonts w:eastAsia="TimesNewRomanPSMT"/>
        </w:rPr>
        <w:t>Кузнецова Л.В. и др. Государственная итоговая аттестация. Алгебра. Сборник заданий для подготовки к государственной итоговой аттестации в 9 классе.</w:t>
      </w:r>
    </w:p>
    <w:p w:rsidR="00DB5491" w:rsidRPr="006A6EF3" w:rsidRDefault="00DB5491" w:rsidP="00900313">
      <w:pPr>
        <w:pStyle w:val="a8"/>
        <w:numPr>
          <w:ilvl w:val="0"/>
          <w:numId w:val="12"/>
        </w:numPr>
      </w:pPr>
      <w:r w:rsidRPr="006A6EF3">
        <w:t xml:space="preserve">Лысенко </w:t>
      </w:r>
      <w:r w:rsidR="006A6EF3" w:rsidRPr="006A6EF3">
        <w:t xml:space="preserve">Ф.Ф. </w:t>
      </w:r>
      <w:r w:rsidRPr="006A6EF3">
        <w:t>Алгебра 9 класс. Итоговая аттестация-20</w:t>
      </w:r>
      <w:r w:rsidR="006A6EF3" w:rsidRPr="006A6EF3">
        <w:t>11</w:t>
      </w:r>
      <w:r w:rsidRPr="006A6EF3">
        <w:t>. Изд. «Легион» Росто</w:t>
      </w:r>
      <w:r w:rsidR="00D4707E" w:rsidRPr="006A6EF3">
        <w:t>в</w:t>
      </w:r>
      <w:r w:rsidRPr="006A6EF3">
        <w:t>-на-Дону 2006г.;</w:t>
      </w:r>
    </w:p>
    <w:p w:rsidR="00900313" w:rsidRDefault="00900313" w:rsidP="00900313">
      <w:pPr>
        <w:pStyle w:val="a8"/>
        <w:numPr>
          <w:ilvl w:val="0"/>
          <w:numId w:val="12"/>
        </w:numPr>
      </w:pPr>
      <w:r w:rsidRPr="00FB6050">
        <w:t>Макарычев</w:t>
      </w:r>
      <w:r w:rsidRPr="00933F8D">
        <w:t xml:space="preserve"> </w:t>
      </w:r>
      <w:r w:rsidRPr="00FB6050">
        <w:t xml:space="preserve">Ю. Н., </w:t>
      </w:r>
      <w:proofErr w:type="spellStart"/>
      <w:r w:rsidRPr="00FB6050">
        <w:t>Миндюк</w:t>
      </w:r>
      <w:proofErr w:type="spellEnd"/>
      <w:r w:rsidRPr="00933F8D">
        <w:t xml:space="preserve"> </w:t>
      </w:r>
      <w:r w:rsidRPr="00FB6050">
        <w:t xml:space="preserve">Н. Г., </w:t>
      </w:r>
      <w:proofErr w:type="spellStart"/>
      <w:r w:rsidRPr="00FB6050">
        <w:t>Нешков</w:t>
      </w:r>
      <w:proofErr w:type="spellEnd"/>
      <w:r w:rsidRPr="00933F8D">
        <w:t xml:space="preserve"> </w:t>
      </w:r>
      <w:r w:rsidRPr="00FB6050">
        <w:t>К. И., Суворова</w:t>
      </w:r>
      <w:r w:rsidRPr="00933F8D">
        <w:t xml:space="preserve"> </w:t>
      </w:r>
      <w:r w:rsidRPr="00FB6050">
        <w:t xml:space="preserve">С. Б.; под ред. С. А. </w:t>
      </w:r>
      <w:proofErr w:type="spellStart"/>
      <w:r w:rsidRPr="00FB6050">
        <w:t>Теляковского</w:t>
      </w:r>
      <w:proofErr w:type="spellEnd"/>
      <w:r>
        <w:t>/ Алгебра. 9 класс: У</w:t>
      </w:r>
      <w:r w:rsidRPr="00FB6050">
        <w:t xml:space="preserve">чеб. </w:t>
      </w:r>
      <w:r>
        <w:t xml:space="preserve">для </w:t>
      </w:r>
      <w:proofErr w:type="spellStart"/>
      <w:r>
        <w:t>общеобразоват</w:t>
      </w:r>
      <w:proofErr w:type="gramStart"/>
      <w:r>
        <w:t>.у</w:t>
      </w:r>
      <w:proofErr w:type="gramEnd"/>
      <w:r>
        <w:t>чреждений</w:t>
      </w:r>
      <w:proofErr w:type="spellEnd"/>
      <w:r>
        <w:t xml:space="preserve">. </w:t>
      </w:r>
      <w:r w:rsidRPr="00FB6050">
        <w:t xml:space="preserve"> – М.: Просвещение, 2010.</w:t>
      </w:r>
    </w:p>
    <w:p w:rsidR="00DB5491" w:rsidRDefault="00DB5491" w:rsidP="00900313">
      <w:pPr>
        <w:pStyle w:val="a8"/>
        <w:numPr>
          <w:ilvl w:val="0"/>
          <w:numId w:val="12"/>
        </w:numPr>
      </w:pPr>
      <w:r w:rsidRPr="006A6EF3">
        <w:t>Сборник заданий для проведения письменного экзамена по алгебре  за  курс основной   школы. «Дрофа» Москва. 2002-2006.</w:t>
      </w:r>
    </w:p>
    <w:p w:rsidR="006A6EF3" w:rsidRDefault="006A6EF3" w:rsidP="00900313">
      <w:pPr>
        <w:pStyle w:val="a8"/>
        <w:numPr>
          <w:ilvl w:val="0"/>
          <w:numId w:val="12"/>
        </w:numPr>
      </w:pPr>
      <w:r>
        <w:t>Ященко И. В. ГИА-2012. Математика: типовые экзаменационные варианты: 10 вариантов / под редакцией И. В. Ященко – М.</w:t>
      </w:r>
      <w:proofErr w:type="gramStart"/>
      <w:r>
        <w:t xml:space="preserve"> :</w:t>
      </w:r>
      <w:proofErr w:type="gramEnd"/>
      <w:r>
        <w:t xml:space="preserve"> Национальное образование, 2011</w:t>
      </w:r>
    </w:p>
    <w:p w:rsidR="00900313" w:rsidRDefault="00900313" w:rsidP="00900313">
      <w:pPr>
        <w:pStyle w:val="a8"/>
        <w:numPr>
          <w:ilvl w:val="0"/>
          <w:numId w:val="12"/>
        </w:numPr>
      </w:pPr>
      <w:r>
        <w:t>Ященко И. В., Шестаков С. А., Семенов А. В., Захаров П. И. ГИА 2011. Математика. 9 класс. Государственная итоговая аттестация (в новой форме). Типовые тестовые задания / И. В.Ященко, С. А.Шестаков, А. В.Семенов, П. И.Захаров</w:t>
      </w:r>
      <w:proofErr w:type="gramStart"/>
      <w:r>
        <w:t xml:space="preserve"> .</w:t>
      </w:r>
      <w:proofErr w:type="gramEnd"/>
      <w:r>
        <w:t xml:space="preserve"> – М.: Издательство «Экзамен», 2011.</w:t>
      </w:r>
    </w:p>
    <w:p w:rsidR="006A6EF3" w:rsidRDefault="006A6EF3" w:rsidP="006A6EF3">
      <w:pPr>
        <w:pStyle w:val="a9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Интернет-ресурсы</w:t>
      </w:r>
    </w:p>
    <w:p w:rsidR="00900313" w:rsidRPr="00900313" w:rsidRDefault="00AF5387" w:rsidP="00900313">
      <w:pPr>
        <w:ind w:left="340"/>
      </w:pPr>
      <w:hyperlink r:id="rId6" w:history="1">
        <w:r w:rsidR="00900313" w:rsidRPr="00900313">
          <w:rPr>
            <w:rStyle w:val="aa"/>
            <w:color w:val="auto"/>
            <w:u w:val="none"/>
          </w:rPr>
          <w:t>ГИА 2012. Математика. Открытый банк заданий ГИА 2012 по математике: прототипы заданий.</w:t>
        </w:r>
      </w:hyperlink>
    </w:p>
    <w:p w:rsidR="00900313" w:rsidRPr="00900313" w:rsidRDefault="00AF5387" w:rsidP="00900313">
      <w:pPr>
        <w:suppressAutoHyphens w:val="0"/>
        <w:ind w:left="340"/>
        <w:jc w:val="both"/>
      </w:pPr>
      <w:hyperlink r:id="rId7" w:history="1">
        <w:r w:rsidR="00900313" w:rsidRPr="00900313">
          <w:rPr>
            <w:rStyle w:val="aa"/>
            <w:color w:val="auto"/>
            <w:u w:val="none"/>
          </w:rPr>
          <w:t>http://www.mathgia.ru</w:t>
        </w:r>
      </w:hyperlink>
    </w:p>
    <w:p w:rsidR="006A6EF3" w:rsidRPr="00900313" w:rsidRDefault="00AF5387" w:rsidP="00900313">
      <w:pPr>
        <w:suppressAutoHyphens w:val="0"/>
        <w:ind w:left="340"/>
        <w:jc w:val="both"/>
      </w:pPr>
      <w:hyperlink r:id="rId8" w:history="1">
        <w:r w:rsidR="006A6EF3" w:rsidRPr="00900313">
          <w:rPr>
            <w:rStyle w:val="aa"/>
            <w:bCs/>
            <w:color w:val="auto"/>
            <w:u w:val="none"/>
            <w:lang w:val="en-US"/>
          </w:rPr>
          <w:t>http</w:t>
        </w:r>
        <w:r w:rsidR="006A6EF3" w:rsidRPr="00900313">
          <w:rPr>
            <w:rStyle w:val="aa"/>
            <w:bCs/>
            <w:color w:val="auto"/>
            <w:u w:val="none"/>
          </w:rPr>
          <w:t>://</w:t>
        </w:r>
        <w:r w:rsidR="006A6EF3" w:rsidRPr="00900313">
          <w:rPr>
            <w:rStyle w:val="aa"/>
            <w:bCs/>
            <w:color w:val="auto"/>
            <w:u w:val="none"/>
            <w:lang w:val="en-US"/>
          </w:rPr>
          <w:t>en</w:t>
        </w:r>
        <w:r w:rsidR="006A6EF3" w:rsidRPr="00900313">
          <w:rPr>
            <w:rStyle w:val="aa"/>
            <w:bCs/>
            <w:color w:val="auto"/>
            <w:u w:val="none"/>
          </w:rPr>
          <w:t>.</w:t>
        </w:r>
        <w:proofErr w:type="spellStart"/>
        <w:r w:rsidR="006A6EF3" w:rsidRPr="00900313">
          <w:rPr>
            <w:rStyle w:val="aa"/>
            <w:bCs/>
            <w:color w:val="auto"/>
            <w:u w:val="none"/>
            <w:lang w:val="en-US"/>
          </w:rPr>
          <w:t>edu</w:t>
        </w:r>
        <w:proofErr w:type="spellEnd"/>
        <w:r w:rsidR="006A6EF3" w:rsidRPr="00900313">
          <w:rPr>
            <w:rStyle w:val="aa"/>
            <w:bCs/>
            <w:color w:val="auto"/>
            <w:u w:val="none"/>
          </w:rPr>
          <w:t>.</w:t>
        </w:r>
        <w:proofErr w:type="spellStart"/>
        <w:r w:rsidR="006A6EF3" w:rsidRPr="00900313">
          <w:rPr>
            <w:rStyle w:val="aa"/>
            <w:bCs/>
            <w:color w:val="auto"/>
            <w:u w:val="none"/>
            <w:lang w:val="en-US"/>
          </w:rPr>
          <w:t>ru</w:t>
        </w:r>
        <w:proofErr w:type="spellEnd"/>
        <w:r w:rsidR="006A6EF3" w:rsidRPr="00900313">
          <w:rPr>
            <w:rStyle w:val="aa"/>
            <w:bCs/>
            <w:color w:val="auto"/>
            <w:u w:val="none"/>
          </w:rPr>
          <w:t>/</w:t>
        </w:r>
        <w:r w:rsidR="006A6EF3" w:rsidRPr="00900313">
          <w:rPr>
            <w:rStyle w:val="aa"/>
            <w:bCs/>
            <w:color w:val="auto"/>
            <w:u w:val="none"/>
            <w:lang w:val="en-US"/>
          </w:rPr>
          <w:t>db</w:t>
        </w:r>
        <w:r w:rsidR="006A6EF3" w:rsidRPr="00900313">
          <w:rPr>
            <w:rStyle w:val="aa"/>
            <w:bCs/>
            <w:color w:val="auto"/>
            <w:u w:val="none"/>
          </w:rPr>
          <w:t>/</w:t>
        </w:r>
        <w:r w:rsidR="006A6EF3" w:rsidRPr="00900313">
          <w:rPr>
            <w:rStyle w:val="aa"/>
            <w:bCs/>
            <w:color w:val="auto"/>
            <w:u w:val="none"/>
            <w:lang w:val="en-US"/>
          </w:rPr>
          <w:t>sect</w:t>
        </w:r>
        <w:r w:rsidR="006A6EF3" w:rsidRPr="00900313">
          <w:rPr>
            <w:rStyle w:val="aa"/>
            <w:bCs/>
            <w:color w:val="auto"/>
            <w:u w:val="none"/>
          </w:rPr>
          <w:t>/3217/3284</w:t>
        </w:r>
      </w:hyperlink>
      <w:r w:rsidR="006A6EF3" w:rsidRPr="00900313">
        <w:t xml:space="preserve"> - </w:t>
      </w:r>
      <w:proofErr w:type="spellStart"/>
      <w:r w:rsidR="006A6EF3" w:rsidRPr="00900313">
        <w:t>Естественно-научный</w:t>
      </w:r>
      <w:proofErr w:type="spellEnd"/>
      <w:r w:rsidR="006A6EF3" w:rsidRPr="00900313">
        <w:t xml:space="preserve"> образовательный портал (учебники, тесты, олимпиады, контрольные)</w:t>
      </w:r>
    </w:p>
    <w:p w:rsidR="006A6EF3" w:rsidRPr="00900313" w:rsidRDefault="00AF5387" w:rsidP="00900313">
      <w:pPr>
        <w:suppressAutoHyphens w:val="0"/>
        <w:ind w:left="340"/>
        <w:jc w:val="both"/>
      </w:pPr>
      <w:hyperlink r:id="rId9" w:history="1">
        <w:r w:rsidR="006A6EF3" w:rsidRPr="00900313">
          <w:rPr>
            <w:rStyle w:val="aa"/>
            <w:bCs/>
            <w:color w:val="auto"/>
            <w:u w:val="none"/>
            <w:lang w:val="en-US"/>
          </w:rPr>
          <w:t>http</w:t>
        </w:r>
        <w:r w:rsidR="006A6EF3" w:rsidRPr="00900313">
          <w:rPr>
            <w:rStyle w:val="aa"/>
            <w:bCs/>
            <w:color w:val="auto"/>
            <w:u w:val="none"/>
          </w:rPr>
          <w:t>://</w:t>
        </w:r>
        <w:proofErr w:type="spellStart"/>
        <w:r w:rsidR="006A6EF3" w:rsidRPr="00900313">
          <w:rPr>
            <w:rStyle w:val="aa"/>
            <w:bCs/>
            <w:color w:val="auto"/>
            <w:u w:val="none"/>
            <w:lang w:val="en-US"/>
          </w:rPr>
          <w:t>mathem</w:t>
        </w:r>
        <w:proofErr w:type="spellEnd"/>
        <w:r w:rsidR="006A6EF3" w:rsidRPr="00900313">
          <w:rPr>
            <w:rStyle w:val="aa"/>
            <w:bCs/>
            <w:color w:val="auto"/>
            <w:u w:val="none"/>
          </w:rPr>
          <w:t>.</w:t>
        </w:r>
        <w:r w:rsidR="006A6EF3" w:rsidRPr="00900313">
          <w:rPr>
            <w:rStyle w:val="aa"/>
            <w:bCs/>
            <w:color w:val="auto"/>
            <w:u w:val="none"/>
            <w:lang w:val="en-US"/>
          </w:rPr>
          <w:t>by</w:t>
        </w:r>
        <w:r w:rsidR="006A6EF3" w:rsidRPr="00900313">
          <w:rPr>
            <w:rStyle w:val="aa"/>
            <w:bCs/>
            <w:color w:val="auto"/>
            <w:u w:val="none"/>
          </w:rPr>
          <w:t>.</w:t>
        </w:r>
        <w:proofErr w:type="spellStart"/>
        <w:r w:rsidR="006A6EF3" w:rsidRPr="00900313">
          <w:rPr>
            <w:rStyle w:val="aa"/>
            <w:bCs/>
            <w:color w:val="auto"/>
            <w:u w:val="none"/>
            <w:lang w:val="en-US"/>
          </w:rPr>
          <w:t>ru</w:t>
        </w:r>
        <w:proofErr w:type="spellEnd"/>
        <w:r w:rsidR="006A6EF3" w:rsidRPr="00900313">
          <w:rPr>
            <w:rStyle w:val="aa"/>
            <w:bCs/>
            <w:color w:val="auto"/>
            <w:u w:val="none"/>
          </w:rPr>
          <w:t>/</w:t>
        </w:r>
        <w:r w:rsidR="006A6EF3" w:rsidRPr="00900313">
          <w:rPr>
            <w:rStyle w:val="aa"/>
            <w:bCs/>
            <w:color w:val="auto"/>
            <w:u w:val="none"/>
            <w:lang w:val="en-US"/>
          </w:rPr>
          <w:t>index</w:t>
        </w:r>
        <w:r w:rsidR="006A6EF3" w:rsidRPr="00900313">
          <w:rPr>
            <w:rStyle w:val="aa"/>
            <w:bCs/>
            <w:color w:val="auto"/>
            <w:u w:val="none"/>
          </w:rPr>
          <w:t>.</w:t>
        </w:r>
        <w:r w:rsidR="006A6EF3" w:rsidRPr="00900313">
          <w:rPr>
            <w:rStyle w:val="aa"/>
            <w:bCs/>
            <w:color w:val="auto"/>
            <w:u w:val="none"/>
            <w:lang w:val="en-US"/>
          </w:rPr>
          <w:t>html</w:t>
        </w:r>
      </w:hyperlink>
      <w:r w:rsidR="006A6EF3" w:rsidRPr="00900313">
        <w:t xml:space="preserve"> </w:t>
      </w:r>
      <w:proofErr w:type="gramStart"/>
      <w:r w:rsidR="006A6EF3" w:rsidRPr="00900313">
        <w:t>-  Математика</w:t>
      </w:r>
      <w:proofErr w:type="gramEnd"/>
      <w:r w:rsidR="006A6EF3" w:rsidRPr="00900313">
        <w:t xml:space="preserve"> </w:t>
      </w:r>
      <w:r w:rsidR="006A6EF3" w:rsidRPr="00900313">
        <w:rPr>
          <w:lang w:val="en-US"/>
        </w:rPr>
        <w:t>online</w:t>
      </w:r>
    </w:p>
    <w:p w:rsidR="00900313" w:rsidRPr="00E954E8" w:rsidRDefault="00AF5387" w:rsidP="00900313">
      <w:pPr>
        <w:suppressAutoHyphens w:val="0"/>
        <w:ind w:left="340"/>
        <w:jc w:val="both"/>
      </w:pPr>
      <w:hyperlink r:id="rId10" w:history="1">
        <w:r w:rsidR="006A6EF3" w:rsidRPr="00900313">
          <w:rPr>
            <w:rStyle w:val="aa"/>
            <w:bCs/>
            <w:color w:val="auto"/>
            <w:u w:val="none"/>
            <w:lang w:val="en-US"/>
          </w:rPr>
          <w:t>http</w:t>
        </w:r>
        <w:r w:rsidR="006A6EF3" w:rsidRPr="00900313">
          <w:rPr>
            <w:rStyle w:val="aa"/>
            <w:bCs/>
            <w:color w:val="auto"/>
            <w:u w:val="none"/>
          </w:rPr>
          <w:t>://</w:t>
        </w:r>
        <w:proofErr w:type="spellStart"/>
        <w:r w:rsidR="006A6EF3" w:rsidRPr="00900313">
          <w:rPr>
            <w:rStyle w:val="aa"/>
            <w:bCs/>
            <w:color w:val="auto"/>
            <w:u w:val="none"/>
            <w:lang w:val="en-US"/>
          </w:rPr>
          <w:t>matematika</w:t>
        </w:r>
        <w:proofErr w:type="spellEnd"/>
        <w:r w:rsidR="006A6EF3" w:rsidRPr="00900313">
          <w:rPr>
            <w:rStyle w:val="aa"/>
            <w:bCs/>
            <w:color w:val="auto"/>
            <w:u w:val="none"/>
          </w:rPr>
          <w:t>.</w:t>
        </w:r>
        <w:proofErr w:type="spellStart"/>
        <w:r w:rsidR="006A6EF3" w:rsidRPr="00900313">
          <w:rPr>
            <w:rStyle w:val="aa"/>
            <w:bCs/>
            <w:color w:val="auto"/>
            <w:u w:val="none"/>
            <w:lang w:val="en-US"/>
          </w:rPr>
          <w:t>agava</w:t>
        </w:r>
        <w:proofErr w:type="spellEnd"/>
        <w:r w:rsidR="006A6EF3" w:rsidRPr="00900313">
          <w:rPr>
            <w:rStyle w:val="aa"/>
            <w:bCs/>
            <w:color w:val="auto"/>
            <w:u w:val="none"/>
          </w:rPr>
          <w:t>.</w:t>
        </w:r>
        <w:proofErr w:type="spellStart"/>
        <w:r w:rsidR="006A6EF3" w:rsidRPr="00900313">
          <w:rPr>
            <w:rStyle w:val="aa"/>
            <w:bCs/>
            <w:color w:val="auto"/>
            <w:u w:val="none"/>
            <w:lang w:val="en-US"/>
          </w:rPr>
          <w:t>ru</w:t>
        </w:r>
        <w:proofErr w:type="spellEnd"/>
        <w:r w:rsidR="006A6EF3" w:rsidRPr="00900313">
          <w:rPr>
            <w:rStyle w:val="aa"/>
            <w:bCs/>
            <w:color w:val="auto"/>
            <w:u w:val="none"/>
          </w:rPr>
          <w:t>/</w:t>
        </w:r>
      </w:hyperlink>
    </w:p>
    <w:sectPr w:rsidR="00900313" w:rsidRPr="00E954E8" w:rsidSect="00E954E8">
      <w:pgSz w:w="16838" w:h="11906" w:orient="landscape"/>
      <w:pgMar w:top="849" w:right="851" w:bottom="709" w:left="851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3975EE1"/>
    <w:multiLevelType w:val="hybridMultilevel"/>
    <w:tmpl w:val="2D187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72AF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73AC6"/>
    <w:multiLevelType w:val="hybridMultilevel"/>
    <w:tmpl w:val="EA74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027F8"/>
    <w:multiLevelType w:val="hybridMultilevel"/>
    <w:tmpl w:val="06E2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01ECC"/>
    <w:multiLevelType w:val="hybridMultilevel"/>
    <w:tmpl w:val="5CF4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67BD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6997"/>
    <w:rsid w:val="00030C6A"/>
    <w:rsid w:val="00043DA8"/>
    <w:rsid w:val="000F1898"/>
    <w:rsid w:val="001B324D"/>
    <w:rsid w:val="002109A4"/>
    <w:rsid w:val="003609B2"/>
    <w:rsid w:val="00511E92"/>
    <w:rsid w:val="00696997"/>
    <w:rsid w:val="006A6EF3"/>
    <w:rsid w:val="007D3D8D"/>
    <w:rsid w:val="00900313"/>
    <w:rsid w:val="00AF5387"/>
    <w:rsid w:val="00C40E73"/>
    <w:rsid w:val="00C5503D"/>
    <w:rsid w:val="00D4707E"/>
    <w:rsid w:val="00DB5491"/>
    <w:rsid w:val="00E954E8"/>
    <w:rsid w:val="00F85482"/>
    <w:rsid w:val="00FF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6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9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4"/>
    <w:next w:val="a"/>
    <w:link w:val="a5"/>
    <w:uiPriority w:val="11"/>
    <w:qFormat/>
    <w:rsid w:val="00F85482"/>
    <w:pPr>
      <w:spacing w:after="60"/>
      <w:jc w:val="center"/>
      <w:outlineLvl w:val="1"/>
    </w:pPr>
    <w:rPr>
      <w:rFonts w:eastAsiaTheme="majorEastAsia" w:cstheme="majorBidi"/>
      <w:shadow/>
      <w:sz w:val="24"/>
      <w:szCs w:val="24"/>
    </w:rPr>
  </w:style>
  <w:style w:type="character" w:customStyle="1" w:styleId="a5">
    <w:name w:val="Подзаголовок Знак"/>
    <w:basedOn w:val="a0"/>
    <w:link w:val="a3"/>
    <w:uiPriority w:val="11"/>
    <w:rsid w:val="00F85482"/>
    <w:rPr>
      <w:rFonts w:eastAsiaTheme="majorEastAsia" w:cstheme="majorBidi"/>
      <w:shadow/>
      <w:sz w:val="24"/>
      <w:szCs w:val="24"/>
    </w:rPr>
  </w:style>
  <w:style w:type="paragraph" w:styleId="a4">
    <w:name w:val="No Spacing"/>
    <w:qFormat/>
    <w:rsid w:val="00F8548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9699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6">
    <w:name w:val="Strong"/>
    <w:basedOn w:val="a0"/>
    <w:qFormat/>
    <w:rsid w:val="00696997"/>
    <w:rPr>
      <w:b/>
      <w:bCs/>
    </w:rPr>
  </w:style>
  <w:style w:type="paragraph" w:styleId="a7">
    <w:name w:val="Normal (Web)"/>
    <w:basedOn w:val="a"/>
    <w:rsid w:val="00696997"/>
    <w:pPr>
      <w:spacing w:before="280" w:after="280"/>
    </w:pPr>
  </w:style>
  <w:style w:type="paragraph" w:styleId="a8">
    <w:name w:val="List Paragraph"/>
    <w:basedOn w:val="a"/>
    <w:uiPriority w:val="34"/>
    <w:qFormat/>
    <w:rsid w:val="00DB5491"/>
    <w:pPr>
      <w:ind w:left="720"/>
      <w:contextualSpacing/>
    </w:pPr>
  </w:style>
  <w:style w:type="paragraph" w:customStyle="1" w:styleId="a9">
    <w:name w:val="Заголовок МОЙ"/>
    <w:basedOn w:val="a"/>
    <w:next w:val="1"/>
    <w:qFormat/>
    <w:rsid w:val="006A6EF3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  <w:lang w:eastAsia="ru-RU"/>
    </w:rPr>
  </w:style>
  <w:style w:type="character" w:styleId="aa">
    <w:name w:val="Hyperlink"/>
    <w:basedOn w:val="a0"/>
    <w:rsid w:val="006A6E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6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edu.ru/db/sect/3217/328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thgi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tege.info/content/view/2152/7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tematika.agav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em.by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55927-7BC3-49FD-A481-8E8E4AC5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2012-08-28T16:38:00Z</dcterms:created>
  <dcterms:modified xsi:type="dcterms:W3CDTF">2012-12-12T15:23:00Z</dcterms:modified>
</cp:coreProperties>
</file>